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FF07B4C">
      <w:pPr>
        <w:jc w:val="center"/>
        <w:rPr>
          <w:rFonts w:ascii="宋体" w:hAnsi="宋体" w:eastAsia="宋体" w:cs="宋体"/>
          <w:b/>
          <w:color w:val="000000"/>
          <w:kern w:val="0"/>
          <w:szCs w:val="21"/>
        </w:rPr>
      </w:pPr>
      <w:r>
        <w:rPr>
          <w:rFonts w:hint="eastAsia" w:ascii="宋体" w:hAnsi="宋体" w:eastAsia="宋体" w:cs="宋体"/>
          <w:b/>
          <w:color w:val="000000"/>
          <w:kern w:val="0"/>
          <w:szCs w:val="21"/>
        </w:rPr>
        <w:t>上海市长宁区高质量、新开托班及其他幼儿园设备采购项目</w:t>
      </w:r>
    </w:p>
    <w:p w14:paraId="0B9870A3">
      <w:pPr>
        <w:jc w:val="center"/>
        <w:rPr>
          <w:rFonts w:ascii="宋体" w:hAnsi="宋体" w:eastAsia="宋体" w:cs="宋体"/>
          <w:b/>
          <w:szCs w:val="21"/>
        </w:rPr>
      </w:pPr>
      <w:r>
        <w:rPr>
          <w:rFonts w:hint="eastAsia" w:ascii="宋体" w:hAnsi="宋体" w:eastAsia="宋体" w:cs="宋体"/>
          <w:b/>
          <w:szCs w:val="21"/>
        </w:rPr>
        <w:t>需求清单</w:t>
      </w:r>
    </w:p>
    <w:p w14:paraId="1C9048B1">
      <w:pPr>
        <w:spacing w:line="360" w:lineRule="auto"/>
        <w:rPr>
          <w:rFonts w:hint="default" w:ascii="宋体" w:hAnsi="宋体" w:eastAsia="宋体" w:cs="宋体"/>
          <w:b/>
          <w:szCs w:val="21"/>
          <w:lang w:val="en-US" w:eastAsia="zh-CN"/>
        </w:rPr>
      </w:pPr>
      <w:r>
        <w:rPr>
          <w:rFonts w:hint="eastAsia" w:ascii="宋体" w:hAnsi="宋体" w:eastAsia="宋体" w:cs="宋体"/>
          <w:b/>
          <w:szCs w:val="21"/>
          <w:lang w:val="en-US" w:eastAsia="zh-CN"/>
        </w:rPr>
        <w:t>本项目主要产品为：幼儿家具、幼儿玩具</w:t>
      </w:r>
    </w:p>
    <w:p w14:paraId="22B67F1C">
      <w:pPr>
        <w:spacing w:line="360" w:lineRule="auto"/>
        <w:rPr>
          <w:rFonts w:hint="eastAsia" w:ascii="宋体" w:hAnsi="宋体" w:eastAsia="宋体" w:cs="宋体"/>
          <w:b/>
          <w:szCs w:val="21"/>
        </w:rPr>
      </w:pPr>
      <w:r>
        <w:rPr>
          <w:rFonts w:ascii="宋体" w:hAnsi="宋体" w:eastAsia="宋体" w:cs="宋体"/>
          <w:b/>
          <w:szCs w:val="21"/>
        </w:rPr>
        <w:t>1</w:t>
      </w:r>
      <w:r>
        <w:rPr>
          <w:rFonts w:hint="eastAsia" w:ascii="宋体" w:hAnsi="宋体" w:eastAsia="宋体" w:cs="宋体"/>
          <w:b/>
          <w:szCs w:val="21"/>
        </w:rPr>
        <w:t>、项目清单</w:t>
      </w:r>
    </w:p>
    <w:tbl>
      <w:tblPr>
        <w:tblStyle w:val="5"/>
        <w:tblW w:w="5285" w:type="pct"/>
        <w:tblInd w:w="-14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1"/>
        <w:gridCol w:w="1115"/>
        <w:gridCol w:w="2454"/>
        <w:gridCol w:w="7072"/>
        <w:gridCol w:w="668"/>
        <w:gridCol w:w="668"/>
        <w:gridCol w:w="2304"/>
      </w:tblGrid>
      <w:tr w14:paraId="2CD75B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trPr>
        <w:tc>
          <w:tcPr>
            <w:tcW w:w="234" w:type="pct"/>
            <w:shd w:val="clear" w:color="auto" w:fill="auto"/>
            <w:vAlign w:val="center"/>
          </w:tcPr>
          <w:p w14:paraId="64D766D3">
            <w:pPr>
              <w:widowControl/>
              <w:jc w:val="center"/>
              <w:rPr>
                <w:rFonts w:ascii="宋体" w:hAnsi="宋体" w:eastAsia="宋体" w:cs="宋体"/>
                <w:b/>
                <w:color w:val="000000"/>
                <w:kern w:val="0"/>
                <w:sz w:val="22"/>
              </w:rPr>
            </w:pPr>
            <w:r>
              <w:rPr>
                <w:rFonts w:hint="eastAsia" w:ascii="宋体" w:hAnsi="宋体" w:eastAsia="宋体" w:cs="宋体"/>
                <w:b/>
                <w:color w:val="000000"/>
                <w:kern w:val="0"/>
                <w:sz w:val="22"/>
              </w:rPr>
              <w:t>序号</w:t>
            </w:r>
          </w:p>
        </w:tc>
        <w:tc>
          <w:tcPr>
            <w:tcW w:w="372" w:type="pct"/>
            <w:shd w:val="clear" w:color="auto" w:fill="auto"/>
            <w:vAlign w:val="center"/>
          </w:tcPr>
          <w:p w14:paraId="0D4F59B0">
            <w:pPr>
              <w:widowControl/>
              <w:jc w:val="center"/>
              <w:rPr>
                <w:rFonts w:ascii="宋体" w:hAnsi="宋体" w:eastAsia="宋体" w:cs="宋体"/>
                <w:b/>
                <w:color w:val="000000"/>
                <w:kern w:val="0"/>
                <w:sz w:val="22"/>
              </w:rPr>
            </w:pPr>
            <w:r>
              <w:rPr>
                <w:rFonts w:hint="eastAsia" w:ascii="宋体" w:hAnsi="宋体" w:eastAsia="宋体" w:cs="宋体"/>
                <w:b/>
                <w:color w:val="000000"/>
                <w:kern w:val="0"/>
                <w:sz w:val="22"/>
              </w:rPr>
              <w:t>产品名称</w:t>
            </w:r>
          </w:p>
        </w:tc>
        <w:tc>
          <w:tcPr>
            <w:tcW w:w="819" w:type="pct"/>
            <w:shd w:val="clear" w:color="auto" w:fill="auto"/>
            <w:vAlign w:val="center"/>
          </w:tcPr>
          <w:p w14:paraId="46CD49FB">
            <w:pPr>
              <w:widowControl/>
              <w:jc w:val="center"/>
              <w:rPr>
                <w:rFonts w:ascii="宋体" w:hAnsi="宋体" w:eastAsia="宋体" w:cs="宋体"/>
                <w:b/>
                <w:color w:val="000000"/>
                <w:kern w:val="0"/>
                <w:sz w:val="22"/>
              </w:rPr>
            </w:pPr>
            <w:r>
              <w:rPr>
                <w:rFonts w:hint="eastAsia" w:ascii="宋体" w:hAnsi="宋体" w:eastAsia="宋体" w:cs="宋体"/>
                <w:b/>
                <w:color w:val="000000"/>
                <w:kern w:val="0"/>
                <w:sz w:val="22"/>
              </w:rPr>
              <w:t>规格尺寸</w:t>
            </w:r>
          </w:p>
        </w:tc>
        <w:tc>
          <w:tcPr>
            <w:tcW w:w="2360" w:type="pct"/>
            <w:shd w:val="clear" w:color="auto" w:fill="auto"/>
            <w:vAlign w:val="center"/>
          </w:tcPr>
          <w:p w14:paraId="1885E28E">
            <w:pPr>
              <w:widowControl/>
              <w:jc w:val="center"/>
              <w:rPr>
                <w:rFonts w:ascii="宋体" w:hAnsi="宋体" w:eastAsia="宋体" w:cs="宋体"/>
                <w:b/>
                <w:color w:val="000000"/>
                <w:kern w:val="0"/>
                <w:sz w:val="22"/>
              </w:rPr>
            </w:pPr>
            <w:r>
              <w:rPr>
                <w:rFonts w:hint="eastAsia" w:ascii="宋体" w:hAnsi="宋体" w:eastAsia="宋体" w:cs="宋体"/>
                <w:b/>
                <w:color w:val="000000"/>
                <w:kern w:val="0"/>
                <w:sz w:val="22"/>
              </w:rPr>
              <w:t>材质及技术参数</w:t>
            </w:r>
          </w:p>
        </w:tc>
        <w:tc>
          <w:tcPr>
            <w:tcW w:w="223" w:type="pct"/>
            <w:shd w:val="clear" w:color="auto" w:fill="auto"/>
            <w:vAlign w:val="center"/>
          </w:tcPr>
          <w:p w14:paraId="478BAAB4">
            <w:pPr>
              <w:widowControl/>
              <w:jc w:val="center"/>
              <w:rPr>
                <w:rFonts w:ascii="宋体" w:hAnsi="宋体" w:eastAsia="宋体" w:cs="宋体"/>
                <w:b/>
                <w:color w:val="000000"/>
                <w:kern w:val="0"/>
                <w:sz w:val="22"/>
              </w:rPr>
            </w:pPr>
            <w:r>
              <w:rPr>
                <w:rFonts w:hint="eastAsia" w:ascii="宋体" w:hAnsi="宋体" w:eastAsia="宋体" w:cs="宋体"/>
                <w:b/>
                <w:color w:val="000000"/>
                <w:kern w:val="0"/>
                <w:sz w:val="22"/>
              </w:rPr>
              <w:t>单位</w:t>
            </w:r>
          </w:p>
        </w:tc>
        <w:tc>
          <w:tcPr>
            <w:tcW w:w="223" w:type="pct"/>
            <w:shd w:val="clear" w:color="auto" w:fill="auto"/>
            <w:vAlign w:val="center"/>
          </w:tcPr>
          <w:p w14:paraId="38C9FFF9">
            <w:pPr>
              <w:widowControl/>
              <w:jc w:val="center"/>
              <w:rPr>
                <w:rFonts w:ascii="宋体" w:hAnsi="宋体" w:eastAsia="宋体" w:cs="宋体"/>
                <w:b/>
                <w:color w:val="000000"/>
                <w:kern w:val="0"/>
                <w:sz w:val="22"/>
              </w:rPr>
            </w:pPr>
            <w:r>
              <w:rPr>
                <w:rFonts w:hint="eastAsia" w:ascii="宋体" w:hAnsi="宋体" w:eastAsia="宋体" w:cs="宋体"/>
                <w:b/>
                <w:color w:val="000000"/>
                <w:kern w:val="0"/>
                <w:sz w:val="22"/>
              </w:rPr>
              <w:t>数量</w:t>
            </w:r>
          </w:p>
        </w:tc>
        <w:tc>
          <w:tcPr>
            <w:tcW w:w="769" w:type="pct"/>
            <w:shd w:val="clear" w:color="auto" w:fill="auto"/>
            <w:vAlign w:val="center"/>
          </w:tcPr>
          <w:p w14:paraId="0113DB1F">
            <w:pPr>
              <w:widowControl/>
              <w:jc w:val="center"/>
              <w:rPr>
                <w:rFonts w:ascii="宋体" w:hAnsi="宋体" w:eastAsia="宋体" w:cs="宋体"/>
                <w:b/>
                <w:color w:val="000000"/>
                <w:kern w:val="0"/>
                <w:sz w:val="22"/>
              </w:rPr>
            </w:pPr>
            <w:r>
              <w:rPr>
                <w:rFonts w:hint="eastAsia" w:ascii="宋体" w:hAnsi="宋体" w:eastAsia="宋体" w:cs="宋体"/>
                <w:b/>
                <w:color w:val="000000"/>
                <w:kern w:val="0"/>
                <w:sz w:val="22"/>
              </w:rPr>
              <w:t>参考图片</w:t>
            </w:r>
          </w:p>
        </w:tc>
      </w:tr>
      <w:tr w14:paraId="43AD2F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trPr>
        <w:tc>
          <w:tcPr>
            <w:tcW w:w="5000" w:type="pct"/>
            <w:gridSpan w:val="7"/>
            <w:shd w:val="clear" w:color="auto" w:fill="auto"/>
            <w:vAlign w:val="center"/>
          </w:tcPr>
          <w:p w14:paraId="726B3A13">
            <w:pPr>
              <w:widowControl/>
              <w:jc w:val="center"/>
              <w:rPr>
                <w:rFonts w:ascii="宋体" w:hAnsi="宋体" w:eastAsia="宋体" w:cs="宋体"/>
                <w:b/>
                <w:color w:val="000000"/>
                <w:kern w:val="0"/>
                <w:sz w:val="22"/>
              </w:rPr>
            </w:pPr>
            <w:r>
              <w:rPr>
                <w:rFonts w:hint="eastAsia" w:ascii="宋体" w:hAnsi="宋体" w:eastAsia="宋体" w:cs="宋体"/>
                <w:b/>
                <w:color w:val="000000"/>
                <w:kern w:val="0"/>
                <w:sz w:val="22"/>
              </w:rPr>
              <w:t>上海市长宁区虹桥幼儿园</w:t>
            </w:r>
          </w:p>
        </w:tc>
      </w:tr>
      <w:tr w14:paraId="54FF6D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7B9383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372" w:type="pct"/>
            <w:shd w:val="clear" w:color="auto" w:fill="auto"/>
            <w:vAlign w:val="center"/>
          </w:tcPr>
          <w:p w14:paraId="2630E58D">
            <w:pPr>
              <w:widowControl/>
              <w:jc w:val="center"/>
              <w:rPr>
                <w:rFonts w:ascii="宋体" w:hAnsi="宋体" w:eastAsia="宋体" w:cs="宋体"/>
                <w:kern w:val="0"/>
                <w:sz w:val="22"/>
              </w:rPr>
            </w:pPr>
            <w:r>
              <w:rPr>
                <w:rFonts w:hint="eastAsia" w:ascii="宋体" w:hAnsi="宋体" w:eastAsia="宋体" w:cs="宋体"/>
                <w:kern w:val="0"/>
                <w:sz w:val="22"/>
              </w:rPr>
              <w:t>五格衣帽柜</w:t>
            </w:r>
          </w:p>
        </w:tc>
        <w:tc>
          <w:tcPr>
            <w:tcW w:w="819" w:type="pct"/>
            <w:shd w:val="clear" w:color="auto" w:fill="auto"/>
            <w:vAlign w:val="center"/>
          </w:tcPr>
          <w:p w14:paraId="5E32571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尺寸：120*30*110cm（鞋柜每层12cm高）</w:t>
            </w:r>
          </w:p>
        </w:tc>
        <w:tc>
          <w:tcPr>
            <w:tcW w:w="2360" w:type="pct"/>
            <w:shd w:val="clear" w:color="auto" w:fill="auto"/>
            <w:vAlign w:val="center"/>
          </w:tcPr>
          <w:p w14:paraId="2E27DE0E">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采用松木实木板厚18mm，边角导圆角。榫卯结构，经强制性人工干燥，含水率≤12%。产品须无虫蛀、活节、开裂、缺棱、表面节疤和变形翘曲等缺陷。家具成品的甲醛释放量≤0.05mg/m³。涂饰：环保型水性漆做底，表面涂刷食品级木蜡油。胶水：优质环保型胶水。 五金件：优质五金配件。</w:t>
            </w:r>
          </w:p>
        </w:tc>
        <w:tc>
          <w:tcPr>
            <w:tcW w:w="223" w:type="pct"/>
            <w:shd w:val="clear" w:color="auto" w:fill="auto"/>
            <w:vAlign w:val="center"/>
          </w:tcPr>
          <w:p w14:paraId="3084514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个</w:t>
            </w:r>
          </w:p>
        </w:tc>
        <w:tc>
          <w:tcPr>
            <w:tcW w:w="223" w:type="pct"/>
            <w:shd w:val="clear" w:color="auto" w:fill="auto"/>
            <w:vAlign w:val="center"/>
          </w:tcPr>
          <w:p w14:paraId="5E37D3A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10</w:t>
            </w:r>
          </w:p>
        </w:tc>
        <w:tc>
          <w:tcPr>
            <w:tcW w:w="769" w:type="pct"/>
            <w:shd w:val="clear" w:color="auto" w:fill="auto"/>
            <w:vAlign w:val="center"/>
          </w:tcPr>
          <w:p w14:paraId="2E06EA2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659264" behindDoc="0" locked="0" layoutInCell="1" allowOverlap="1">
                  <wp:simplePos x="0" y="0"/>
                  <wp:positionH relativeFrom="column">
                    <wp:posOffset>142875</wp:posOffset>
                  </wp:positionH>
                  <wp:positionV relativeFrom="paragraph">
                    <wp:posOffset>104775</wp:posOffset>
                  </wp:positionV>
                  <wp:extent cx="1181100" cy="933450"/>
                  <wp:effectExtent l="0" t="0" r="0" b="0"/>
                  <wp:wrapNone/>
                  <wp:docPr id="524" name="图片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图片 524"/>
                          <pic:cNvPicPr>
                            <a:picLocks noChangeAspect="1"/>
                          </pic:cNvPicPr>
                        </pic:nvPicPr>
                        <pic:blipFill>
                          <a:blip r:embed="rId4" cstate="print"/>
                          <a:stretch>
                            <a:fillRect/>
                          </a:stretch>
                        </pic:blipFill>
                        <pic:spPr>
                          <a:xfrm>
                            <a:off x="0" y="0"/>
                            <a:ext cx="1182370" cy="934720"/>
                          </a:xfrm>
                          <a:prstGeom prst="rect">
                            <a:avLst/>
                          </a:prstGeom>
                          <a:noFill/>
                          <a:ln w="9525">
                            <a:noFill/>
                          </a:ln>
                        </pic:spPr>
                      </pic:pic>
                    </a:graphicData>
                  </a:graphic>
                </wp:anchor>
              </w:drawing>
            </w:r>
          </w:p>
        </w:tc>
      </w:tr>
      <w:tr w14:paraId="0DDCB6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E93198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372" w:type="pct"/>
            <w:shd w:val="clear" w:color="auto" w:fill="auto"/>
            <w:vAlign w:val="center"/>
          </w:tcPr>
          <w:p w14:paraId="09A1F51E">
            <w:pPr>
              <w:widowControl/>
              <w:jc w:val="center"/>
              <w:rPr>
                <w:rFonts w:ascii="宋体" w:hAnsi="宋体" w:eastAsia="宋体" w:cs="宋体"/>
                <w:kern w:val="0"/>
                <w:sz w:val="22"/>
              </w:rPr>
            </w:pPr>
            <w:r>
              <w:rPr>
                <w:rFonts w:hint="eastAsia" w:ascii="宋体" w:hAnsi="宋体" w:eastAsia="宋体" w:cs="宋体"/>
                <w:kern w:val="0"/>
                <w:sz w:val="22"/>
              </w:rPr>
              <w:t>五格衣帽柜</w:t>
            </w:r>
          </w:p>
        </w:tc>
        <w:tc>
          <w:tcPr>
            <w:tcW w:w="819" w:type="pct"/>
            <w:shd w:val="clear" w:color="auto" w:fill="auto"/>
            <w:vAlign w:val="center"/>
          </w:tcPr>
          <w:p w14:paraId="1FCE244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尺寸：120*30*110cm（鞋柜每层12cm高）</w:t>
            </w:r>
          </w:p>
        </w:tc>
        <w:tc>
          <w:tcPr>
            <w:tcW w:w="2360" w:type="pct"/>
            <w:shd w:val="clear" w:color="auto" w:fill="auto"/>
            <w:vAlign w:val="center"/>
          </w:tcPr>
          <w:p w14:paraId="2DF4921A">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采用松木实木板厚18mm，边角导圆角。榫卯结构，经强制性人工干燥，含水率≤12%。产品须无虫蛀、活节、开裂、缺棱、表面节疤和变形翘曲等缺陷。家具成品的甲醛释放量≤0.05mg/m³。涂饰：环保型水性漆做底，表面涂刷食品级木蜡油。胶水：优质环保型胶水。 五金件：优质五金配件。</w:t>
            </w:r>
          </w:p>
        </w:tc>
        <w:tc>
          <w:tcPr>
            <w:tcW w:w="223" w:type="pct"/>
            <w:shd w:val="clear" w:color="auto" w:fill="auto"/>
            <w:vAlign w:val="center"/>
          </w:tcPr>
          <w:p w14:paraId="780CDC1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个</w:t>
            </w:r>
          </w:p>
        </w:tc>
        <w:tc>
          <w:tcPr>
            <w:tcW w:w="223" w:type="pct"/>
            <w:shd w:val="clear" w:color="auto" w:fill="auto"/>
            <w:vAlign w:val="center"/>
          </w:tcPr>
          <w:p w14:paraId="76A7EC2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12</w:t>
            </w:r>
          </w:p>
        </w:tc>
        <w:tc>
          <w:tcPr>
            <w:tcW w:w="769" w:type="pct"/>
            <w:shd w:val="clear" w:color="auto" w:fill="auto"/>
            <w:vAlign w:val="center"/>
          </w:tcPr>
          <w:p w14:paraId="0D9FFE2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660288" behindDoc="0" locked="0" layoutInCell="1" allowOverlap="1">
                  <wp:simplePos x="0" y="0"/>
                  <wp:positionH relativeFrom="column">
                    <wp:posOffset>104775</wp:posOffset>
                  </wp:positionH>
                  <wp:positionV relativeFrom="paragraph">
                    <wp:posOffset>66675</wp:posOffset>
                  </wp:positionV>
                  <wp:extent cx="1200150" cy="942975"/>
                  <wp:effectExtent l="0" t="0" r="0" b="9525"/>
                  <wp:wrapNone/>
                  <wp:docPr id="523" name="图片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图片 523"/>
                          <pic:cNvPicPr>
                            <a:picLocks noChangeAspect="1"/>
                          </pic:cNvPicPr>
                        </pic:nvPicPr>
                        <pic:blipFill>
                          <a:blip r:embed="rId5" cstate="print"/>
                          <a:stretch>
                            <a:fillRect/>
                          </a:stretch>
                        </pic:blipFill>
                        <pic:spPr>
                          <a:xfrm>
                            <a:off x="0" y="0"/>
                            <a:ext cx="1200785" cy="944245"/>
                          </a:xfrm>
                          <a:prstGeom prst="rect">
                            <a:avLst/>
                          </a:prstGeom>
                          <a:noFill/>
                          <a:ln w="9525">
                            <a:noFill/>
                          </a:ln>
                        </pic:spPr>
                      </pic:pic>
                    </a:graphicData>
                  </a:graphic>
                </wp:anchor>
              </w:drawing>
            </w:r>
          </w:p>
        </w:tc>
      </w:tr>
      <w:tr w14:paraId="6E4740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35605D4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w:t>
            </w:r>
          </w:p>
        </w:tc>
        <w:tc>
          <w:tcPr>
            <w:tcW w:w="372" w:type="pct"/>
            <w:shd w:val="clear" w:color="auto" w:fill="auto"/>
            <w:vAlign w:val="center"/>
          </w:tcPr>
          <w:p w14:paraId="199DD730">
            <w:pPr>
              <w:widowControl/>
              <w:jc w:val="center"/>
              <w:rPr>
                <w:rFonts w:ascii="宋体" w:hAnsi="宋体" w:eastAsia="宋体" w:cs="宋体"/>
                <w:kern w:val="0"/>
                <w:sz w:val="22"/>
              </w:rPr>
            </w:pPr>
            <w:r>
              <w:rPr>
                <w:rFonts w:hint="eastAsia" w:ascii="宋体" w:hAnsi="宋体" w:eastAsia="宋体" w:cs="宋体"/>
                <w:kern w:val="0"/>
                <w:sz w:val="22"/>
              </w:rPr>
              <w:t>五格衣帽柜</w:t>
            </w:r>
          </w:p>
        </w:tc>
        <w:tc>
          <w:tcPr>
            <w:tcW w:w="819" w:type="pct"/>
            <w:shd w:val="clear" w:color="auto" w:fill="auto"/>
            <w:vAlign w:val="center"/>
          </w:tcPr>
          <w:p w14:paraId="2CC9C72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尺寸：120*30*110cm（鞋柜每层12cm高）</w:t>
            </w:r>
          </w:p>
        </w:tc>
        <w:tc>
          <w:tcPr>
            <w:tcW w:w="2360" w:type="pct"/>
            <w:shd w:val="clear" w:color="auto" w:fill="auto"/>
            <w:vAlign w:val="center"/>
          </w:tcPr>
          <w:p w14:paraId="7CB91901">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采用松木实木板厚18mm，边角导圆角。榫卯结构，经强制性人工干燥，含水率≤12%。产品须无虫蛀、活节、开裂、缺棱、表面节疤和变形翘曲等缺陷。家具成品的甲醛释放量≤0.05mg/m³。涂饰：环保型水性漆做底，表面涂刷食品级木蜡油。胶水：优质环保型胶水。 五金件：优质五金配件。</w:t>
            </w:r>
          </w:p>
        </w:tc>
        <w:tc>
          <w:tcPr>
            <w:tcW w:w="223" w:type="pct"/>
            <w:shd w:val="clear" w:color="auto" w:fill="auto"/>
            <w:vAlign w:val="center"/>
          </w:tcPr>
          <w:p w14:paraId="6C00427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个</w:t>
            </w:r>
          </w:p>
        </w:tc>
        <w:tc>
          <w:tcPr>
            <w:tcW w:w="223" w:type="pct"/>
            <w:shd w:val="clear" w:color="auto" w:fill="auto"/>
            <w:vAlign w:val="center"/>
          </w:tcPr>
          <w:p w14:paraId="3C29EA2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12</w:t>
            </w:r>
          </w:p>
        </w:tc>
        <w:tc>
          <w:tcPr>
            <w:tcW w:w="769" w:type="pct"/>
            <w:shd w:val="clear" w:color="auto" w:fill="auto"/>
            <w:vAlign w:val="center"/>
          </w:tcPr>
          <w:p w14:paraId="1E5E293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661312" behindDoc="0" locked="0" layoutInCell="1" allowOverlap="1">
                  <wp:simplePos x="0" y="0"/>
                  <wp:positionH relativeFrom="column">
                    <wp:posOffset>133350</wp:posOffset>
                  </wp:positionH>
                  <wp:positionV relativeFrom="paragraph">
                    <wp:posOffset>47625</wp:posOffset>
                  </wp:positionV>
                  <wp:extent cx="1219200" cy="1000125"/>
                  <wp:effectExtent l="0" t="0" r="0" b="0"/>
                  <wp:wrapNone/>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6" cstate="print"/>
                          <a:stretch>
                            <a:fillRect/>
                          </a:stretch>
                        </pic:blipFill>
                        <pic:spPr>
                          <a:xfrm>
                            <a:off x="0" y="0"/>
                            <a:ext cx="1220470" cy="1000760"/>
                          </a:xfrm>
                          <a:prstGeom prst="rect">
                            <a:avLst/>
                          </a:prstGeom>
                          <a:noFill/>
                          <a:ln w="9525">
                            <a:noFill/>
                          </a:ln>
                        </pic:spPr>
                      </pic:pic>
                    </a:graphicData>
                  </a:graphic>
                </wp:anchor>
              </w:drawing>
            </w:r>
          </w:p>
        </w:tc>
      </w:tr>
      <w:tr w14:paraId="45E58C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trPr>
        <w:tc>
          <w:tcPr>
            <w:tcW w:w="5000" w:type="pct"/>
            <w:gridSpan w:val="7"/>
            <w:shd w:val="clear" w:color="auto" w:fill="auto"/>
            <w:vAlign w:val="center"/>
          </w:tcPr>
          <w:p w14:paraId="7E93E8C8">
            <w:pPr>
              <w:widowControl/>
              <w:jc w:val="center"/>
              <w:rPr>
                <w:rFonts w:ascii="宋体" w:hAnsi="宋体" w:eastAsia="宋体" w:cs="宋体"/>
                <w:b/>
                <w:color w:val="000000"/>
                <w:kern w:val="0"/>
                <w:sz w:val="22"/>
              </w:rPr>
            </w:pPr>
            <w:r>
              <w:rPr>
                <w:rFonts w:hint="eastAsia" w:ascii="宋体" w:hAnsi="宋体" w:eastAsia="宋体" w:cs="宋体"/>
                <w:b/>
                <w:color w:val="000000"/>
                <w:kern w:val="0"/>
                <w:sz w:val="22"/>
              </w:rPr>
              <w:t>上海市长宁区仙霞路第二幼儿园</w:t>
            </w:r>
          </w:p>
        </w:tc>
      </w:tr>
      <w:tr w14:paraId="694967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5" w:hRule="atLeast"/>
        </w:trPr>
        <w:tc>
          <w:tcPr>
            <w:tcW w:w="234" w:type="pct"/>
            <w:shd w:val="clear" w:color="auto" w:fill="auto"/>
            <w:vAlign w:val="center"/>
          </w:tcPr>
          <w:p w14:paraId="793A265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372" w:type="pct"/>
            <w:shd w:val="clear" w:color="auto" w:fill="auto"/>
            <w:vAlign w:val="center"/>
          </w:tcPr>
          <w:p w14:paraId="051A121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外堆叠木制儿童床</w:t>
            </w:r>
          </w:p>
        </w:tc>
        <w:tc>
          <w:tcPr>
            <w:tcW w:w="819" w:type="pct"/>
            <w:shd w:val="clear" w:color="auto" w:fill="auto"/>
            <w:vAlign w:val="center"/>
          </w:tcPr>
          <w:p w14:paraId="6B4AD899">
            <w:pPr>
              <w:widowControl/>
              <w:jc w:val="center"/>
              <w:rPr>
                <w:rFonts w:ascii="宋体" w:hAnsi="宋体" w:eastAsia="宋体" w:cs="宋体"/>
                <w:kern w:val="0"/>
                <w:sz w:val="22"/>
              </w:rPr>
            </w:pPr>
            <w:r>
              <w:rPr>
                <w:rFonts w:hint="eastAsia" w:ascii="宋体" w:hAnsi="宋体" w:eastAsia="宋体" w:cs="宋体"/>
                <w:kern w:val="0"/>
                <w:sz w:val="22"/>
              </w:rPr>
              <w:t>尺寸：135×61×25.5 cm</w:t>
            </w:r>
            <w:r>
              <w:rPr>
                <w:rFonts w:hint="eastAsia" w:ascii="宋体" w:hAnsi="宋体" w:eastAsia="宋体" w:cs="宋体"/>
                <w:kern w:val="0"/>
                <w:sz w:val="22"/>
              </w:rPr>
              <w:br w:type="textWrapping"/>
            </w:r>
            <w:r>
              <w:rPr>
                <w:rFonts w:hint="eastAsia" w:ascii="宋体" w:hAnsi="宋体" w:eastAsia="宋体" w:cs="宋体"/>
                <w:kern w:val="0"/>
                <w:sz w:val="22"/>
              </w:rPr>
              <w:t>可置入床垫尺寸：126.5×52.5 cm</w:t>
            </w:r>
          </w:p>
        </w:tc>
        <w:tc>
          <w:tcPr>
            <w:tcW w:w="2360" w:type="pct"/>
            <w:shd w:val="clear" w:color="auto" w:fill="auto"/>
            <w:vAlign w:val="center"/>
          </w:tcPr>
          <w:p w14:paraId="72E4823C">
            <w:pPr>
              <w:widowControl/>
              <w:jc w:val="left"/>
              <w:rPr>
                <w:rFonts w:ascii="宋体" w:hAnsi="宋体" w:eastAsia="宋体" w:cs="宋体"/>
                <w:kern w:val="0"/>
                <w:sz w:val="22"/>
              </w:rPr>
            </w:pPr>
            <w:r>
              <w:rPr>
                <w:rFonts w:hint="eastAsia" w:ascii="宋体" w:hAnsi="宋体" w:eastAsia="宋体" w:cs="宋体"/>
                <w:kern w:val="0"/>
                <w:sz w:val="22"/>
              </w:rPr>
              <w:t xml:space="preserve">1、床体采用15mm厚优质环保枫木纹三聚氰胺双贴面橡胶木，家具成品的甲醛释放量≤0.05mg/m³。 床板为9mm枫木纹三聚氰胺双贴面胶合板。 </w:t>
            </w:r>
            <w:r>
              <w:rPr>
                <w:rFonts w:hint="eastAsia" w:ascii="宋体" w:hAnsi="宋体" w:eastAsia="宋体" w:cs="宋体"/>
                <w:kern w:val="0"/>
                <w:sz w:val="22"/>
              </w:rPr>
              <w:br w:type="textWrapping"/>
            </w:r>
            <w:r>
              <w:rPr>
                <w:rFonts w:hint="eastAsia" w:ascii="宋体" w:hAnsi="宋体" w:eastAsia="宋体" w:cs="宋体"/>
                <w:kern w:val="0"/>
                <w:sz w:val="22"/>
              </w:rPr>
              <w:t>2、原生态木蜡油封边。</w:t>
            </w:r>
            <w:r>
              <w:rPr>
                <w:rFonts w:hint="eastAsia" w:ascii="宋体" w:hAnsi="宋体" w:eastAsia="宋体" w:cs="宋体"/>
                <w:kern w:val="0"/>
                <w:sz w:val="22"/>
              </w:rPr>
              <w:br w:type="textWrapping"/>
            </w:r>
            <w:r>
              <w:rPr>
                <w:rFonts w:hint="eastAsia" w:ascii="宋体" w:hAnsi="宋体" w:eastAsia="宋体" w:cs="宋体"/>
                <w:kern w:val="0"/>
                <w:sz w:val="22"/>
              </w:rPr>
              <w:t xml:space="preserve">3、五金件：优质五金配件。    </w:t>
            </w:r>
            <w:r>
              <w:rPr>
                <w:rFonts w:hint="eastAsia" w:ascii="宋体" w:hAnsi="宋体" w:eastAsia="宋体" w:cs="宋体"/>
                <w:kern w:val="0"/>
                <w:sz w:val="22"/>
              </w:rPr>
              <w:br w:type="textWrapping"/>
            </w:r>
            <w:r>
              <w:rPr>
                <w:rFonts w:hint="eastAsia" w:ascii="宋体" w:hAnsi="宋体" w:eastAsia="宋体" w:cs="宋体"/>
                <w:kern w:val="0"/>
                <w:sz w:val="22"/>
              </w:rPr>
              <w:t xml:space="preserve">4、床脚采用一体化塑料床脚，既起到支撑作用，又作为围板间接合的连接件。    </w:t>
            </w:r>
            <w:r>
              <w:rPr>
                <w:rFonts w:hint="eastAsia" w:ascii="宋体" w:hAnsi="宋体" w:eastAsia="宋体" w:cs="宋体"/>
                <w:kern w:val="0"/>
                <w:sz w:val="22"/>
              </w:rPr>
              <w:br w:type="textWrapping"/>
            </w:r>
            <w:r>
              <w:rPr>
                <w:rFonts w:hint="eastAsia" w:ascii="宋体" w:hAnsi="宋体" w:eastAsia="宋体" w:cs="宋体"/>
                <w:kern w:val="0"/>
                <w:sz w:val="22"/>
              </w:rPr>
              <w:t>5、可堆叠，结构稳固，不易倾倒。</w:t>
            </w:r>
          </w:p>
        </w:tc>
        <w:tc>
          <w:tcPr>
            <w:tcW w:w="223" w:type="pct"/>
            <w:shd w:val="clear" w:color="auto" w:fill="auto"/>
            <w:vAlign w:val="center"/>
          </w:tcPr>
          <w:p w14:paraId="5644131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5FF73DE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16</w:t>
            </w:r>
          </w:p>
        </w:tc>
        <w:tc>
          <w:tcPr>
            <w:tcW w:w="769" w:type="pct"/>
            <w:shd w:val="clear" w:color="auto" w:fill="auto"/>
            <w:vAlign w:val="center"/>
          </w:tcPr>
          <w:p w14:paraId="1850F5F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662336" behindDoc="0" locked="0" layoutInCell="1" allowOverlap="1">
                  <wp:simplePos x="0" y="0"/>
                  <wp:positionH relativeFrom="column">
                    <wp:posOffset>152400</wp:posOffset>
                  </wp:positionH>
                  <wp:positionV relativeFrom="paragraph">
                    <wp:posOffset>238125</wp:posOffset>
                  </wp:positionV>
                  <wp:extent cx="1047750" cy="619125"/>
                  <wp:effectExtent l="0" t="0" r="0" b="9525"/>
                  <wp:wrapNone/>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7" cstate="print"/>
                          <a:stretch>
                            <a:fillRect/>
                          </a:stretch>
                        </pic:blipFill>
                        <pic:spPr>
                          <a:xfrm>
                            <a:off x="0" y="0"/>
                            <a:ext cx="1047115" cy="620395"/>
                          </a:xfrm>
                          <a:prstGeom prst="rect">
                            <a:avLst/>
                          </a:prstGeom>
                          <a:noFill/>
                          <a:ln w="9525">
                            <a:noFill/>
                          </a:ln>
                        </pic:spPr>
                      </pic:pic>
                    </a:graphicData>
                  </a:graphic>
                </wp:anchor>
              </w:drawing>
            </w:r>
          </w:p>
        </w:tc>
      </w:tr>
      <w:tr w14:paraId="6942B3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3A6AC88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372" w:type="pct"/>
            <w:shd w:val="clear" w:color="auto" w:fill="auto"/>
            <w:vAlign w:val="center"/>
          </w:tcPr>
          <w:p w14:paraId="6E87289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外堆叠木制儿童床</w:t>
            </w:r>
          </w:p>
        </w:tc>
        <w:tc>
          <w:tcPr>
            <w:tcW w:w="819" w:type="pct"/>
            <w:shd w:val="clear" w:color="auto" w:fill="auto"/>
            <w:vAlign w:val="center"/>
          </w:tcPr>
          <w:p w14:paraId="04394E29">
            <w:pPr>
              <w:widowControl/>
              <w:jc w:val="center"/>
              <w:rPr>
                <w:rFonts w:ascii="宋体" w:hAnsi="宋体" w:eastAsia="宋体" w:cs="宋体"/>
                <w:kern w:val="0"/>
                <w:sz w:val="22"/>
              </w:rPr>
            </w:pPr>
            <w:r>
              <w:rPr>
                <w:rFonts w:hint="eastAsia" w:ascii="宋体" w:hAnsi="宋体" w:eastAsia="宋体" w:cs="宋体"/>
                <w:kern w:val="0"/>
                <w:sz w:val="22"/>
              </w:rPr>
              <w:t>尺寸：145×61×25.5 cm</w:t>
            </w:r>
            <w:r>
              <w:rPr>
                <w:rFonts w:hint="eastAsia" w:ascii="宋体" w:hAnsi="宋体" w:eastAsia="宋体" w:cs="宋体"/>
                <w:kern w:val="0"/>
                <w:sz w:val="22"/>
              </w:rPr>
              <w:br w:type="textWrapping"/>
            </w:r>
            <w:r>
              <w:rPr>
                <w:rFonts w:hint="eastAsia" w:ascii="宋体" w:hAnsi="宋体" w:eastAsia="宋体" w:cs="宋体"/>
                <w:kern w:val="0"/>
                <w:sz w:val="22"/>
              </w:rPr>
              <w:t>可置入床垫尺寸：136.5×52.5 cm</w:t>
            </w:r>
          </w:p>
        </w:tc>
        <w:tc>
          <w:tcPr>
            <w:tcW w:w="2360" w:type="pct"/>
            <w:shd w:val="clear" w:color="auto" w:fill="auto"/>
            <w:vAlign w:val="center"/>
          </w:tcPr>
          <w:p w14:paraId="16880A43">
            <w:pPr>
              <w:widowControl/>
              <w:jc w:val="left"/>
              <w:rPr>
                <w:rFonts w:ascii="宋体" w:hAnsi="宋体" w:eastAsia="宋体" w:cs="宋体"/>
                <w:kern w:val="0"/>
                <w:sz w:val="22"/>
              </w:rPr>
            </w:pPr>
            <w:r>
              <w:rPr>
                <w:rFonts w:hint="eastAsia" w:ascii="宋体" w:hAnsi="宋体" w:eastAsia="宋体" w:cs="宋体"/>
                <w:kern w:val="0"/>
                <w:sz w:val="22"/>
              </w:rPr>
              <w:t xml:space="preserve">1、床体采用15mm厚优质环保枫木纹三聚氰胺双贴面橡胶木，家具成品的甲醛释放量≤0.05mg/m³。 床板为9mm枫木纹三聚氰胺双贴面胶合板。 </w:t>
            </w:r>
            <w:r>
              <w:rPr>
                <w:rFonts w:hint="eastAsia" w:ascii="宋体" w:hAnsi="宋体" w:eastAsia="宋体" w:cs="宋体"/>
                <w:kern w:val="0"/>
                <w:sz w:val="22"/>
              </w:rPr>
              <w:br w:type="textWrapping"/>
            </w:r>
            <w:r>
              <w:rPr>
                <w:rFonts w:hint="eastAsia" w:ascii="宋体" w:hAnsi="宋体" w:eastAsia="宋体" w:cs="宋体"/>
                <w:kern w:val="0"/>
                <w:sz w:val="22"/>
              </w:rPr>
              <w:t>2、原生态木蜡油封边。</w:t>
            </w:r>
            <w:r>
              <w:rPr>
                <w:rFonts w:hint="eastAsia" w:ascii="宋体" w:hAnsi="宋体" w:eastAsia="宋体" w:cs="宋体"/>
                <w:kern w:val="0"/>
                <w:sz w:val="22"/>
              </w:rPr>
              <w:br w:type="textWrapping"/>
            </w:r>
            <w:r>
              <w:rPr>
                <w:rFonts w:hint="eastAsia" w:ascii="宋体" w:hAnsi="宋体" w:eastAsia="宋体" w:cs="宋体"/>
                <w:kern w:val="0"/>
                <w:sz w:val="22"/>
              </w:rPr>
              <w:t xml:space="preserve">3、五金件：优质五金配件。    </w:t>
            </w:r>
            <w:r>
              <w:rPr>
                <w:rFonts w:hint="eastAsia" w:ascii="宋体" w:hAnsi="宋体" w:eastAsia="宋体" w:cs="宋体"/>
                <w:kern w:val="0"/>
                <w:sz w:val="22"/>
              </w:rPr>
              <w:br w:type="textWrapping"/>
            </w:r>
            <w:r>
              <w:rPr>
                <w:rFonts w:hint="eastAsia" w:ascii="宋体" w:hAnsi="宋体" w:eastAsia="宋体" w:cs="宋体"/>
                <w:kern w:val="0"/>
                <w:sz w:val="22"/>
              </w:rPr>
              <w:t xml:space="preserve">4、床脚采用一体化塑料床脚，既起到支撑作用，又作为围板间接合的连接件。    </w:t>
            </w:r>
            <w:r>
              <w:rPr>
                <w:rFonts w:hint="eastAsia" w:ascii="宋体" w:hAnsi="宋体" w:eastAsia="宋体" w:cs="宋体"/>
                <w:kern w:val="0"/>
                <w:sz w:val="22"/>
              </w:rPr>
              <w:br w:type="textWrapping"/>
            </w:r>
            <w:r>
              <w:rPr>
                <w:rFonts w:hint="eastAsia" w:ascii="宋体" w:hAnsi="宋体" w:eastAsia="宋体" w:cs="宋体"/>
                <w:kern w:val="0"/>
                <w:sz w:val="22"/>
              </w:rPr>
              <w:t>5、可堆叠，结构稳固，不易倾倒。</w:t>
            </w:r>
          </w:p>
        </w:tc>
        <w:tc>
          <w:tcPr>
            <w:tcW w:w="223" w:type="pct"/>
            <w:shd w:val="clear" w:color="auto" w:fill="auto"/>
            <w:vAlign w:val="center"/>
          </w:tcPr>
          <w:p w14:paraId="28BE714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4F624FE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25</w:t>
            </w:r>
          </w:p>
        </w:tc>
        <w:tc>
          <w:tcPr>
            <w:tcW w:w="769" w:type="pct"/>
            <w:shd w:val="clear" w:color="auto" w:fill="auto"/>
            <w:vAlign w:val="center"/>
          </w:tcPr>
          <w:p w14:paraId="0073CCB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663360" behindDoc="0" locked="0" layoutInCell="1" allowOverlap="1">
                  <wp:simplePos x="0" y="0"/>
                  <wp:positionH relativeFrom="column">
                    <wp:posOffset>123825</wp:posOffset>
                  </wp:positionH>
                  <wp:positionV relativeFrom="paragraph">
                    <wp:posOffset>66675</wp:posOffset>
                  </wp:positionV>
                  <wp:extent cx="1076325" cy="952500"/>
                  <wp:effectExtent l="0" t="0" r="9525" b="0"/>
                  <wp:wrapNone/>
                  <wp:docPr id="7" name="图片 7" descr="Z:\【E-产品图册资料库】\【产品目录类】\2025-02-11 华森葳主目录册-2025版\华森葳主目录册-2025版-90x90图\KB6-GY1B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Z:\【E-产品图册资料库】\【产品目录类】\2025-02-11 华森葳主目录册-2025版\华森葳主目录册-2025版-90x90图\KB6-GY1B140.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1076325" cy="952500"/>
                          </a:xfrm>
                          <a:prstGeom prst="rect">
                            <a:avLst/>
                          </a:prstGeom>
                          <a:noFill/>
                        </pic:spPr>
                      </pic:pic>
                    </a:graphicData>
                  </a:graphic>
                </wp:anchor>
              </w:drawing>
            </w:r>
          </w:p>
        </w:tc>
      </w:tr>
      <w:tr w14:paraId="60308C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9FD40B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w:t>
            </w:r>
          </w:p>
        </w:tc>
        <w:tc>
          <w:tcPr>
            <w:tcW w:w="372" w:type="pct"/>
            <w:shd w:val="clear" w:color="auto" w:fill="auto"/>
            <w:vAlign w:val="center"/>
          </w:tcPr>
          <w:p w14:paraId="5726FFE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外堆叠分体床架</w:t>
            </w:r>
          </w:p>
        </w:tc>
        <w:tc>
          <w:tcPr>
            <w:tcW w:w="819" w:type="pct"/>
            <w:shd w:val="clear" w:color="auto" w:fill="auto"/>
            <w:vAlign w:val="center"/>
          </w:tcPr>
          <w:p w14:paraId="33B7CAA8">
            <w:pPr>
              <w:widowControl/>
              <w:jc w:val="center"/>
              <w:rPr>
                <w:rFonts w:ascii="宋体" w:hAnsi="宋体" w:eastAsia="宋体" w:cs="宋体"/>
                <w:kern w:val="0"/>
                <w:sz w:val="22"/>
              </w:rPr>
            </w:pPr>
            <w:r>
              <w:rPr>
                <w:rFonts w:hint="eastAsia" w:ascii="宋体" w:hAnsi="宋体" w:eastAsia="宋体" w:cs="宋体"/>
                <w:kern w:val="0"/>
                <w:sz w:val="22"/>
              </w:rPr>
              <w:t>尺寸：56×15.2×16.5 cm。</w:t>
            </w:r>
          </w:p>
        </w:tc>
        <w:tc>
          <w:tcPr>
            <w:tcW w:w="2360" w:type="pct"/>
            <w:shd w:val="clear" w:color="auto" w:fill="auto"/>
            <w:vAlign w:val="center"/>
          </w:tcPr>
          <w:p w14:paraId="64ACA107">
            <w:pPr>
              <w:widowControl/>
              <w:jc w:val="left"/>
              <w:rPr>
                <w:rFonts w:ascii="宋体" w:hAnsi="宋体" w:eastAsia="宋体" w:cs="宋体"/>
                <w:kern w:val="0"/>
                <w:sz w:val="22"/>
              </w:rPr>
            </w:pPr>
            <w:r>
              <w:rPr>
                <w:rFonts w:hint="eastAsia" w:ascii="宋体" w:hAnsi="宋体" w:eastAsia="宋体" w:cs="宋体"/>
                <w:kern w:val="0"/>
                <w:sz w:val="22"/>
              </w:rPr>
              <w:t>材质：采用15mm厚胶合板+塑料滑轮（其中2个带锁定），用于儿童床的堆叠存放及移动。</w:t>
            </w:r>
          </w:p>
        </w:tc>
        <w:tc>
          <w:tcPr>
            <w:tcW w:w="223" w:type="pct"/>
            <w:shd w:val="clear" w:color="auto" w:fill="auto"/>
            <w:vAlign w:val="center"/>
          </w:tcPr>
          <w:p w14:paraId="75EC1A4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套</w:t>
            </w:r>
          </w:p>
        </w:tc>
        <w:tc>
          <w:tcPr>
            <w:tcW w:w="223" w:type="pct"/>
            <w:shd w:val="clear" w:color="auto" w:fill="auto"/>
            <w:vAlign w:val="center"/>
          </w:tcPr>
          <w:p w14:paraId="5D33604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10</w:t>
            </w:r>
          </w:p>
        </w:tc>
        <w:tc>
          <w:tcPr>
            <w:tcW w:w="769" w:type="pct"/>
            <w:shd w:val="clear" w:color="auto" w:fill="auto"/>
            <w:vAlign w:val="center"/>
          </w:tcPr>
          <w:p w14:paraId="74056A6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664384" behindDoc="0" locked="0" layoutInCell="1" allowOverlap="1">
                  <wp:simplePos x="0" y="0"/>
                  <wp:positionH relativeFrom="column">
                    <wp:posOffset>219075</wp:posOffset>
                  </wp:positionH>
                  <wp:positionV relativeFrom="paragraph">
                    <wp:posOffset>152400</wp:posOffset>
                  </wp:positionV>
                  <wp:extent cx="1038225" cy="857250"/>
                  <wp:effectExtent l="0" t="0" r="9525" b="0"/>
                  <wp:wrapNone/>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9" cstate="print"/>
                          <a:stretch>
                            <a:fillRect/>
                          </a:stretch>
                        </pic:blipFill>
                        <pic:spPr>
                          <a:xfrm>
                            <a:off x="0" y="0"/>
                            <a:ext cx="1042035" cy="852805"/>
                          </a:xfrm>
                          <a:prstGeom prst="rect">
                            <a:avLst/>
                          </a:prstGeom>
                          <a:noFill/>
                          <a:ln w="9525">
                            <a:noFill/>
                          </a:ln>
                        </pic:spPr>
                      </pic:pic>
                    </a:graphicData>
                  </a:graphic>
                </wp:anchor>
              </w:drawing>
            </w:r>
          </w:p>
        </w:tc>
      </w:tr>
      <w:tr w14:paraId="73129F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trPr>
        <w:tc>
          <w:tcPr>
            <w:tcW w:w="5000" w:type="pct"/>
            <w:gridSpan w:val="7"/>
            <w:shd w:val="clear" w:color="auto" w:fill="auto"/>
            <w:vAlign w:val="center"/>
          </w:tcPr>
          <w:p w14:paraId="6E36D9AC">
            <w:pPr>
              <w:widowControl/>
              <w:jc w:val="center"/>
              <w:rPr>
                <w:rFonts w:ascii="宋体" w:hAnsi="宋体" w:eastAsia="宋体" w:cs="宋体"/>
                <w:b/>
                <w:color w:val="000000"/>
                <w:kern w:val="0"/>
                <w:sz w:val="22"/>
              </w:rPr>
            </w:pPr>
            <w:r>
              <w:rPr>
                <w:rFonts w:hint="eastAsia" w:ascii="宋体" w:hAnsi="宋体" w:eastAsia="宋体" w:cs="宋体"/>
                <w:b/>
                <w:color w:val="000000"/>
                <w:kern w:val="0"/>
                <w:sz w:val="22"/>
              </w:rPr>
              <w:t>上海市长宁区长宁路第三幼儿园</w:t>
            </w:r>
          </w:p>
        </w:tc>
      </w:tr>
      <w:tr w14:paraId="490845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E63EBA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372" w:type="pct"/>
            <w:shd w:val="clear" w:color="auto" w:fill="auto"/>
            <w:vAlign w:val="center"/>
          </w:tcPr>
          <w:p w14:paraId="40139BA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五格衣帽柜</w:t>
            </w:r>
          </w:p>
        </w:tc>
        <w:tc>
          <w:tcPr>
            <w:tcW w:w="819" w:type="pct"/>
            <w:shd w:val="clear" w:color="auto" w:fill="auto"/>
            <w:vAlign w:val="center"/>
          </w:tcPr>
          <w:p w14:paraId="1042C92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尺寸：120*30*110cm（鞋柜每层12cm高）</w:t>
            </w:r>
          </w:p>
        </w:tc>
        <w:tc>
          <w:tcPr>
            <w:tcW w:w="2360" w:type="pct"/>
            <w:shd w:val="clear" w:color="auto" w:fill="auto"/>
            <w:vAlign w:val="center"/>
          </w:tcPr>
          <w:p w14:paraId="595D1174">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采用松木实木板厚18mm，边角导圆角。榫卯结构，经强制性人工干燥，含水率≤12%。产品须无虫蛀、活节、开裂、缺棱、表面节疤和变形翘曲等缺陷。家具成品的甲醛释放量≤0.05mg/m³。涂饰：环保型水性漆做底，表面涂刷食品级木蜡油。胶水：优质环保型胶水。 五金件：优质五金配件。</w:t>
            </w:r>
          </w:p>
        </w:tc>
        <w:tc>
          <w:tcPr>
            <w:tcW w:w="223" w:type="pct"/>
            <w:shd w:val="clear" w:color="auto" w:fill="auto"/>
            <w:vAlign w:val="center"/>
          </w:tcPr>
          <w:p w14:paraId="72041D0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个</w:t>
            </w:r>
          </w:p>
        </w:tc>
        <w:tc>
          <w:tcPr>
            <w:tcW w:w="223" w:type="pct"/>
            <w:shd w:val="clear" w:color="auto" w:fill="auto"/>
            <w:vAlign w:val="center"/>
          </w:tcPr>
          <w:p w14:paraId="44E9C63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3A6FF5B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665408" behindDoc="0" locked="0" layoutInCell="1" allowOverlap="1">
                  <wp:simplePos x="0" y="0"/>
                  <wp:positionH relativeFrom="column">
                    <wp:posOffset>66675</wp:posOffset>
                  </wp:positionH>
                  <wp:positionV relativeFrom="paragraph">
                    <wp:posOffset>95250</wp:posOffset>
                  </wp:positionV>
                  <wp:extent cx="1295400" cy="895350"/>
                  <wp:effectExtent l="0" t="0" r="0" b="0"/>
                  <wp:wrapNone/>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0" cstate="print"/>
                          <a:stretch>
                            <a:fillRect/>
                          </a:stretch>
                        </pic:blipFill>
                        <pic:spPr>
                          <a:xfrm>
                            <a:off x="0" y="0"/>
                            <a:ext cx="1296035" cy="894715"/>
                          </a:xfrm>
                          <a:prstGeom prst="rect">
                            <a:avLst/>
                          </a:prstGeom>
                          <a:noFill/>
                          <a:ln w="9525">
                            <a:noFill/>
                          </a:ln>
                        </pic:spPr>
                      </pic:pic>
                    </a:graphicData>
                  </a:graphic>
                </wp:anchor>
              </w:drawing>
            </w:r>
          </w:p>
        </w:tc>
      </w:tr>
      <w:tr w14:paraId="15C95C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AC3571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372" w:type="pct"/>
            <w:shd w:val="clear" w:color="auto" w:fill="auto"/>
            <w:vAlign w:val="center"/>
          </w:tcPr>
          <w:p w14:paraId="7A6F0832">
            <w:pPr>
              <w:widowControl/>
              <w:jc w:val="center"/>
              <w:rPr>
                <w:rFonts w:ascii="宋体" w:hAnsi="宋体" w:eastAsia="宋体" w:cs="宋体"/>
                <w:kern w:val="0"/>
                <w:sz w:val="22"/>
              </w:rPr>
            </w:pPr>
            <w:r>
              <w:rPr>
                <w:rFonts w:hint="eastAsia" w:ascii="宋体" w:hAnsi="宋体" w:eastAsia="宋体" w:cs="宋体"/>
                <w:kern w:val="0"/>
                <w:sz w:val="22"/>
              </w:rPr>
              <w:t>五格衣帽柜</w:t>
            </w:r>
          </w:p>
        </w:tc>
        <w:tc>
          <w:tcPr>
            <w:tcW w:w="819" w:type="pct"/>
            <w:shd w:val="clear" w:color="auto" w:fill="auto"/>
            <w:vAlign w:val="center"/>
          </w:tcPr>
          <w:p w14:paraId="69DADC4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尺寸：120*30*110cm（鞋柜每层12cm高）</w:t>
            </w:r>
          </w:p>
        </w:tc>
        <w:tc>
          <w:tcPr>
            <w:tcW w:w="2360" w:type="pct"/>
            <w:shd w:val="clear" w:color="auto" w:fill="auto"/>
            <w:vAlign w:val="center"/>
          </w:tcPr>
          <w:p w14:paraId="61EE9071">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采用松木实木板厚18mm，边角导圆角。榫卯结构，经强制性人工干燥，含水率≤12%。产品须无虫蛀、活节、开裂、缺棱、表面节疤和变形翘曲等缺陷。家具成品的甲醛释放量≤0.05mg/m³。涂饰：环保型水性漆做底，表面涂刷食品级木蜡油。胶水：优质环保型胶水。 五金件：优质五金配件。</w:t>
            </w:r>
          </w:p>
        </w:tc>
        <w:tc>
          <w:tcPr>
            <w:tcW w:w="223" w:type="pct"/>
            <w:shd w:val="clear" w:color="auto" w:fill="auto"/>
            <w:vAlign w:val="center"/>
          </w:tcPr>
          <w:p w14:paraId="6C49B10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个</w:t>
            </w:r>
          </w:p>
        </w:tc>
        <w:tc>
          <w:tcPr>
            <w:tcW w:w="223" w:type="pct"/>
            <w:shd w:val="clear" w:color="auto" w:fill="auto"/>
            <w:vAlign w:val="center"/>
          </w:tcPr>
          <w:p w14:paraId="252321B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w:t>
            </w:r>
          </w:p>
        </w:tc>
        <w:tc>
          <w:tcPr>
            <w:tcW w:w="769" w:type="pct"/>
            <w:shd w:val="clear" w:color="auto" w:fill="auto"/>
            <w:vAlign w:val="center"/>
          </w:tcPr>
          <w:p w14:paraId="702D72A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666432" behindDoc="0" locked="0" layoutInCell="1" allowOverlap="1">
                  <wp:simplePos x="0" y="0"/>
                  <wp:positionH relativeFrom="column">
                    <wp:posOffset>104775</wp:posOffset>
                  </wp:positionH>
                  <wp:positionV relativeFrom="paragraph">
                    <wp:posOffset>104775</wp:posOffset>
                  </wp:positionV>
                  <wp:extent cx="1247775" cy="904875"/>
                  <wp:effectExtent l="0" t="0" r="9525" b="0"/>
                  <wp:wrapNone/>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1" cstate="print"/>
                          <a:stretch>
                            <a:fillRect/>
                          </a:stretch>
                        </pic:blipFill>
                        <pic:spPr>
                          <a:xfrm>
                            <a:off x="0" y="0"/>
                            <a:ext cx="1248410" cy="904875"/>
                          </a:xfrm>
                          <a:prstGeom prst="rect">
                            <a:avLst/>
                          </a:prstGeom>
                          <a:noFill/>
                          <a:ln w="9525">
                            <a:noFill/>
                          </a:ln>
                        </pic:spPr>
                      </pic:pic>
                    </a:graphicData>
                  </a:graphic>
                </wp:anchor>
              </w:drawing>
            </w:r>
          </w:p>
        </w:tc>
      </w:tr>
      <w:tr w14:paraId="0F2039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DEA402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w:t>
            </w:r>
          </w:p>
        </w:tc>
        <w:tc>
          <w:tcPr>
            <w:tcW w:w="372" w:type="pct"/>
            <w:shd w:val="clear" w:color="auto" w:fill="auto"/>
            <w:vAlign w:val="center"/>
          </w:tcPr>
          <w:p w14:paraId="6AC8BDDD">
            <w:pPr>
              <w:widowControl/>
              <w:jc w:val="center"/>
              <w:rPr>
                <w:rFonts w:ascii="宋体" w:hAnsi="宋体" w:eastAsia="宋体" w:cs="宋体"/>
                <w:kern w:val="0"/>
                <w:sz w:val="22"/>
              </w:rPr>
            </w:pPr>
            <w:r>
              <w:rPr>
                <w:rFonts w:hint="eastAsia" w:ascii="宋体" w:hAnsi="宋体" w:eastAsia="宋体" w:cs="宋体"/>
                <w:kern w:val="0"/>
                <w:sz w:val="22"/>
              </w:rPr>
              <w:t>五格衣帽柜</w:t>
            </w:r>
          </w:p>
        </w:tc>
        <w:tc>
          <w:tcPr>
            <w:tcW w:w="819" w:type="pct"/>
            <w:shd w:val="clear" w:color="auto" w:fill="auto"/>
            <w:vAlign w:val="center"/>
          </w:tcPr>
          <w:p w14:paraId="06DF89A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尺寸：120*30*110cm（鞋柜每层12cm高）</w:t>
            </w:r>
          </w:p>
        </w:tc>
        <w:tc>
          <w:tcPr>
            <w:tcW w:w="2360" w:type="pct"/>
            <w:shd w:val="clear" w:color="auto" w:fill="auto"/>
            <w:vAlign w:val="center"/>
          </w:tcPr>
          <w:p w14:paraId="19AE315C">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采用松木实木板厚18mm，边角导圆角。榫卯结构，经强制性人工干燥，含水率≤12%。产品须无虫蛀、活节、开裂、缺棱、表面节疤和变形翘曲等缺陷。家具成品的甲醛释放量≤0.05mg/m³。涂饰：环保型水性漆做底，表面涂刷食品级木蜡油。胶水：优质环保型胶水。 五金件：优质五金配件。</w:t>
            </w:r>
          </w:p>
        </w:tc>
        <w:tc>
          <w:tcPr>
            <w:tcW w:w="223" w:type="pct"/>
            <w:shd w:val="clear" w:color="auto" w:fill="auto"/>
            <w:vAlign w:val="center"/>
          </w:tcPr>
          <w:p w14:paraId="02B80E1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个</w:t>
            </w:r>
          </w:p>
        </w:tc>
        <w:tc>
          <w:tcPr>
            <w:tcW w:w="223" w:type="pct"/>
            <w:shd w:val="clear" w:color="auto" w:fill="auto"/>
            <w:vAlign w:val="center"/>
          </w:tcPr>
          <w:p w14:paraId="6C1512A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5</w:t>
            </w:r>
          </w:p>
        </w:tc>
        <w:tc>
          <w:tcPr>
            <w:tcW w:w="769" w:type="pct"/>
            <w:shd w:val="clear" w:color="auto" w:fill="auto"/>
            <w:vAlign w:val="center"/>
          </w:tcPr>
          <w:p w14:paraId="1F5A5B3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667456" behindDoc="0" locked="0" layoutInCell="1" allowOverlap="1">
                  <wp:simplePos x="0" y="0"/>
                  <wp:positionH relativeFrom="column">
                    <wp:posOffset>57150</wp:posOffset>
                  </wp:positionH>
                  <wp:positionV relativeFrom="paragraph">
                    <wp:posOffset>114300</wp:posOffset>
                  </wp:positionV>
                  <wp:extent cx="1295400" cy="942975"/>
                  <wp:effectExtent l="0" t="0" r="0" b="0"/>
                  <wp:wrapNone/>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6" cstate="print"/>
                          <a:stretch>
                            <a:fillRect/>
                          </a:stretch>
                        </pic:blipFill>
                        <pic:spPr>
                          <a:xfrm>
                            <a:off x="0" y="0"/>
                            <a:ext cx="1296035" cy="942975"/>
                          </a:xfrm>
                          <a:prstGeom prst="rect">
                            <a:avLst/>
                          </a:prstGeom>
                          <a:noFill/>
                          <a:ln w="9525">
                            <a:noFill/>
                          </a:ln>
                        </pic:spPr>
                      </pic:pic>
                    </a:graphicData>
                  </a:graphic>
                </wp:anchor>
              </w:drawing>
            </w:r>
          </w:p>
        </w:tc>
      </w:tr>
      <w:tr w14:paraId="134EF8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D144D8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w:t>
            </w:r>
          </w:p>
        </w:tc>
        <w:tc>
          <w:tcPr>
            <w:tcW w:w="372" w:type="pct"/>
            <w:shd w:val="clear" w:color="auto" w:fill="auto"/>
            <w:vAlign w:val="center"/>
          </w:tcPr>
          <w:p w14:paraId="5B9FE29F">
            <w:pPr>
              <w:widowControl/>
              <w:jc w:val="center"/>
              <w:rPr>
                <w:rFonts w:ascii="宋体" w:hAnsi="宋体" w:eastAsia="宋体" w:cs="宋体"/>
                <w:kern w:val="0"/>
                <w:sz w:val="22"/>
              </w:rPr>
            </w:pPr>
            <w:r>
              <w:rPr>
                <w:rFonts w:hint="eastAsia" w:ascii="宋体" w:hAnsi="宋体" w:eastAsia="宋体" w:cs="宋体"/>
                <w:kern w:val="0"/>
                <w:sz w:val="22"/>
              </w:rPr>
              <w:t>五格衣帽柜</w:t>
            </w:r>
          </w:p>
        </w:tc>
        <w:tc>
          <w:tcPr>
            <w:tcW w:w="819" w:type="pct"/>
            <w:shd w:val="clear" w:color="auto" w:fill="auto"/>
            <w:vAlign w:val="center"/>
          </w:tcPr>
          <w:p w14:paraId="2F3AE14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尺寸：120*30*110cm（鞋柜每层12cm高）</w:t>
            </w:r>
          </w:p>
        </w:tc>
        <w:tc>
          <w:tcPr>
            <w:tcW w:w="2360" w:type="pct"/>
            <w:shd w:val="clear" w:color="auto" w:fill="auto"/>
            <w:vAlign w:val="center"/>
          </w:tcPr>
          <w:p w14:paraId="7FB1EB9E">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采用松木实木板厚18mm，边角导圆角。榫卯结构，经强制性人工干燥，含水率≤12%。产品须无虫蛀、活节、开裂、缺棱、表面节疤和变形翘曲等缺陷。家具成品的甲醛释放量≤0.05mg/m³。涂饰：环保型水性漆做底，表面涂刷食品级木蜡油。胶水：优质环保型胶水。 五金件：优质五金配件。</w:t>
            </w:r>
          </w:p>
        </w:tc>
        <w:tc>
          <w:tcPr>
            <w:tcW w:w="223" w:type="pct"/>
            <w:shd w:val="clear" w:color="auto" w:fill="auto"/>
            <w:vAlign w:val="center"/>
          </w:tcPr>
          <w:p w14:paraId="7178248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个</w:t>
            </w:r>
          </w:p>
        </w:tc>
        <w:tc>
          <w:tcPr>
            <w:tcW w:w="223" w:type="pct"/>
            <w:shd w:val="clear" w:color="auto" w:fill="auto"/>
            <w:vAlign w:val="center"/>
          </w:tcPr>
          <w:p w14:paraId="7DD5893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w:t>
            </w:r>
          </w:p>
        </w:tc>
        <w:tc>
          <w:tcPr>
            <w:tcW w:w="769" w:type="pct"/>
            <w:shd w:val="clear" w:color="auto" w:fill="auto"/>
            <w:vAlign w:val="center"/>
          </w:tcPr>
          <w:p w14:paraId="2DF7E60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668480" behindDoc="0" locked="0" layoutInCell="1" allowOverlap="1">
                  <wp:simplePos x="0" y="0"/>
                  <wp:positionH relativeFrom="column">
                    <wp:posOffset>57150</wp:posOffset>
                  </wp:positionH>
                  <wp:positionV relativeFrom="paragraph">
                    <wp:posOffset>66675</wp:posOffset>
                  </wp:positionV>
                  <wp:extent cx="1371600" cy="933450"/>
                  <wp:effectExtent l="0" t="0" r="0" b="0"/>
                  <wp:wrapNone/>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6" cstate="print"/>
                          <a:stretch>
                            <a:fillRect/>
                          </a:stretch>
                        </pic:blipFill>
                        <pic:spPr>
                          <a:xfrm>
                            <a:off x="0" y="0"/>
                            <a:ext cx="1371600" cy="933450"/>
                          </a:xfrm>
                          <a:prstGeom prst="rect">
                            <a:avLst/>
                          </a:prstGeom>
                          <a:noFill/>
                          <a:ln w="9525">
                            <a:noFill/>
                          </a:ln>
                        </pic:spPr>
                      </pic:pic>
                    </a:graphicData>
                  </a:graphic>
                </wp:anchor>
              </w:drawing>
            </w:r>
          </w:p>
        </w:tc>
      </w:tr>
      <w:tr w14:paraId="469A31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5D2222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5</w:t>
            </w:r>
          </w:p>
        </w:tc>
        <w:tc>
          <w:tcPr>
            <w:tcW w:w="372" w:type="pct"/>
            <w:shd w:val="clear" w:color="auto" w:fill="auto"/>
            <w:vAlign w:val="center"/>
          </w:tcPr>
          <w:p w14:paraId="6D9D6F95">
            <w:pPr>
              <w:widowControl/>
              <w:jc w:val="center"/>
              <w:rPr>
                <w:rFonts w:ascii="宋体" w:hAnsi="宋体" w:eastAsia="宋体" w:cs="宋体"/>
                <w:kern w:val="0"/>
                <w:sz w:val="22"/>
              </w:rPr>
            </w:pPr>
            <w:r>
              <w:rPr>
                <w:rFonts w:hint="eastAsia" w:ascii="宋体" w:hAnsi="宋体" w:eastAsia="宋体" w:cs="宋体"/>
                <w:kern w:val="0"/>
                <w:sz w:val="22"/>
              </w:rPr>
              <w:t>幼儿厨房洗涤台</w:t>
            </w:r>
          </w:p>
        </w:tc>
        <w:tc>
          <w:tcPr>
            <w:tcW w:w="819" w:type="pct"/>
            <w:shd w:val="clear" w:color="auto" w:fill="auto"/>
            <w:vAlign w:val="center"/>
          </w:tcPr>
          <w:p w14:paraId="59590B0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尺寸：60×34×59 cm</w:t>
            </w:r>
          </w:p>
        </w:tc>
        <w:tc>
          <w:tcPr>
            <w:tcW w:w="2360" w:type="pct"/>
            <w:shd w:val="clear" w:color="auto" w:fill="auto"/>
            <w:vAlign w:val="center"/>
          </w:tcPr>
          <w:p w14:paraId="15454D28">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1、采用25mm厚优质环保三聚氰胺双贴面高密度刨花板，家具成品的甲醛释放量≤0.05mg/m³。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3、侧板及边角均采用环保耐磨皮和高密度泡棉包覆。</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5、厨房主题图案采用UV打印工艺处理。</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6、采用直径33mm加大旋钮设计，易于儿童使用，并明显标识指针位置。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7、有门的密闭空间采用小隔间的安全设计，防儿童误入；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8、洗涤台顶板设有直径16.5cm的圆形孔洞，用于放置不锈钢盆。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9、采用踢脚板设计，即增加了稳定性，又可以防止杂物进入柜底。柜体底部配以耐磨塑胶PP脚钉，对地板等地面材料起到保护作用。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10、结构稳固，不易倾倒。全面采用软包防撞设计。</w:t>
            </w:r>
          </w:p>
        </w:tc>
        <w:tc>
          <w:tcPr>
            <w:tcW w:w="223" w:type="pct"/>
            <w:shd w:val="clear" w:color="auto" w:fill="auto"/>
            <w:vAlign w:val="center"/>
          </w:tcPr>
          <w:p w14:paraId="5CDC7D1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5A496EF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54270E0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669504" behindDoc="0" locked="0" layoutInCell="1" allowOverlap="1">
                  <wp:simplePos x="0" y="0"/>
                  <wp:positionH relativeFrom="column">
                    <wp:posOffset>228600</wp:posOffset>
                  </wp:positionH>
                  <wp:positionV relativeFrom="paragraph">
                    <wp:posOffset>66675</wp:posOffset>
                  </wp:positionV>
                  <wp:extent cx="952500" cy="952500"/>
                  <wp:effectExtent l="0" t="0" r="0" b="0"/>
                  <wp:wrapNone/>
                  <wp:docPr id="12" name="图片 12" descr="Z:\【E-产品图册资料库】\【产品目录类】\2025-02-11 华森葳主目录册-2025版\华森葳主目录册-2025版-90x90图\KB1-MTD1A02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Z:\【E-产品图册资料库】\【产品目录类】\2025-02-11 华森葳主目录册-2025版\华森葳主目录册-2025版-90x90图\KB1-MTD1A029-8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16C0AA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trPr>
        <w:tc>
          <w:tcPr>
            <w:tcW w:w="234" w:type="pct"/>
            <w:shd w:val="clear" w:color="auto" w:fill="auto"/>
            <w:vAlign w:val="center"/>
          </w:tcPr>
          <w:p w14:paraId="7072695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6</w:t>
            </w:r>
          </w:p>
        </w:tc>
        <w:tc>
          <w:tcPr>
            <w:tcW w:w="372" w:type="pct"/>
            <w:shd w:val="clear" w:color="auto" w:fill="auto"/>
            <w:vAlign w:val="center"/>
          </w:tcPr>
          <w:p w14:paraId="6C937618">
            <w:pPr>
              <w:widowControl/>
              <w:jc w:val="center"/>
              <w:rPr>
                <w:rFonts w:ascii="宋体" w:hAnsi="宋体" w:eastAsia="宋体" w:cs="宋体"/>
                <w:kern w:val="0"/>
                <w:sz w:val="22"/>
              </w:rPr>
            </w:pPr>
            <w:r>
              <w:rPr>
                <w:rFonts w:hint="eastAsia" w:ascii="宋体" w:hAnsi="宋体" w:eastAsia="宋体" w:cs="宋体"/>
                <w:kern w:val="0"/>
                <w:sz w:val="22"/>
              </w:rPr>
              <w:t>幼儿厨房灶台</w:t>
            </w:r>
          </w:p>
        </w:tc>
        <w:tc>
          <w:tcPr>
            <w:tcW w:w="819" w:type="pct"/>
            <w:shd w:val="clear" w:color="auto" w:fill="auto"/>
            <w:vAlign w:val="center"/>
          </w:tcPr>
          <w:p w14:paraId="471CD82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尺寸：60×34×59 cm</w:t>
            </w:r>
          </w:p>
        </w:tc>
        <w:tc>
          <w:tcPr>
            <w:tcW w:w="2360" w:type="pct"/>
            <w:shd w:val="clear" w:color="auto" w:fill="auto"/>
            <w:vAlign w:val="center"/>
          </w:tcPr>
          <w:p w14:paraId="48619A9C">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1、采用25mm厚优质环保三聚氰胺双贴面高密度刨花板，家具成品的甲醛释放量≤0.05mg/m³。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4、侧板及边角均采用环保耐磨皮和高密度泡棉包覆。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6、厨房主题图案采用UV打印工艺处理，颜色不易脱落。</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7、采用直径33mm加大旋钮设计，易于儿童使用，并明显标识指针位置。。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8、有门的密闭空间采用小隔间的安全设计，防儿童误入，符合国家标准的要求；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9、采用踢脚板设计，即增加了稳定性，又可以防止杂物进入柜底。 柜体底部配以耐磨塑胶PP脚钉，对地板等地面材料起到保护作用。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10、结构稳固，不易倾倒。全面采用软包防撞设计。</w:t>
            </w:r>
          </w:p>
        </w:tc>
        <w:tc>
          <w:tcPr>
            <w:tcW w:w="223" w:type="pct"/>
            <w:shd w:val="clear" w:color="auto" w:fill="auto"/>
            <w:vAlign w:val="center"/>
          </w:tcPr>
          <w:p w14:paraId="4420328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4070E8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45BADBA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670528" behindDoc="0" locked="0" layoutInCell="1" allowOverlap="1">
                  <wp:simplePos x="0" y="0"/>
                  <wp:positionH relativeFrom="column">
                    <wp:posOffset>257175</wp:posOffset>
                  </wp:positionH>
                  <wp:positionV relativeFrom="paragraph">
                    <wp:posOffset>66675</wp:posOffset>
                  </wp:positionV>
                  <wp:extent cx="952500" cy="952500"/>
                  <wp:effectExtent l="0" t="0" r="0" b="0"/>
                  <wp:wrapNone/>
                  <wp:docPr id="13" name="图片 13" descr="Z:\【E-产品图册资料库】\【产品目录类】\2025-02-11 华森葳主目录册-2025版\华森葳主目录册-2025版-90x90图\KB1-MTD1A02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Z:\【E-产品图册资料库】\【产品目录类】\2025-02-11 华森葳主目录册-2025版\华森葳主目录册-2025版-90x90图\KB1-MTD1A028-8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40B80E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E11C99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7</w:t>
            </w:r>
          </w:p>
        </w:tc>
        <w:tc>
          <w:tcPr>
            <w:tcW w:w="372" w:type="pct"/>
            <w:shd w:val="clear" w:color="auto" w:fill="auto"/>
            <w:vAlign w:val="center"/>
          </w:tcPr>
          <w:p w14:paraId="27B4F18D">
            <w:pPr>
              <w:widowControl/>
              <w:jc w:val="center"/>
              <w:rPr>
                <w:rFonts w:ascii="宋体" w:hAnsi="宋体" w:eastAsia="宋体" w:cs="宋体"/>
                <w:kern w:val="0"/>
                <w:sz w:val="22"/>
              </w:rPr>
            </w:pPr>
            <w:r>
              <w:rPr>
                <w:rFonts w:hint="eastAsia" w:ascii="宋体" w:hAnsi="宋体" w:eastAsia="宋体" w:cs="宋体"/>
                <w:kern w:val="0"/>
                <w:sz w:val="22"/>
              </w:rPr>
              <w:t>幼儿90度转角柜</w:t>
            </w:r>
          </w:p>
        </w:tc>
        <w:tc>
          <w:tcPr>
            <w:tcW w:w="819" w:type="pct"/>
            <w:shd w:val="clear" w:color="auto" w:fill="auto"/>
            <w:vAlign w:val="center"/>
          </w:tcPr>
          <w:p w14:paraId="787A61A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尺寸：65×65×60 cm</w:t>
            </w:r>
          </w:p>
        </w:tc>
        <w:tc>
          <w:tcPr>
            <w:tcW w:w="2360" w:type="pct"/>
            <w:shd w:val="clear" w:color="auto" w:fill="auto"/>
            <w:vAlign w:val="center"/>
          </w:tcPr>
          <w:p w14:paraId="43D3CA66">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1、采用16mm厚优质环保三聚氰胺双贴面高密度刨花板，家具成品的甲醛释放量≤0.05mg/m³。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4、侧板及边角均采用环保耐磨皮和高密度泡棉包覆。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6、采用踢脚板设计，即增加了稳定性，又可以防止杂物进入柜底。柜体底部配以耐磨塑胶PP脚钉，对地板等地面材料起到保护作用。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7、结构稳固，不易倾倒。全面采用软包防撞设计。</w:t>
            </w:r>
          </w:p>
        </w:tc>
        <w:tc>
          <w:tcPr>
            <w:tcW w:w="223" w:type="pct"/>
            <w:shd w:val="clear" w:color="auto" w:fill="auto"/>
            <w:vAlign w:val="center"/>
          </w:tcPr>
          <w:p w14:paraId="3E5AFD7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18C3280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197C3ED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671552" behindDoc="0" locked="0" layoutInCell="1" allowOverlap="1">
                  <wp:simplePos x="0" y="0"/>
                  <wp:positionH relativeFrom="column">
                    <wp:posOffset>257175</wp:posOffset>
                  </wp:positionH>
                  <wp:positionV relativeFrom="paragraph">
                    <wp:posOffset>95250</wp:posOffset>
                  </wp:positionV>
                  <wp:extent cx="952500" cy="952500"/>
                  <wp:effectExtent l="0" t="0" r="0" b="0"/>
                  <wp:wrapNone/>
                  <wp:docPr id="14" name="图片 14" descr="Z:\【E-产品图册资料库】\【产品目录类】\2025-02-11 华森葳主目录册-2025版\华森葳主目录册-2025版-90x90图\KB1-MTD1A03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Z:\【E-产品图册资料库】\【产品目录类】\2025-02-11 华森葳主目录册-2025版\华森葳主目录册-2025版-90x90图\KB1-MTD1A030-8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22A1AA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339A0B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8</w:t>
            </w:r>
          </w:p>
        </w:tc>
        <w:tc>
          <w:tcPr>
            <w:tcW w:w="372" w:type="pct"/>
            <w:shd w:val="clear" w:color="auto" w:fill="auto"/>
            <w:vAlign w:val="center"/>
          </w:tcPr>
          <w:p w14:paraId="301713D0">
            <w:pPr>
              <w:widowControl/>
              <w:jc w:val="center"/>
              <w:rPr>
                <w:rFonts w:ascii="宋体" w:hAnsi="宋体" w:eastAsia="宋体" w:cs="宋体"/>
                <w:kern w:val="0"/>
                <w:sz w:val="22"/>
              </w:rPr>
            </w:pPr>
            <w:r>
              <w:rPr>
                <w:rFonts w:hint="eastAsia" w:ascii="宋体" w:hAnsi="宋体" w:eastAsia="宋体" w:cs="宋体"/>
                <w:kern w:val="0"/>
                <w:sz w:val="22"/>
              </w:rPr>
              <w:t>幼儿基本图书柜</w:t>
            </w:r>
          </w:p>
        </w:tc>
        <w:tc>
          <w:tcPr>
            <w:tcW w:w="819" w:type="pct"/>
            <w:shd w:val="clear" w:color="auto" w:fill="auto"/>
            <w:vAlign w:val="center"/>
          </w:tcPr>
          <w:p w14:paraId="5F66572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尺寸：87×35×59 cm</w:t>
            </w:r>
          </w:p>
        </w:tc>
        <w:tc>
          <w:tcPr>
            <w:tcW w:w="2360" w:type="pct"/>
            <w:shd w:val="clear" w:color="auto" w:fill="auto"/>
            <w:vAlign w:val="center"/>
          </w:tcPr>
          <w:p w14:paraId="45EB105E">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1、采用16mm厚优质环保三聚氰胺双贴面高密度刨花板，家具成品的甲醛释放量≤0.05mg/m³。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4、侧板及边角均采用环保耐磨皮和高密度泡棉包覆。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6、采用错层设计，方便图书的分类摆放及取阅。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7、采用踢脚板设计，即增加了稳定性，又可以防止杂物进入柜底。柜体底部配以耐磨塑胶PP脚钉，对地板等地面材料起到保护作用。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8、结构稳固，不易倾倒。全面采用软包防撞设计。</w:t>
            </w:r>
          </w:p>
        </w:tc>
        <w:tc>
          <w:tcPr>
            <w:tcW w:w="223" w:type="pct"/>
            <w:shd w:val="clear" w:color="auto" w:fill="auto"/>
            <w:vAlign w:val="center"/>
          </w:tcPr>
          <w:p w14:paraId="6210035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B69182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34F11DD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672576" behindDoc="0" locked="0" layoutInCell="1" allowOverlap="1">
                  <wp:simplePos x="0" y="0"/>
                  <wp:positionH relativeFrom="column">
                    <wp:posOffset>257175</wp:posOffset>
                  </wp:positionH>
                  <wp:positionV relativeFrom="paragraph">
                    <wp:posOffset>95250</wp:posOffset>
                  </wp:positionV>
                  <wp:extent cx="952500" cy="952500"/>
                  <wp:effectExtent l="0" t="0" r="0" b="0"/>
                  <wp:wrapNone/>
                  <wp:docPr id="15" name="图片 15" descr="Z:\【E-产品图册资料库】\【产品目录类】\2025-02-11 华森葳主目录册-2025版\华森葳主目录册-2025版-90x90图\KB1-MTD1A01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Z:\【E-产品图册资料库】\【产品目录类】\2025-02-11 华森葳主目录册-2025版\华森葳主目录册-2025版-90x90图\KB1-MTD1A019-8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42659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AF4FC5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9</w:t>
            </w:r>
          </w:p>
        </w:tc>
        <w:tc>
          <w:tcPr>
            <w:tcW w:w="372" w:type="pct"/>
            <w:shd w:val="clear" w:color="auto" w:fill="auto"/>
            <w:vAlign w:val="center"/>
          </w:tcPr>
          <w:p w14:paraId="44F4F573">
            <w:pPr>
              <w:widowControl/>
              <w:jc w:val="center"/>
              <w:rPr>
                <w:rFonts w:ascii="宋体" w:hAnsi="宋体" w:eastAsia="宋体" w:cs="宋体"/>
                <w:kern w:val="0"/>
                <w:sz w:val="22"/>
              </w:rPr>
            </w:pPr>
            <w:r>
              <w:rPr>
                <w:rFonts w:hint="eastAsia" w:ascii="宋体" w:hAnsi="宋体" w:eastAsia="宋体" w:cs="宋体"/>
                <w:kern w:val="0"/>
                <w:sz w:val="22"/>
              </w:rPr>
              <w:t>幼儿城堡入口</w:t>
            </w:r>
          </w:p>
        </w:tc>
        <w:tc>
          <w:tcPr>
            <w:tcW w:w="819" w:type="pct"/>
            <w:shd w:val="clear" w:color="auto" w:fill="auto"/>
            <w:vAlign w:val="center"/>
          </w:tcPr>
          <w:p w14:paraId="758F430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 xml:space="preserve">尺寸：251×37×160 cm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含中空双层柜 ×2+ 入口 ×1( 不分售 )</w:t>
            </w:r>
          </w:p>
        </w:tc>
        <w:tc>
          <w:tcPr>
            <w:tcW w:w="2360" w:type="pct"/>
            <w:shd w:val="clear" w:color="auto" w:fill="auto"/>
            <w:vAlign w:val="center"/>
          </w:tcPr>
          <w:p w14:paraId="5D3853CF">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1、采用16mm厚优质环保三聚氰胺双贴面高密度刨花板，家具成品的甲醛释放量≤0.05mg/m³。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4、侧板及边角均采用环保耐磨皮和高密度泡棉包覆。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6、屋顶上方的苹果树图案采用UV打印工艺处理，颜色不易脱落，且所使用的UV打印均为环保材料。  （提供UV打印油墨8大重金属检测报告）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7、底部配以耐磨塑胶PP脚钉，对地板等地面材料起到保护作用。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8、结构稳固，不易倾倒。全面采用软包防撞设计。</w:t>
            </w:r>
          </w:p>
        </w:tc>
        <w:tc>
          <w:tcPr>
            <w:tcW w:w="223" w:type="pct"/>
            <w:shd w:val="clear" w:color="auto" w:fill="auto"/>
            <w:vAlign w:val="center"/>
          </w:tcPr>
          <w:p w14:paraId="498EB43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695E3F6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7241EB4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673600" behindDoc="0" locked="0" layoutInCell="1" allowOverlap="1">
                  <wp:simplePos x="0" y="0"/>
                  <wp:positionH relativeFrom="column">
                    <wp:posOffset>228600</wp:posOffset>
                  </wp:positionH>
                  <wp:positionV relativeFrom="paragraph">
                    <wp:posOffset>104775</wp:posOffset>
                  </wp:positionV>
                  <wp:extent cx="952500" cy="952500"/>
                  <wp:effectExtent l="0" t="0" r="0" b="0"/>
                  <wp:wrapNone/>
                  <wp:docPr id="16" name="图片 16" descr="Z:\【E-产品图册资料库】\【产品目录类】\2025-02-11 华森葳主目录册-2025版\华森葳主目录册-2025版-90x90图\KB4-MTDP1A00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Z:\【E-产品图册资料库】\【产品目录类】\2025-02-11 华森葳主目录册-2025版\华森葳主目录册-2025版-90x90图\KB4-MTDP1A001-8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7EF69C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3CF3C7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10</w:t>
            </w:r>
          </w:p>
        </w:tc>
        <w:tc>
          <w:tcPr>
            <w:tcW w:w="372" w:type="pct"/>
            <w:shd w:val="clear" w:color="auto" w:fill="auto"/>
            <w:vAlign w:val="center"/>
          </w:tcPr>
          <w:p w14:paraId="6AC8CC24">
            <w:pPr>
              <w:widowControl/>
              <w:jc w:val="center"/>
              <w:rPr>
                <w:rFonts w:ascii="宋体" w:hAnsi="宋体" w:eastAsia="宋体" w:cs="宋体"/>
                <w:kern w:val="0"/>
                <w:sz w:val="22"/>
              </w:rPr>
            </w:pPr>
            <w:r>
              <w:rPr>
                <w:rFonts w:hint="eastAsia" w:ascii="宋体" w:hAnsi="宋体" w:eastAsia="宋体" w:cs="宋体"/>
                <w:kern w:val="0"/>
                <w:sz w:val="22"/>
              </w:rPr>
              <w:t>幼儿双层柜</w:t>
            </w:r>
          </w:p>
        </w:tc>
        <w:tc>
          <w:tcPr>
            <w:tcW w:w="819" w:type="pct"/>
            <w:shd w:val="clear" w:color="auto" w:fill="auto"/>
            <w:vAlign w:val="center"/>
          </w:tcPr>
          <w:p w14:paraId="23FFB86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尺寸：87×34×59.5 cm</w:t>
            </w:r>
          </w:p>
        </w:tc>
        <w:tc>
          <w:tcPr>
            <w:tcW w:w="2360" w:type="pct"/>
            <w:shd w:val="clear" w:color="auto" w:fill="auto"/>
            <w:vAlign w:val="center"/>
          </w:tcPr>
          <w:p w14:paraId="44CC4CA8">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1、采用16mm厚优质环保三聚氰胺双贴面高密度刨花板，家具成品的甲醛释放量≤0.05mg/m³。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4、侧板及边角均采用环保耐磨皮和高密度泡棉包覆。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6、采用踢脚板设计，即增加了稳定性，又可以防止杂物进入柜底。柜体底部配以耐磨塑胶PP脚钉，对地板等地面材料起到保护作用。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7、结构稳固，不易倾倒。全面采用软包防撞设计。</w:t>
            </w:r>
          </w:p>
        </w:tc>
        <w:tc>
          <w:tcPr>
            <w:tcW w:w="223" w:type="pct"/>
            <w:shd w:val="clear" w:color="auto" w:fill="auto"/>
            <w:vAlign w:val="center"/>
          </w:tcPr>
          <w:p w14:paraId="305EDC8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68DB00C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4D474F4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674624" behindDoc="0" locked="0" layoutInCell="1" allowOverlap="1">
                  <wp:simplePos x="0" y="0"/>
                  <wp:positionH relativeFrom="column">
                    <wp:posOffset>180975</wp:posOffset>
                  </wp:positionH>
                  <wp:positionV relativeFrom="paragraph">
                    <wp:posOffset>123825</wp:posOffset>
                  </wp:positionV>
                  <wp:extent cx="1057275" cy="857250"/>
                  <wp:effectExtent l="0" t="0" r="9525" b="0"/>
                  <wp:wrapNone/>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17" cstate="print"/>
                          <a:stretch>
                            <a:fillRect/>
                          </a:stretch>
                        </pic:blipFill>
                        <pic:spPr>
                          <a:xfrm>
                            <a:off x="0" y="0"/>
                            <a:ext cx="1057275" cy="852170"/>
                          </a:xfrm>
                          <a:prstGeom prst="rect">
                            <a:avLst/>
                          </a:prstGeom>
                          <a:noFill/>
                          <a:ln w="9525">
                            <a:noFill/>
                          </a:ln>
                        </pic:spPr>
                      </pic:pic>
                    </a:graphicData>
                  </a:graphic>
                </wp:anchor>
              </w:drawing>
            </w:r>
          </w:p>
        </w:tc>
      </w:tr>
      <w:tr w14:paraId="6DBEB1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1" w:hRule="atLeast"/>
        </w:trPr>
        <w:tc>
          <w:tcPr>
            <w:tcW w:w="234" w:type="pct"/>
            <w:shd w:val="clear" w:color="auto" w:fill="auto"/>
            <w:vAlign w:val="center"/>
          </w:tcPr>
          <w:p w14:paraId="47C4ECA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11</w:t>
            </w:r>
          </w:p>
        </w:tc>
        <w:tc>
          <w:tcPr>
            <w:tcW w:w="372" w:type="pct"/>
            <w:shd w:val="clear" w:color="auto" w:fill="auto"/>
            <w:vAlign w:val="center"/>
          </w:tcPr>
          <w:p w14:paraId="422C5556">
            <w:pPr>
              <w:widowControl/>
              <w:jc w:val="center"/>
              <w:rPr>
                <w:rFonts w:ascii="宋体" w:hAnsi="宋体" w:eastAsia="宋体" w:cs="宋体"/>
                <w:kern w:val="0"/>
                <w:sz w:val="22"/>
              </w:rPr>
            </w:pPr>
            <w:r>
              <w:rPr>
                <w:rFonts w:hint="eastAsia" w:ascii="宋体" w:hAnsi="宋体" w:eastAsia="宋体" w:cs="宋体"/>
                <w:kern w:val="0"/>
                <w:sz w:val="22"/>
              </w:rPr>
              <w:t>幼儿6格柜</w:t>
            </w:r>
          </w:p>
        </w:tc>
        <w:tc>
          <w:tcPr>
            <w:tcW w:w="819" w:type="pct"/>
            <w:shd w:val="clear" w:color="auto" w:fill="auto"/>
            <w:vAlign w:val="center"/>
          </w:tcPr>
          <w:p w14:paraId="6C8A2E9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尺寸：87×34×59.5 cm</w:t>
            </w:r>
          </w:p>
        </w:tc>
        <w:tc>
          <w:tcPr>
            <w:tcW w:w="2360" w:type="pct"/>
            <w:shd w:val="clear" w:color="auto" w:fill="auto"/>
            <w:vAlign w:val="center"/>
          </w:tcPr>
          <w:p w14:paraId="265D49DF">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1、采用16mm厚优质环保三聚氰胺双贴面高密度刨花板，家具成品的甲醛释放量≤0.05mg/m³。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4、侧板及边角均采用环保耐磨皮和高密度泡棉包覆。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6、采用踢脚板设计，即增加了稳定性，又可以防止杂物进入柜底。柜体底部配以耐磨塑胶PP脚钉，对地板等地面材料起到保护作用。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7、结构稳固，不易倾倒。全面采用软包防撞设计。</w:t>
            </w:r>
          </w:p>
        </w:tc>
        <w:tc>
          <w:tcPr>
            <w:tcW w:w="223" w:type="pct"/>
            <w:shd w:val="clear" w:color="auto" w:fill="auto"/>
            <w:vAlign w:val="center"/>
          </w:tcPr>
          <w:p w14:paraId="6095D48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63BFCDC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05A1781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675648" behindDoc="0" locked="0" layoutInCell="1" allowOverlap="1">
                  <wp:simplePos x="0" y="0"/>
                  <wp:positionH relativeFrom="column">
                    <wp:posOffset>200025</wp:posOffset>
                  </wp:positionH>
                  <wp:positionV relativeFrom="paragraph">
                    <wp:posOffset>123825</wp:posOffset>
                  </wp:positionV>
                  <wp:extent cx="952500" cy="952500"/>
                  <wp:effectExtent l="0" t="0" r="0" b="0"/>
                  <wp:wrapNone/>
                  <wp:docPr id="17" name="图片 17" descr="Z:\【E-产品图册资料库】\【产品目录类】\2025-02-11 华森葳主目录册-2025版\华森葳主目录册-2025版-90x90图\KB1-MTD1A02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Z:\【E-产品图册资料库】\【产品目录类】\2025-02-11 华森葳主目录册-2025版\华森葳主目录册-2025版-90x90图\KB1-MTD1A022-8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2A5A59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234" w:type="pct"/>
            <w:shd w:val="clear" w:color="auto" w:fill="auto"/>
            <w:vAlign w:val="center"/>
          </w:tcPr>
          <w:p w14:paraId="49FFD3C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12</w:t>
            </w:r>
          </w:p>
        </w:tc>
        <w:tc>
          <w:tcPr>
            <w:tcW w:w="372" w:type="pct"/>
            <w:shd w:val="clear" w:color="auto" w:fill="auto"/>
            <w:vAlign w:val="center"/>
          </w:tcPr>
          <w:p w14:paraId="3932AA4C">
            <w:pPr>
              <w:widowControl/>
              <w:jc w:val="center"/>
              <w:rPr>
                <w:rFonts w:ascii="宋体" w:hAnsi="宋体" w:eastAsia="宋体" w:cs="宋体"/>
                <w:kern w:val="0"/>
                <w:sz w:val="22"/>
              </w:rPr>
            </w:pPr>
            <w:r>
              <w:rPr>
                <w:rFonts w:hint="eastAsia" w:ascii="宋体" w:hAnsi="宋体" w:eastAsia="宋体" w:cs="宋体"/>
                <w:kern w:val="0"/>
                <w:sz w:val="22"/>
              </w:rPr>
              <w:t>幼儿中空五格柜</w:t>
            </w:r>
          </w:p>
        </w:tc>
        <w:tc>
          <w:tcPr>
            <w:tcW w:w="819" w:type="pct"/>
            <w:shd w:val="clear" w:color="auto" w:fill="auto"/>
            <w:vAlign w:val="center"/>
          </w:tcPr>
          <w:p w14:paraId="629754C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尺寸：87×34×59.5 cm</w:t>
            </w:r>
          </w:p>
        </w:tc>
        <w:tc>
          <w:tcPr>
            <w:tcW w:w="2360" w:type="pct"/>
            <w:shd w:val="clear" w:color="auto" w:fill="auto"/>
            <w:vAlign w:val="center"/>
          </w:tcPr>
          <w:p w14:paraId="52C74FE3">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1、采用16mm厚优质环保三聚氰胺双贴面高密度刨花板，家具成品的甲醛释放量≤0.05mg/m³。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4、侧板及边角均采用环保耐磨皮和高密度泡棉包覆。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6、采用踢脚板设计，即增加了稳定性，又可以防止杂物进入柜底。柜体底部配以耐磨塑胶PP脚钉，对地板等地面材料起到保护作用。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7、结构稳固，不易倾倒。全面采用软包防撞设计。</w:t>
            </w:r>
          </w:p>
        </w:tc>
        <w:tc>
          <w:tcPr>
            <w:tcW w:w="223" w:type="pct"/>
            <w:shd w:val="clear" w:color="auto" w:fill="auto"/>
            <w:vAlign w:val="center"/>
          </w:tcPr>
          <w:p w14:paraId="5997AEF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296232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6E0B4D9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676672" behindDoc="0" locked="0" layoutInCell="1" allowOverlap="1">
                  <wp:simplePos x="0" y="0"/>
                  <wp:positionH relativeFrom="column">
                    <wp:posOffset>295275</wp:posOffset>
                  </wp:positionH>
                  <wp:positionV relativeFrom="paragraph">
                    <wp:posOffset>85725</wp:posOffset>
                  </wp:positionV>
                  <wp:extent cx="952500" cy="952500"/>
                  <wp:effectExtent l="0" t="0" r="0" b="0"/>
                  <wp:wrapNone/>
                  <wp:docPr id="19" name="图片 19" descr="Z:\【E-产品图册资料库】\【产品目录类】\2025-02-11 华森葳主目录册-2025版\华森葳主目录册-2025版-90x90图\KB1-MTD1A02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Z:\【E-产品图册资料库】\【产品目录类】\2025-02-11 华森葳主目录册-2025版\华森葳主目录册-2025版-90x90图\KB1-MTD1A027-8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19EEEC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2474C20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13</w:t>
            </w:r>
          </w:p>
        </w:tc>
        <w:tc>
          <w:tcPr>
            <w:tcW w:w="372" w:type="pct"/>
            <w:shd w:val="clear" w:color="auto" w:fill="auto"/>
            <w:vAlign w:val="center"/>
          </w:tcPr>
          <w:p w14:paraId="52169F43">
            <w:pPr>
              <w:widowControl/>
              <w:jc w:val="center"/>
              <w:rPr>
                <w:rFonts w:ascii="宋体" w:hAnsi="宋体" w:eastAsia="宋体" w:cs="宋体"/>
                <w:kern w:val="0"/>
                <w:sz w:val="22"/>
              </w:rPr>
            </w:pPr>
            <w:r>
              <w:rPr>
                <w:rFonts w:hint="eastAsia" w:ascii="宋体" w:hAnsi="宋体" w:eastAsia="宋体" w:cs="宋体"/>
                <w:kern w:val="0"/>
                <w:sz w:val="22"/>
              </w:rPr>
              <w:t>幼儿贩卖台</w:t>
            </w:r>
          </w:p>
        </w:tc>
        <w:tc>
          <w:tcPr>
            <w:tcW w:w="819" w:type="pct"/>
            <w:shd w:val="clear" w:color="auto" w:fill="auto"/>
            <w:vAlign w:val="center"/>
          </w:tcPr>
          <w:p w14:paraId="4683007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尺寸：90×35×120 cm</w:t>
            </w:r>
          </w:p>
        </w:tc>
        <w:tc>
          <w:tcPr>
            <w:tcW w:w="2360" w:type="pct"/>
            <w:shd w:val="clear" w:color="auto" w:fill="auto"/>
            <w:vAlign w:val="center"/>
          </w:tcPr>
          <w:p w14:paraId="12ED9257">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1、采用16mm厚优质环保三聚氰胺双贴面高密度刨花板，家具成品的甲醛释放量≤0.05mg/m³。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4、侧板及边角均采用环保耐磨皮和高密度泡棉包覆。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6、花瓣屋顶的图案采用UV打印工艺处理，颜色不易脱落。</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7、采用踢脚板设计，即增加了稳定性，又可以防止杂物进入柜底。柜体底部配以耐磨塑胶PP脚钉，对地板等地面材料起到保护作用。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8、结构稳固，不易倾倒。全面采用软包防撞设计。</w:t>
            </w:r>
          </w:p>
        </w:tc>
        <w:tc>
          <w:tcPr>
            <w:tcW w:w="223" w:type="pct"/>
            <w:shd w:val="clear" w:color="auto" w:fill="auto"/>
            <w:vAlign w:val="center"/>
          </w:tcPr>
          <w:p w14:paraId="765255C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41BEC93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07E00E6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677696" behindDoc="0" locked="0" layoutInCell="1" allowOverlap="1">
                  <wp:simplePos x="0" y="0"/>
                  <wp:positionH relativeFrom="column">
                    <wp:posOffset>228600</wp:posOffset>
                  </wp:positionH>
                  <wp:positionV relativeFrom="paragraph">
                    <wp:posOffset>95250</wp:posOffset>
                  </wp:positionV>
                  <wp:extent cx="952500" cy="952500"/>
                  <wp:effectExtent l="0" t="0" r="0" b="0"/>
                  <wp:wrapNone/>
                  <wp:docPr id="20" name="图片 20" descr="Z:\【E-产品图册资料库】\【产品目录类】\2025-02-11 华森葳主目录册-2025版\华森葳主目录册-2025版-90x90图\KB4-MTDP1A00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Z:\【E-产品图册资料库】\【产品目录类】\2025-02-11 华森葳主目录册-2025版\华森葳主目录册-2025版-90x90图\KB4-MTDP1A002-8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r>
              <w:rPr>
                <w:rFonts w:hint="eastAsia" w:ascii="宋体" w:hAnsi="宋体" w:eastAsia="宋体" w:cs="宋体"/>
                <w:color w:val="000000"/>
                <w:kern w:val="0"/>
                <w:sz w:val="22"/>
              </w:rPr>
              <w:drawing>
                <wp:anchor distT="0" distB="0" distL="114300" distR="114300" simplePos="0" relativeHeight="251678720" behindDoc="0" locked="0" layoutInCell="1" allowOverlap="1">
                  <wp:simplePos x="0" y="0"/>
                  <wp:positionH relativeFrom="column">
                    <wp:posOffset>304800</wp:posOffset>
                  </wp:positionH>
                  <wp:positionV relativeFrom="paragraph">
                    <wp:posOffset>76200</wp:posOffset>
                  </wp:positionV>
                  <wp:extent cx="952500" cy="952500"/>
                  <wp:effectExtent l="0" t="0" r="0" b="0"/>
                  <wp:wrapNone/>
                  <wp:docPr id="476" name="图片 476" descr="Z:\【E-产品图册资料库】\【产品目录类】\2025-02-11 华森葳主目录册-2025版\华森葳主目录册-2025版-90x90图\KB4-MTDP1A00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476" descr="Z:\【E-产品图册资料库】\【产品目录类】\2025-02-11 华森葳主目录册-2025版\华森葳主目录册-2025版-90x90图\KB4-MTDP1A002-8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378C4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3C75180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14</w:t>
            </w:r>
          </w:p>
        </w:tc>
        <w:tc>
          <w:tcPr>
            <w:tcW w:w="372" w:type="pct"/>
            <w:shd w:val="clear" w:color="auto" w:fill="auto"/>
            <w:vAlign w:val="center"/>
          </w:tcPr>
          <w:p w14:paraId="2BAAAF34">
            <w:pPr>
              <w:widowControl/>
              <w:jc w:val="center"/>
              <w:rPr>
                <w:rFonts w:ascii="宋体" w:hAnsi="宋体" w:eastAsia="宋体" w:cs="宋体"/>
                <w:kern w:val="0"/>
                <w:sz w:val="22"/>
              </w:rPr>
            </w:pPr>
            <w:r>
              <w:rPr>
                <w:rFonts w:hint="eastAsia" w:ascii="宋体" w:hAnsi="宋体" w:eastAsia="宋体" w:cs="宋体"/>
                <w:kern w:val="0"/>
                <w:sz w:val="22"/>
              </w:rPr>
              <w:t>幼儿4人桌</w:t>
            </w:r>
          </w:p>
        </w:tc>
        <w:tc>
          <w:tcPr>
            <w:tcW w:w="819" w:type="pct"/>
            <w:shd w:val="clear" w:color="auto" w:fill="auto"/>
            <w:vAlign w:val="center"/>
          </w:tcPr>
          <w:p w14:paraId="2620A38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 xml:space="preserve">尺寸：80×60 cm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桌脚：（43cm）KB4-MTDL43</w:t>
            </w:r>
          </w:p>
        </w:tc>
        <w:tc>
          <w:tcPr>
            <w:tcW w:w="2360" w:type="pct"/>
            <w:shd w:val="clear" w:color="auto" w:fill="auto"/>
            <w:vAlign w:val="center"/>
          </w:tcPr>
          <w:p w14:paraId="2CD3B471">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1、桌面采用40mm厚优质环保三聚氰胺双贴面高密度刨花板，家具成品的甲醛释放量≤0.05mg/m³。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3、桌面边沿采用环保耐磨皮和高密度泡棉包覆。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4、桌脚采用直径48mm的桦木，表面喷涂高环保的清水油漆。铆接工艺，并使用特制挡块进行加固，底部配以耐磨塑胶PP脚钉，对地板等地面材料起到保护作用。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6、强度高，可承受200KG的静载2小时，100KG的静载24小时，长期使用不变形。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7、结构稳固，不易倾倒。圆角设计。</w:t>
            </w:r>
          </w:p>
        </w:tc>
        <w:tc>
          <w:tcPr>
            <w:tcW w:w="223" w:type="pct"/>
            <w:shd w:val="clear" w:color="auto" w:fill="auto"/>
            <w:vAlign w:val="center"/>
          </w:tcPr>
          <w:p w14:paraId="385B05D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6FF1CA3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w:t>
            </w:r>
          </w:p>
        </w:tc>
        <w:tc>
          <w:tcPr>
            <w:tcW w:w="769" w:type="pct"/>
            <w:shd w:val="clear" w:color="auto" w:fill="auto"/>
            <w:vAlign w:val="center"/>
          </w:tcPr>
          <w:p w14:paraId="28E7A37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679744" behindDoc="0" locked="0" layoutInCell="1" allowOverlap="1">
                  <wp:simplePos x="0" y="0"/>
                  <wp:positionH relativeFrom="column">
                    <wp:posOffset>219075</wp:posOffset>
                  </wp:positionH>
                  <wp:positionV relativeFrom="paragraph">
                    <wp:posOffset>95250</wp:posOffset>
                  </wp:positionV>
                  <wp:extent cx="952500" cy="952500"/>
                  <wp:effectExtent l="0" t="0" r="0" b="0"/>
                  <wp:wrapNone/>
                  <wp:docPr id="21" name="图片 21" descr="Z:\【E-产品图册资料库】\【产品目录类】\2025-02-11 华森葳主目录册-2025版\华森葳主目录册-2025版-90x90图\KB4-MTD202T-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Z:\【E-产品图册资料库】\【产品目录类】\2025-02-11 华森葳主目录册-2025版\华森葳主目录册-2025版-90x90图\KB4-MTD202T-8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01741F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trPr>
        <w:tc>
          <w:tcPr>
            <w:tcW w:w="234" w:type="pct"/>
            <w:shd w:val="clear" w:color="auto" w:fill="auto"/>
            <w:vAlign w:val="center"/>
          </w:tcPr>
          <w:p w14:paraId="178FBBE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15</w:t>
            </w:r>
          </w:p>
        </w:tc>
        <w:tc>
          <w:tcPr>
            <w:tcW w:w="372" w:type="pct"/>
            <w:shd w:val="clear" w:color="auto" w:fill="auto"/>
            <w:vAlign w:val="center"/>
          </w:tcPr>
          <w:p w14:paraId="4FD7CC14">
            <w:pPr>
              <w:widowControl/>
              <w:jc w:val="center"/>
              <w:rPr>
                <w:rFonts w:ascii="宋体" w:hAnsi="宋体" w:eastAsia="宋体" w:cs="宋体"/>
                <w:kern w:val="0"/>
                <w:sz w:val="22"/>
              </w:rPr>
            </w:pPr>
            <w:r>
              <w:rPr>
                <w:rFonts w:hint="eastAsia" w:ascii="宋体" w:hAnsi="宋体" w:eastAsia="宋体" w:cs="宋体"/>
                <w:kern w:val="0"/>
                <w:sz w:val="22"/>
              </w:rPr>
              <w:t>幼儿圆桌</w:t>
            </w:r>
          </w:p>
        </w:tc>
        <w:tc>
          <w:tcPr>
            <w:tcW w:w="819" w:type="pct"/>
            <w:shd w:val="clear" w:color="auto" w:fill="auto"/>
            <w:vAlign w:val="center"/>
          </w:tcPr>
          <w:p w14:paraId="352E5AE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 xml:space="preserve">尺寸：直径 80 cm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桌脚：（43cm）KB4-MTDL43</w:t>
            </w:r>
          </w:p>
        </w:tc>
        <w:tc>
          <w:tcPr>
            <w:tcW w:w="2360" w:type="pct"/>
            <w:shd w:val="clear" w:color="auto" w:fill="auto"/>
            <w:vAlign w:val="center"/>
          </w:tcPr>
          <w:p w14:paraId="5686A491">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1、桌面采用40mm厚优质环保三聚氰胺双贴面高密度刨花板，家具成品的甲醛释放量≤0.05mg/m³。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3、桌面边沿采用环保耐磨皮和高密度泡棉包覆。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4、桌脚采用直径48mm的桦木，表面喷涂高环保的清水油漆。铆接工艺，并使用特制挡块进行加固，底部配以耐磨塑胶PP脚钉，对地板等地面材料起到保护作用。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6、强度高，可承受200KG的静载2小时，100KG的静载24小时，长期使用不变形。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7、结构稳固，不易倾倒。圆角设计。</w:t>
            </w:r>
          </w:p>
        </w:tc>
        <w:tc>
          <w:tcPr>
            <w:tcW w:w="223" w:type="pct"/>
            <w:shd w:val="clear" w:color="auto" w:fill="auto"/>
            <w:vAlign w:val="center"/>
          </w:tcPr>
          <w:p w14:paraId="239D622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EB56EE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41C55AA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680768" behindDoc="0" locked="0" layoutInCell="1" allowOverlap="1">
                  <wp:simplePos x="0" y="0"/>
                  <wp:positionH relativeFrom="column">
                    <wp:posOffset>266700</wp:posOffset>
                  </wp:positionH>
                  <wp:positionV relativeFrom="paragraph">
                    <wp:posOffset>66675</wp:posOffset>
                  </wp:positionV>
                  <wp:extent cx="952500" cy="952500"/>
                  <wp:effectExtent l="0" t="0" r="0" b="0"/>
                  <wp:wrapNone/>
                  <wp:docPr id="22" name="图片 22" descr="Z:\【E-产品图册资料库】\【产品目录类】\2025-02-11 华森葳主目录册-2025版\华森葳主目录册-2025版-90x90图\KB4-MTD203T-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Z:\【E-产品图册资料库】\【产品目录类】\2025-02-11 华森葳主目录册-2025版\华森葳主目录册-2025版-90x90图\KB4-MTD203T-8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077B9D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2F1982B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16</w:t>
            </w:r>
          </w:p>
        </w:tc>
        <w:tc>
          <w:tcPr>
            <w:tcW w:w="372" w:type="pct"/>
            <w:shd w:val="clear" w:color="auto" w:fill="auto"/>
            <w:vAlign w:val="center"/>
          </w:tcPr>
          <w:p w14:paraId="2D278D4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幼教椅</w:t>
            </w:r>
          </w:p>
        </w:tc>
        <w:tc>
          <w:tcPr>
            <w:tcW w:w="819" w:type="pct"/>
            <w:shd w:val="clear" w:color="auto" w:fill="auto"/>
            <w:vAlign w:val="center"/>
          </w:tcPr>
          <w:p w14:paraId="1F72F75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尺寸：座高 23 cm</w:t>
            </w:r>
          </w:p>
        </w:tc>
        <w:tc>
          <w:tcPr>
            <w:tcW w:w="2360" w:type="pct"/>
            <w:shd w:val="clear" w:color="auto" w:fill="auto"/>
            <w:vAlign w:val="center"/>
          </w:tcPr>
          <w:p w14:paraId="0FB91538">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1、椅脚采用30*30mm橡胶木，凳面及椅背采用15mm厚橡胶木，家具成品的甲醛释放量≤0.05mg/m³。表面环保清水油漆处理。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4、椅脚底部配以耐磨塑胶PP脚钉，对地板等地面材料起到保护作用。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5、铆接工艺，强度高，安全耐用。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6、左右两侧加横档设计，增加了产品的结构强度，承重能力强，且不易断裂破损。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7、结构稳固，不易倾翻。</w:t>
            </w:r>
          </w:p>
        </w:tc>
        <w:tc>
          <w:tcPr>
            <w:tcW w:w="223" w:type="pct"/>
            <w:shd w:val="clear" w:color="auto" w:fill="auto"/>
            <w:vAlign w:val="center"/>
          </w:tcPr>
          <w:p w14:paraId="4C1B53D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61E6B8F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15</w:t>
            </w:r>
          </w:p>
        </w:tc>
        <w:tc>
          <w:tcPr>
            <w:tcW w:w="769" w:type="pct"/>
            <w:shd w:val="clear" w:color="auto" w:fill="auto"/>
            <w:vAlign w:val="center"/>
          </w:tcPr>
          <w:p w14:paraId="503B860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681792" behindDoc="0" locked="0" layoutInCell="1" allowOverlap="1">
                  <wp:simplePos x="0" y="0"/>
                  <wp:positionH relativeFrom="column">
                    <wp:posOffset>285750</wp:posOffset>
                  </wp:positionH>
                  <wp:positionV relativeFrom="paragraph">
                    <wp:posOffset>104775</wp:posOffset>
                  </wp:positionV>
                  <wp:extent cx="952500" cy="952500"/>
                  <wp:effectExtent l="0" t="0" r="0" b="0"/>
                  <wp:wrapNone/>
                  <wp:docPr id="23" name="图片 23" descr="Z:\【E-产品图册资料库】\【产品目录类】\2025-02-11 华森葳主目录册-2025版\华森葳主目录册-2025版-90x90图\KB5-JQ1A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Z:\【E-产品图册资料库】\【产品目录类】\2025-02-11 华森葳主目录册-2025版\华森葳主目录册-2025版-90x90图\KB5-JQ1A2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r>
              <w:rPr>
                <w:rFonts w:hint="eastAsia" w:ascii="宋体" w:hAnsi="宋体" w:eastAsia="宋体" w:cs="宋体"/>
                <w:color w:val="000000"/>
                <w:kern w:val="0"/>
                <w:sz w:val="22"/>
              </w:rPr>
              <w:drawing>
                <wp:anchor distT="0" distB="0" distL="114300" distR="114300" simplePos="0" relativeHeight="251682816" behindDoc="0" locked="0" layoutInCell="1" allowOverlap="1">
                  <wp:simplePos x="0" y="0"/>
                  <wp:positionH relativeFrom="column">
                    <wp:posOffset>114300</wp:posOffset>
                  </wp:positionH>
                  <wp:positionV relativeFrom="paragraph">
                    <wp:posOffset>95250</wp:posOffset>
                  </wp:positionV>
                  <wp:extent cx="952500" cy="952500"/>
                  <wp:effectExtent l="0" t="0" r="0" b="0"/>
                  <wp:wrapNone/>
                  <wp:docPr id="32" name="图片 32" descr="Y:\【E-产品图册资料库】\【产品目录类】\2024-01-31 华森葳主目录册-2024版\华森葳主目录册-2024版-90x90图\KB5-JQA22-V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Y:\【E-产品图册资料库】\【产品目录类】\2024-01-31 华森葳主目录册-2024版\华森葳主目录册-2024版-90x90图\KB5-JQA22-V01.jpg"/>
                          <pic:cNvPicPr>
                            <a:picLocks noChangeAspect="1"/>
                          </pic:cNvPicPr>
                        </pic:nvPicPr>
                        <pic:blipFill>
                          <a:blip r:embed="rId24" cstate="print"/>
                          <a:stretch>
                            <a:fillRect/>
                          </a:stretch>
                        </pic:blipFill>
                        <pic:spPr>
                          <a:xfrm>
                            <a:off x="0" y="0"/>
                            <a:ext cx="952500" cy="955040"/>
                          </a:xfrm>
                          <a:prstGeom prst="rect">
                            <a:avLst/>
                          </a:prstGeom>
                          <a:noFill/>
                          <a:ln w="9525">
                            <a:noFill/>
                          </a:ln>
                        </pic:spPr>
                      </pic:pic>
                    </a:graphicData>
                  </a:graphic>
                </wp:anchor>
              </w:drawing>
            </w:r>
          </w:p>
        </w:tc>
      </w:tr>
      <w:tr w14:paraId="6C8E29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C69FF7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17</w:t>
            </w:r>
          </w:p>
        </w:tc>
        <w:tc>
          <w:tcPr>
            <w:tcW w:w="372" w:type="pct"/>
            <w:shd w:val="clear" w:color="auto" w:fill="auto"/>
            <w:vAlign w:val="center"/>
          </w:tcPr>
          <w:p w14:paraId="7B33B0B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幼儿单人沙发</w:t>
            </w:r>
          </w:p>
        </w:tc>
        <w:tc>
          <w:tcPr>
            <w:tcW w:w="819" w:type="pct"/>
            <w:shd w:val="clear" w:color="auto" w:fill="auto"/>
            <w:vAlign w:val="center"/>
          </w:tcPr>
          <w:p w14:paraId="2724569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尺寸：40×37×36 cm</w:t>
            </w:r>
          </w:p>
        </w:tc>
        <w:tc>
          <w:tcPr>
            <w:tcW w:w="2360" w:type="pct"/>
            <w:shd w:val="clear" w:color="auto" w:fill="auto"/>
            <w:vAlign w:val="center"/>
          </w:tcPr>
          <w:p w14:paraId="0AD5303C">
            <w:pPr>
              <w:widowControl/>
              <w:jc w:val="left"/>
              <w:rPr>
                <w:rFonts w:ascii="宋体" w:hAnsi="宋体" w:eastAsia="宋体" w:cs="宋体"/>
                <w:color w:val="000000"/>
                <w:kern w:val="0"/>
                <w:sz w:val="22"/>
              </w:rPr>
            </w:pPr>
            <w:r>
              <w:rPr>
                <w:rFonts w:hint="eastAsia" w:ascii="宋体" w:hAnsi="宋体" w:eastAsia="宋体" w:cs="宋体"/>
                <w:color w:val="000000"/>
                <w:kern w:val="0"/>
                <w:sz w:val="22"/>
              </w:rPr>
              <w:t>1、采用18mm厚优质环保三聚氰胺双贴面胶合板、双贴面刨花板，家具成品的甲醛释放量≤0.05mg/m³。2、采用木框架，环保耐磨皮和高密度泡棉包覆。</w:t>
            </w:r>
          </w:p>
        </w:tc>
        <w:tc>
          <w:tcPr>
            <w:tcW w:w="223" w:type="pct"/>
            <w:shd w:val="clear" w:color="auto" w:fill="auto"/>
            <w:vAlign w:val="center"/>
          </w:tcPr>
          <w:p w14:paraId="3D94DB5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44B5E03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40ADEFD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683840" behindDoc="0" locked="0" layoutInCell="1" allowOverlap="1">
                  <wp:simplePos x="0" y="0"/>
                  <wp:positionH relativeFrom="column">
                    <wp:posOffset>238125</wp:posOffset>
                  </wp:positionH>
                  <wp:positionV relativeFrom="paragraph">
                    <wp:posOffset>85725</wp:posOffset>
                  </wp:positionV>
                  <wp:extent cx="952500" cy="952500"/>
                  <wp:effectExtent l="0" t="0" r="0" b="0"/>
                  <wp:wrapNone/>
                  <wp:docPr id="24" name="图片 24" descr="Z:\【E-产品图册资料库】\【产品目录类】\2025-02-11 华森葳主目录册-2025版\华森葳主目录册-2025版-90x90图\KB5-NTD00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Z:\【E-产品图册资料库】\【产品目录类】\2025-02-11 华森葳主目录册-2025版\华森葳主目录册-2025版-90x90图\KB5-NTD001-8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7A4AA9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04FAB5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18</w:t>
            </w:r>
          </w:p>
        </w:tc>
        <w:tc>
          <w:tcPr>
            <w:tcW w:w="372" w:type="pct"/>
            <w:shd w:val="clear" w:color="auto" w:fill="auto"/>
            <w:vAlign w:val="center"/>
          </w:tcPr>
          <w:p w14:paraId="6DE359A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幼儿双人沙发</w:t>
            </w:r>
          </w:p>
        </w:tc>
        <w:tc>
          <w:tcPr>
            <w:tcW w:w="819" w:type="pct"/>
            <w:shd w:val="clear" w:color="auto" w:fill="auto"/>
            <w:vAlign w:val="center"/>
          </w:tcPr>
          <w:p w14:paraId="0995114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尺寸：70×37×36 cm</w:t>
            </w:r>
          </w:p>
        </w:tc>
        <w:tc>
          <w:tcPr>
            <w:tcW w:w="2360" w:type="pct"/>
            <w:shd w:val="clear" w:color="auto" w:fill="auto"/>
            <w:vAlign w:val="center"/>
          </w:tcPr>
          <w:p w14:paraId="5FC00C07">
            <w:pPr>
              <w:widowControl/>
              <w:jc w:val="left"/>
              <w:rPr>
                <w:rFonts w:ascii="宋体" w:hAnsi="宋体" w:eastAsia="宋体" w:cs="宋体"/>
                <w:color w:val="000000"/>
                <w:kern w:val="0"/>
                <w:sz w:val="22"/>
              </w:rPr>
            </w:pPr>
            <w:r>
              <w:rPr>
                <w:rFonts w:hint="eastAsia" w:ascii="宋体" w:hAnsi="宋体" w:eastAsia="宋体" w:cs="宋体"/>
                <w:color w:val="000000"/>
                <w:kern w:val="0"/>
                <w:sz w:val="22"/>
              </w:rPr>
              <w:t>1、采用18mm厚优质环保三聚氰胺双贴面胶合板、双贴面刨花板，家具成品的甲醛释放量≤0.05mg/m³。2、采用木框架，环保耐磨皮和高密度泡棉包覆。</w:t>
            </w:r>
          </w:p>
        </w:tc>
        <w:tc>
          <w:tcPr>
            <w:tcW w:w="223" w:type="pct"/>
            <w:shd w:val="clear" w:color="auto" w:fill="auto"/>
            <w:vAlign w:val="center"/>
          </w:tcPr>
          <w:p w14:paraId="0C01F98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6B538C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467C825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684864" behindDoc="0" locked="0" layoutInCell="1" allowOverlap="1">
                  <wp:simplePos x="0" y="0"/>
                  <wp:positionH relativeFrom="column">
                    <wp:posOffset>266700</wp:posOffset>
                  </wp:positionH>
                  <wp:positionV relativeFrom="paragraph">
                    <wp:posOffset>66675</wp:posOffset>
                  </wp:positionV>
                  <wp:extent cx="952500" cy="952500"/>
                  <wp:effectExtent l="0" t="0" r="0" b="0"/>
                  <wp:wrapNone/>
                  <wp:docPr id="25" name="图片 25" descr="Z:\【E-产品图册资料库】\【产品目录类】\2025-02-11 华森葳主目录册-2025版\华森葳主目录册-2025版-90x90图\KB5-NTD00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Z:\【E-产品图册资料库】\【产品目录类】\2025-02-11 华森葳主目录册-2025版\华森葳主目录册-2025版-90x90图\KB5-NTD003-8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630E87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368F70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19</w:t>
            </w:r>
          </w:p>
        </w:tc>
        <w:tc>
          <w:tcPr>
            <w:tcW w:w="372" w:type="pct"/>
            <w:shd w:val="clear" w:color="auto" w:fill="auto"/>
            <w:vAlign w:val="center"/>
          </w:tcPr>
          <w:p w14:paraId="063AC28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圆形花园教学毯</w:t>
            </w:r>
          </w:p>
        </w:tc>
        <w:tc>
          <w:tcPr>
            <w:tcW w:w="819" w:type="pct"/>
            <w:shd w:val="clear" w:color="auto" w:fill="auto"/>
            <w:vAlign w:val="center"/>
          </w:tcPr>
          <w:p w14:paraId="37C29F5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尺寸：直径 200 cm 背胶厚度：0.3 cm</w:t>
            </w:r>
          </w:p>
        </w:tc>
        <w:tc>
          <w:tcPr>
            <w:tcW w:w="2360" w:type="pct"/>
            <w:shd w:val="clear" w:color="auto" w:fill="auto"/>
            <w:vAlign w:val="center"/>
          </w:tcPr>
          <w:p w14:paraId="0FC957B0">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材质：尼龙。各种颜色的花朵，还有蜜蜂、蝴蝶图案，呈现活力的花园景象。引导幼儿学习蜜蜂采蜜等知识，开阔思维。</w:t>
            </w:r>
          </w:p>
        </w:tc>
        <w:tc>
          <w:tcPr>
            <w:tcW w:w="223" w:type="pct"/>
            <w:shd w:val="clear" w:color="auto" w:fill="auto"/>
            <w:vAlign w:val="center"/>
          </w:tcPr>
          <w:p w14:paraId="722CF92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6A68FE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54BEDFA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685888" behindDoc="0" locked="0" layoutInCell="1" allowOverlap="1">
                  <wp:simplePos x="0" y="0"/>
                  <wp:positionH relativeFrom="column">
                    <wp:posOffset>295275</wp:posOffset>
                  </wp:positionH>
                  <wp:positionV relativeFrom="paragraph">
                    <wp:posOffset>114300</wp:posOffset>
                  </wp:positionV>
                  <wp:extent cx="952500" cy="952500"/>
                  <wp:effectExtent l="0" t="0" r="0" b="0"/>
                  <wp:wrapNone/>
                  <wp:docPr id="26" name="图片 26" descr="Z:\【E-产品图册资料库】\【产品目录类】\2025-02-11 华森葳主目录册-2025版\华森葳主目录册-2025版-90x90图\KB3-DT3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Z:\【E-产品图册资料库】\【产品目录类】\2025-02-11 华森葳主目录册-2025版\华森葳主目录册-2025版-90x90图\KB3-DT302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0994F4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382B64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20</w:t>
            </w:r>
          </w:p>
        </w:tc>
        <w:tc>
          <w:tcPr>
            <w:tcW w:w="372" w:type="pct"/>
            <w:shd w:val="clear" w:color="auto" w:fill="auto"/>
            <w:vAlign w:val="center"/>
          </w:tcPr>
          <w:p w14:paraId="3D77EA0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椭圆教学毯（树叶）</w:t>
            </w:r>
          </w:p>
        </w:tc>
        <w:tc>
          <w:tcPr>
            <w:tcW w:w="819" w:type="pct"/>
            <w:shd w:val="clear" w:color="auto" w:fill="auto"/>
            <w:vAlign w:val="center"/>
          </w:tcPr>
          <w:p w14:paraId="1A721C2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尺寸：300×200 cm 背胶厚度 0.3 cm</w:t>
            </w:r>
          </w:p>
        </w:tc>
        <w:tc>
          <w:tcPr>
            <w:tcW w:w="2360" w:type="pct"/>
            <w:shd w:val="clear" w:color="auto" w:fill="auto"/>
            <w:vAlign w:val="center"/>
          </w:tcPr>
          <w:p w14:paraId="78BE6A0E">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材质：尼龙。大小不同的树叶图案，呈现落叶的景象，引导幼儿认识落叶及季节的知识，增长见识。</w:t>
            </w:r>
          </w:p>
        </w:tc>
        <w:tc>
          <w:tcPr>
            <w:tcW w:w="223" w:type="pct"/>
            <w:shd w:val="clear" w:color="auto" w:fill="auto"/>
            <w:vAlign w:val="center"/>
          </w:tcPr>
          <w:p w14:paraId="3172541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F426AE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7764BD6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686912" behindDoc="0" locked="0" layoutInCell="1" allowOverlap="1">
                  <wp:simplePos x="0" y="0"/>
                  <wp:positionH relativeFrom="column">
                    <wp:posOffset>247650</wp:posOffset>
                  </wp:positionH>
                  <wp:positionV relativeFrom="paragraph">
                    <wp:posOffset>76200</wp:posOffset>
                  </wp:positionV>
                  <wp:extent cx="952500" cy="952500"/>
                  <wp:effectExtent l="0" t="0" r="0" b="0"/>
                  <wp:wrapNone/>
                  <wp:docPr id="27" name="图片 27" descr="Z:\【E-产品图册资料库】\【产品目录类】\2025-02-11 华森葳主目录册-2025版\华森葳主目录册-2025版-90x90图\KB3-DT3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Z:\【E-产品图册资料库】\【产品目录类】\2025-02-11 华森葳主目录册-2025版\华森葳主目录册-2025版-90x90图\KB3-DT302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617E3B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0" w:hRule="atLeast"/>
        </w:trPr>
        <w:tc>
          <w:tcPr>
            <w:tcW w:w="234" w:type="pct"/>
            <w:shd w:val="clear" w:color="auto" w:fill="auto"/>
            <w:vAlign w:val="center"/>
          </w:tcPr>
          <w:p w14:paraId="34E0067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21</w:t>
            </w:r>
          </w:p>
        </w:tc>
        <w:tc>
          <w:tcPr>
            <w:tcW w:w="372" w:type="pct"/>
            <w:shd w:val="clear" w:color="auto" w:fill="auto"/>
            <w:vAlign w:val="center"/>
          </w:tcPr>
          <w:p w14:paraId="4964E82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尿布垫（蓝色）</w:t>
            </w:r>
          </w:p>
        </w:tc>
        <w:tc>
          <w:tcPr>
            <w:tcW w:w="819" w:type="pct"/>
            <w:shd w:val="clear" w:color="auto" w:fill="auto"/>
            <w:vAlign w:val="center"/>
          </w:tcPr>
          <w:p w14:paraId="0AE7239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尺寸：69.5 × 46.5 × 13 cm</w:t>
            </w:r>
          </w:p>
        </w:tc>
        <w:tc>
          <w:tcPr>
            <w:tcW w:w="2360" w:type="pct"/>
            <w:shd w:val="clear" w:color="auto" w:fill="auto"/>
            <w:vAlign w:val="center"/>
          </w:tcPr>
          <w:p w14:paraId="791E5550">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材质：PVC+ 海绵</w:t>
            </w:r>
          </w:p>
        </w:tc>
        <w:tc>
          <w:tcPr>
            <w:tcW w:w="223" w:type="pct"/>
            <w:shd w:val="clear" w:color="auto" w:fill="auto"/>
            <w:vAlign w:val="center"/>
          </w:tcPr>
          <w:p w14:paraId="600D95A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6CC1FA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57412E6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687936" behindDoc="0" locked="0" layoutInCell="1" allowOverlap="1">
                  <wp:simplePos x="0" y="0"/>
                  <wp:positionH relativeFrom="column">
                    <wp:posOffset>240030</wp:posOffset>
                  </wp:positionH>
                  <wp:positionV relativeFrom="paragraph">
                    <wp:posOffset>-80645</wp:posOffset>
                  </wp:positionV>
                  <wp:extent cx="952500" cy="952500"/>
                  <wp:effectExtent l="0" t="0" r="0" b="0"/>
                  <wp:wrapNone/>
                  <wp:docPr id="28" name="图片 28" descr="Z:\【E-产品图册资料库】\【产品目录类】\2025-02-11 华森葳主目录册-2025版\华森葳主目录册-2025版-90x90图\GP1-4047-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Z:\【E-产品图册资料库】\【产品目录类】\2025-02-11 华森葳主目录册-2025版\华森葳主目录册-2025版-90x90图\GP1-4047-10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7ACDFE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1C2A36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22</w:t>
            </w:r>
          </w:p>
        </w:tc>
        <w:tc>
          <w:tcPr>
            <w:tcW w:w="372" w:type="pct"/>
            <w:shd w:val="clear" w:color="auto" w:fill="auto"/>
            <w:vAlign w:val="center"/>
          </w:tcPr>
          <w:p w14:paraId="3A315C8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换尿布推车</w:t>
            </w:r>
          </w:p>
        </w:tc>
        <w:tc>
          <w:tcPr>
            <w:tcW w:w="819" w:type="pct"/>
            <w:shd w:val="clear" w:color="auto" w:fill="auto"/>
            <w:vAlign w:val="center"/>
          </w:tcPr>
          <w:p w14:paraId="7B60F9F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尺寸：49.5×71.2×79.5 cm</w:t>
            </w:r>
          </w:p>
        </w:tc>
        <w:tc>
          <w:tcPr>
            <w:tcW w:w="2360" w:type="pct"/>
            <w:shd w:val="clear" w:color="auto" w:fill="auto"/>
            <w:vAlign w:val="center"/>
          </w:tcPr>
          <w:p w14:paraId="5266508B">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材质：木制</w:t>
            </w:r>
          </w:p>
        </w:tc>
        <w:tc>
          <w:tcPr>
            <w:tcW w:w="223" w:type="pct"/>
            <w:shd w:val="clear" w:color="auto" w:fill="auto"/>
            <w:vAlign w:val="center"/>
          </w:tcPr>
          <w:p w14:paraId="1C6C2CB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6B60CF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601C393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688960" behindDoc="0" locked="0" layoutInCell="1" allowOverlap="1">
                  <wp:simplePos x="0" y="0"/>
                  <wp:positionH relativeFrom="column">
                    <wp:posOffset>238125</wp:posOffset>
                  </wp:positionH>
                  <wp:positionV relativeFrom="paragraph">
                    <wp:posOffset>66675</wp:posOffset>
                  </wp:positionV>
                  <wp:extent cx="952500" cy="952500"/>
                  <wp:effectExtent l="0" t="0" r="0" b="0"/>
                  <wp:wrapNone/>
                  <wp:docPr id="29" name="图片 29" descr="Z:\【E-产品图册资料库】\【产品目录类】\2025-02-11 华森葳主目录册-2025版\华森葳主目录册-2025版-90x90图\KB1-TY01-V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Z:\【E-产品图册资料库】\【产品目录类】\2025-02-11 华森葳主目录册-2025版\华森葳主目录册-2025版-90x90图\KB1-TY01-V0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15F4BD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332AC7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23</w:t>
            </w:r>
          </w:p>
        </w:tc>
        <w:tc>
          <w:tcPr>
            <w:tcW w:w="372" w:type="pct"/>
            <w:shd w:val="clear" w:color="auto" w:fill="auto"/>
            <w:vAlign w:val="center"/>
          </w:tcPr>
          <w:p w14:paraId="65C146F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小小感统组合E</w:t>
            </w:r>
          </w:p>
        </w:tc>
        <w:tc>
          <w:tcPr>
            <w:tcW w:w="819" w:type="pct"/>
            <w:shd w:val="clear" w:color="auto" w:fill="auto"/>
            <w:vAlign w:val="center"/>
          </w:tcPr>
          <w:p w14:paraId="0043633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尺寸：169×96×113 cm</w:t>
            </w:r>
          </w:p>
        </w:tc>
        <w:tc>
          <w:tcPr>
            <w:tcW w:w="2360" w:type="pct"/>
            <w:shd w:val="clear" w:color="auto" w:fill="auto"/>
            <w:vAlign w:val="center"/>
          </w:tcPr>
          <w:p w14:paraId="036EFF8D">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材质：环保PVC 耐磨皮、高密度泡棉</w:t>
            </w:r>
          </w:p>
        </w:tc>
        <w:tc>
          <w:tcPr>
            <w:tcW w:w="223" w:type="pct"/>
            <w:shd w:val="clear" w:color="auto" w:fill="auto"/>
            <w:vAlign w:val="center"/>
          </w:tcPr>
          <w:p w14:paraId="2171F74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组</w:t>
            </w:r>
          </w:p>
        </w:tc>
        <w:tc>
          <w:tcPr>
            <w:tcW w:w="223" w:type="pct"/>
            <w:shd w:val="clear" w:color="auto" w:fill="auto"/>
            <w:vAlign w:val="center"/>
          </w:tcPr>
          <w:p w14:paraId="0D5865F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1A8DB85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689984" behindDoc="0" locked="0" layoutInCell="1" allowOverlap="1">
                  <wp:simplePos x="0" y="0"/>
                  <wp:positionH relativeFrom="column">
                    <wp:posOffset>285750</wp:posOffset>
                  </wp:positionH>
                  <wp:positionV relativeFrom="paragraph">
                    <wp:posOffset>76200</wp:posOffset>
                  </wp:positionV>
                  <wp:extent cx="952500" cy="952500"/>
                  <wp:effectExtent l="0" t="0" r="0" b="0"/>
                  <wp:wrapNone/>
                  <wp:docPr id="30" name="图片 30" descr="Z:\【E-产品图册资料库】\【产品目录类】\2025-02-11 华森葳主目录册-2025版\华森葳主目录册-2025版-90x90图\GP1-428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Z:\【E-产品图册资料库】\【产品目录类】\2025-02-11 华森葳主目录册-2025版\华森葳主目录册-2025版-90x90图\GP1-4281E.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305399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6F0743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24</w:t>
            </w:r>
          </w:p>
        </w:tc>
        <w:tc>
          <w:tcPr>
            <w:tcW w:w="372" w:type="pct"/>
            <w:shd w:val="clear" w:color="auto" w:fill="auto"/>
            <w:vAlign w:val="center"/>
          </w:tcPr>
          <w:p w14:paraId="6D03C31D">
            <w:pPr>
              <w:widowControl/>
              <w:jc w:val="center"/>
              <w:rPr>
                <w:rFonts w:ascii="宋体" w:hAnsi="宋体" w:eastAsia="宋体" w:cs="宋体"/>
                <w:kern w:val="0"/>
                <w:sz w:val="22"/>
              </w:rPr>
            </w:pPr>
            <w:r>
              <w:rPr>
                <w:rFonts w:hint="eastAsia" w:ascii="宋体" w:hAnsi="宋体" w:eastAsia="宋体" w:cs="宋体"/>
                <w:kern w:val="0"/>
                <w:sz w:val="22"/>
              </w:rPr>
              <w:t>金属探测器</w:t>
            </w:r>
          </w:p>
        </w:tc>
        <w:tc>
          <w:tcPr>
            <w:tcW w:w="819" w:type="pct"/>
            <w:shd w:val="clear" w:color="auto" w:fill="auto"/>
            <w:vAlign w:val="center"/>
          </w:tcPr>
          <w:p w14:paraId="40539222">
            <w:pPr>
              <w:widowControl/>
              <w:jc w:val="center"/>
              <w:rPr>
                <w:rFonts w:ascii="宋体" w:hAnsi="宋体" w:eastAsia="宋体" w:cs="宋体"/>
                <w:kern w:val="0"/>
                <w:sz w:val="22"/>
              </w:rPr>
            </w:pPr>
            <w:r>
              <w:rPr>
                <w:rFonts w:hint="eastAsia" w:ascii="宋体" w:hAnsi="宋体" w:eastAsia="宋体" w:cs="宋体"/>
                <w:kern w:val="0"/>
                <w:sz w:val="22"/>
              </w:rPr>
              <w:t>尺寸：23cm×10cm</w:t>
            </w:r>
          </w:p>
        </w:tc>
        <w:tc>
          <w:tcPr>
            <w:tcW w:w="2360" w:type="pct"/>
            <w:shd w:val="clear" w:color="auto" w:fill="auto"/>
            <w:vAlign w:val="center"/>
          </w:tcPr>
          <w:p w14:paraId="6BCEB5C3">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材质：塑料</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这是一款迷你金属探测器,可以探测隐藏在地下或是其他地方的金属物体，配件上清晰地印制了一些日常物品图片，探测到金属物体后会有声音提示。</w:t>
            </w:r>
          </w:p>
        </w:tc>
        <w:tc>
          <w:tcPr>
            <w:tcW w:w="223" w:type="pct"/>
            <w:shd w:val="clear" w:color="auto" w:fill="auto"/>
            <w:vAlign w:val="center"/>
          </w:tcPr>
          <w:p w14:paraId="5C7CAD5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44751D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7818C91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691008" behindDoc="0" locked="0" layoutInCell="1" allowOverlap="1">
                  <wp:simplePos x="0" y="0"/>
                  <wp:positionH relativeFrom="column">
                    <wp:posOffset>114300</wp:posOffset>
                  </wp:positionH>
                  <wp:positionV relativeFrom="paragraph">
                    <wp:posOffset>171450</wp:posOffset>
                  </wp:positionV>
                  <wp:extent cx="1104900" cy="742950"/>
                  <wp:effectExtent l="0" t="0" r="0" b="0"/>
                  <wp:wrapNone/>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32" cstate="print"/>
                          <a:stretch>
                            <a:fillRect/>
                          </a:stretch>
                        </pic:blipFill>
                        <pic:spPr>
                          <a:xfrm>
                            <a:off x="0" y="0"/>
                            <a:ext cx="1100455" cy="746760"/>
                          </a:xfrm>
                          <a:prstGeom prst="rect">
                            <a:avLst/>
                          </a:prstGeom>
                          <a:noFill/>
                          <a:ln w="9525">
                            <a:noFill/>
                          </a:ln>
                        </pic:spPr>
                      </pic:pic>
                    </a:graphicData>
                  </a:graphic>
                </wp:anchor>
              </w:drawing>
            </w:r>
          </w:p>
        </w:tc>
      </w:tr>
      <w:tr w14:paraId="1EE8B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20067E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25</w:t>
            </w:r>
          </w:p>
        </w:tc>
        <w:tc>
          <w:tcPr>
            <w:tcW w:w="372" w:type="pct"/>
            <w:shd w:val="clear" w:color="auto" w:fill="auto"/>
            <w:vAlign w:val="center"/>
          </w:tcPr>
          <w:p w14:paraId="563E904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收拾架</w:t>
            </w:r>
          </w:p>
        </w:tc>
        <w:tc>
          <w:tcPr>
            <w:tcW w:w="819" w:type="pct"/>
            <w:shd w:val="clear" w:color="auto" w:fill="auto"/>
            <w:vAlign w:val="center"/>
          </w:tcPr>
          <w:p w14:paraId="0355544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尺寸：95*42*78cm</w:t>
            </w:r>
          </w:p>
        </w:tc>
        <w:tc>
          <w:tcPr>
            <w:tcW w:w="2360" w:type="pct"/>
            <w:shd w:val="clear" w:color="auto" w:fill="auto"/>
            <w:vAlign w:val="center"/>
          </w:tcPr>
          <w:p w14:paraId="3E59CC4E">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材质：PVC</w:t>
            </w:r>
          </w:p>
        </w:tc>
        <w:tc>
          <w:tcPr>
            <w:tcW w:w="223" w:type="pct"/>
            <w:shd w:val="clear" w:color="auto" w:fill="auto"/>
            <w:vAlign w:val="center"/>
          </w:tcPr>
          <w:p w14:paraId="0700151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6D43E6E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5E29C1E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692032" behindDoc="0" locked="0" layoutInCell="1" allowOverlap="1">
                  <wp:simplePos x="0" y="0"/>
                  <wp:positionH relativeFrom="column">
                    <wp:posOffset>133350</wp:posOffset>
                  </wp:positionH>
                  <wp:positionV relativeFrom="paragraph">
                    <wp:posOffset>95250</wp:posOffset>
                  </wp:positionV>
                  <wp:extent cx="952500" cy="847725"/>
                  <wp:effectExtent l="0" t="0" r="0" b="0"/>
                  <wp:wrapNone/>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33" cstate="print"/>
                          <a:stretch>
                            <a:fillRect/>
                          </a:stretch>
                        </pic:blipFill>
                        <pic:spPr>
                          <a:xfrm>
                            <a:off x="0" y="0"/>
                            <a:ext cx="958215" cy="847725"/>
                          </a:xfrm>
                          <a:prstGeom prst="rect">
                            <a:avLst/>
                          </a:prstGeom>
                          <a:noFill/>
                          <a:ln w="9525">
                            <a:noFill/>
                          </a:ln>
                        </pic:spPr>
                      </pic:pic>
                    </a:graphicData>
                  </a:graphic>
                </wp:anchor>
              </w:drawing>
            </w:r>
          </w:p>
        </w:tc>
      </w:tr>
      <w:tr w14:paraId="034AAE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trPr>
        <w:tc>
          <w:tcPr>
            <w:tcW w:w="234" w:type="pct"/>
            <w:shd w:val="clear" w:color="auto" w:fill="auto"/>
            <w:vAlign w:val="center"/>
          </w:tcPr>
          <w:p w14:paraId="5DBE271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26</w:t>
            </w:r>
          </w:p>
        </w:tc>
        <w:tc>
          <w:tcPr>
            <w:tcW w:w="372" w:type="pct"/>
            <w:shd w:val="clear" w:color="auto" w:fill="auto"/>
            <w:vAlign w:val="center"/>
          </w:tcPr>
          <w:p w14:paraId="564E3ED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甜心派对-校园组</w:t>
            </w:r>
          </w:p>
        </w:tc>
        <w:tc>
          <w:tcPr>
            <w:tcW w:w="819" w:type="pct"/>
            <w:shd w:val="clear" w:color="auto" w:fill="auto"/>
            <w:vAlign w:val="center"/>
          </w:tcPr>
          <w:p w14:paraId="5388A19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组件明细：饼干人48个，上盖48片（草莓红、苹果绿、起司黄、牛奶白，各12片）；下盒48个（咖啡色、可可色，各24个）；香蕉船3个；</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尺寸：饼干人7.8×8×1.8cm，香蕉船21×10.5×4.8cm</w:t>
            </w:r>
          </w:p>
        </w:tc>
        <w:tc>
          <w:tcPr>
            <w:tcW w:w="2360" w:type="pct"/>
            <w:shd w:val="clear" w:color="auto" w:fill="auto"/>
            <w:vAlign w:val="center"/>
          </w:tcPr>
          <w:p w14:paraId="11CEBF11">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材质：PP、PQE；</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饼乾人外型边缘齿轮状的设计，从平面拼组到立体堆叠，训练孩子手部稳定度。饼乾人上下盖可打开、卡合与换色，增进孩子手指细部动作与视觉认知及序列概念。饼乾人内可放入豆子、珠子等不同小物，增加声音游戏并改变重量，让堆叠游戏更具挑战。独特的香蕉船正反皆可做为堆叠底座的设计，正面摇摆与反面凹槽卡合，给予孩子摇摆及稳固两种堆叠游戏变化。 多元的游戏方式，过程中增进孩子专注力、自信心及挫折忍受力。</w:t>
            </w:r>
          </w:p>
        </w:tc>
        <w:tc>
          <w:tcPr>
            <w:tcW w:w="223" w:type="pct"/>
            <w:shd w:val="clear" w:color="auto" w:fill="auto"/>
            <w:vAlign w:val="center"/>
          </w:tcPr>
          <w:p w14:paraId="085777B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59398DB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78E07C4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693056" behindDoc="0" locked="0" layoutInCell="1" allowOverlap="1">
                  <wp:simplePos x="0" y="0"/>
                  <wp:positionH relativeFrom="column">
                    <wp:posOffset>104775</wp:posOffset>
                  </wp:positionH>
                  <wp:positionV relativeFrom="paragraph">
                    <wp:posOffset>66675</wp:posOffset>
                  </wp:positionV>
                  <wp:extent cx="1028700" cy="838200"/>
                  <wp:effectExtent l="0" t="0" r="0" b="0"/>
                  <wp:wrapNone/>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34" cstate="print"/>
                          <a:srcRect/>
                          <a:stretch>
                            <a:fillRect/>
                          </a:stretch>
                        </pic:blipFill>
                        <pic:spPr>
                          <a:xfrm>
                            <a:off x="0" y="0"/>
                            <a:ext cx="1031240" cy="838200"/>
                          </a:xfrm>
                          <a:prstGeom prst="rect">
                            <a:avLst/>
                          </a:prstGeom>
                          <a:noFill/>
                          <a:ln w="1">
                            <a:noFill/>
                            <a:miter lim="800000"/>
                            <a:headEnd/>
                            <a:tailEnd type="none" w="med" len="med"/>
                          </a:ln>
                          <a:effectLst/>
                        </pic:spPr>
                      </pic:pic>
                    </a:graphicData>
                  </a:graphic>
                </wp:anchor>
              </w:drawing>
            </w:r>
          </w:p>
        </w:tc>
      </w:tr>
      <w:tr w14:paraId="10B218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E09F43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27</w:t>
            </w:r>
          </w:p>
        </w:tc>
        <w:tc>
          <w:tcPr>
            <w:tcW w:w="372" w:type="pct"/>
            <w:shd w:val="clear" w:color="auto" w:fill="auto"/>
            <w:vAlign w:val="center"/>
          </w:tcPr>
          <w:p w14:paraId="32E2FF1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小象马戏团</w:t>
            </w:r>
          </w:p>
        </w:tc>
        <w:tc>
          <w:tcPr>
            <w:tcW w:w="819" w:type="pct"/>
            <w:shd w:val="clear" w:color="auto" w:fill="auto"/>
            <w:vAlign w:val="center"/>
          </w:tcPr>
          <w:p w14:paraId="454C777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组建明细：象28只（大4只、中8只、小16只），板子4片；</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尺寸：大象10x5.6x2.5cm，中象7.5x4.2x2.5cm，小象5x2.8x2.5cm，平衡板28x4x0.8cm；</w:t>
            </w:r>
          </w:p>
        </w:tc>
        <w:tc>
          <w:tcPr>
            <w:tcW w:w="2360" w:type="pct"/>
            <w:shd w:val="clear" w:color="auto" w:fill="auto"/>
            <w:vAlign w:val="center"/>
          </w:tcPr>
          <w:p w14:paraId="47AF949C">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材质：PP、PQE；在卡合、拨开小象积木的游戏当中，练习手腕的力道与技巧，并认识圆滚动的原理。小象半圆设计，可单独堆叠也可在平衡板上堆叠，培养手部稳定度，增进专注力。 三种尺寸小象，提供幼儿大小分类、序列的逻辑概念。小象1：2：4的砝码重量比例，搭配平衡板刻纹设计，让幼儿认识天秤平衡原理，并建立数学四则运算概念。 在团体游戏中，可藉由竞赛或合作方式，培养幼儿挫折忍受度与学习态度。</w:t>
            </w:r>
          </w:p>
        </w:tc>
        <w:tc>
          <w:tcPr>
            <w:tcW w:w="223" w:type="pct"/>
            <w:shd w:val="clear" w:color="auto" w:fill="auto"/>
            <w:vAlign w:val="center"/>
          </w:tcPr>
          <w:p w14:paraId="3529E4A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483158F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1D12F2A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694080" behindDoc="0" locked="0" layoutInCell="1" allowOverlap="1">
                  <wp:simplePos x="0" y="0"/>
                  <wp:positionH relativeFrom="column">
                    <wp:posOffset>123825</wp:posOffset>
                  </wp:positionH>
                  <wp:positionV relativeFrom="paragraph">
                    <wp:posOffset>95250</wp:posOffset>
                  </wp:positionV>
                  <wp:extent cx="942975" cy="847725"/>
                  <wp:effectExtent l="0" t="0" r="0" b="9525"/>
                  <wp:wrapNone/>
                  <wp:docPr id="44" name="图片 44" descr="rI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rId6"/>
                          <pic:cNvPicPr>
                            <a:picLocks noChangeAspect="1" noChangeArrowheads="1"/>
                          </pic:cNvPicPr>
                        </pic:nvPicPr>
                        <pic:blipFill>
                          <a:blip r:embed="rId35" cstate="print"/>
                          <a:srcRect/>
                          <a:stretch>
                            <a:fillRect/>
                          </a:stretch>
                        </pic:blipFill>
                        <pic:spPr>
                          <a:xfrm>
                            <a:off x="0" y="0"/>
                            <a:ext cx="933450" cy="847725"/>
                          </a:xfrm>
                          <a:prstGeom prst="rect">
                            <a:avLst/>
                          </a:prstGeom>
                          <a:noFill/>
                          <a:ln w="9525">
                            <a:noFill/>
                            <a:miter lim="800000"/>
                            <a:headEnd/>
                            <a:tailEnd/>
                          </a:ln>
                        </pic:spPr>
                      </pic:pic>
                    </a:graphicData>
                  </a:graphic>
                </wp:anchor>
              </w:drawing>
            </w:r>
          </w:p>
        </w:tc>
      </w:tr>
      <w:tr w14:paraId="287F3D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B19F71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28</w:t>
            </w:r>
          </w:p>
        </w:tc>
        <w:tc>
          <w:tcPr>
            <w:tcW w:w="372" w:type="pct"/>
            <w:shd w:val="clear" w:color="auto" w:fill="auto"/>
            <w:vAlign w:val="center"/>
          </w:tcPr>
          <w:p w14:paraId="0E08B59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配对几何螺丝</w:t>
            </w:r>
          </w:p>
        </w:tc>
        <w:tc>
          <w:tcPr>
            <w:tcW w:w="819" w:type="pct"/>
            <w:shd w:val="clear" w:color="auto" w:fill="auto"/>
            <w:vAlign w:val="center"/>
          </w:tcPr>
          <w:p w14:paraId="0B39101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尺寸：64PCS、4形4色（桶装）</w:t>
            </w:r>
          </w:p>
        </w:tc>
        <w:tc>
          <w:tcPr>
            <w:tcW w:w="2360" w:type="pct"/>
            <w:shd w:val="clear" w:color="auto" w:fill="auto"/>
            <w:vAlign w:val="center"/>
          </w:tcPr>
          <w:p w14:paraId="047A3FCA">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材质：塑料</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可进行颜色、形状、粗细的认知，练习分类、配对和螺丝组合技巧，促进观察力、手眼协调能力及小肌肉群的发展。</w:t>
            </w:r>
          </w:p>
        </w:tc>
        <w:tc>
          <w:tcPr>
            <w:tcW w:w="223" w:type="pct"/>
            <w:shd w:val="clear" w:color="auto" w:fill="auto"/>
            <w:vAlign w:val="center"/>
          </w:tcPr>
          <w:p w14:paraId="1F1EF3D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E6FF0A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7414C46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695104" behindDoc="0" locked="0" layoutInCell="1" allowOverlap="1">
                  <wp:simplePos x="0" y="0"/>
                  <wp:positionH relativeFrom="column">
                    <wp:posOffset>114300</wp:posOffset>
                  </wp:positionH>
                  <wp:positionV relativeFrom="paragraph">
                    <wp:posOffset>123825</wp:posOffset>
                  </wp:positionV>
                  <wp:extent cx="1038225" cy="733425"/>
                  <wp:effectExtent l="0" t="0" r="9525" b="0"/>
                  <wp:wrapNone/>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36" cstate="print"/>
                          <a:stretch>
                            <a:fillRect/>
                          </a:stretch>
                        </pic:blipFill>
                        <pic:spPr>
                          <a:xfrm>
                            <a:off x="0" y="0"/>
                            <a:ext cx="1044575" cy="733425"/>
                          </a:xfrm>
                          <a:prstGeom prst="rect">
                            <a:avLst/>
                          </a:prstGeom>
                          <a:noFill/>
                          <a:ln w="9525">
                            <a:noFill/>
                          </a:ln>
                        </pic:spPr>
                      </pic:pic>
                    </a:graphicData>
                  </a:graphic>
                </wp:anchor>
              </w:drawing>
            </w:r>
          </w:p>
        </w:tc>
      </w:tr>
      <w:tr w14:paraId="032DC6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20FEE8A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29</w:t>
            </w:r>
          </w:p>
        </w:tc>
        <w:tc>
          <w:tcPr>
            <w:tcW w:w="372" w:type="pct"/>
            <w:shd w:val="clear" w:color="auto" w:fill="auto"/>
            <w:vAlign w:val="center"/>
          </w:tcPr>
          <w:p w14:paraId="58643A6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食物箱</w:t>
            </w:r>
          </w:p>
        </w:tc>
        <w:tc>
          <w:tcPr>
            <w:tcW w:w="819" w:type="pct"/>
            <w:shd w:val="clear" w:color="auto" w:fill="auto"/>
            <w:vAlign w:val="center"/>
          </w:tcPr>
          <w:p w14:paraId="158B6D6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尺寸：19×11×25.5cm（包装尺寸）</w:t>
            </w:r>
          </w:p>
        </w:tc>
        <w:tc>
          <w:tcPr>
            <w:tcW w:w="2360" w:type="pct"/>
            <w:shd w:val="clear" w:color="auto" w:fill="auto"/>
            <w:vAlign w:val="center"/>
          </w:tcPr>
          <w:p w14:paraId="581C0C10">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材质：ABS 塑料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产品由一个食物收纳桶和各色食物组成，可供小朋友过家家 并认识各种食物，水果食物由不同颜色构成，提升颜色识别 能力。</w:t>
            </w:r>
          </w:p>
        </w:tc>
        <w:tc>
          <w:tcPr>
            <w:tcW w:w="223" w:type="pct"/>
            <w:shd w:val="clear" w:color="auto" w:fill="auto"/>
            <w:vAlign w:val="center"/>
          </w:tcPr>
          <w:p w14:paraId="24ADE58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339DABB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0F712EC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696128" behindDoc="0" locked="0" layoutInCell="1" allowOverlap="1">
                  <wp:simplePos x="0" y="0"/>
                  <wp:positionH relativeFrom="column">
                    <wp:posOffset>104775</wp:posOffset>
                  </wp:positionH>
                  <wp:positionV relativeFrom="paragraph">
                    <wp:posOffset>85725</wp:posOffset>
                  </wp:positionV>
                  <wp:extent cx="1028700" cy="828675"/>
                  <wp:effectExtent l="0" t="0" r="0" b="0"/>
                  <wp:wrapNone/>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37" cstate="print"/>
                          <a:srcRect/>
                          <a:stretch>
                            <a:fillRect/>
                          </a:stretch>
                        </pic:blipFill>
                        <pic:spPr>
                          <a:xfrm>
                            <a:off x="0" y="0"/>
                            <a:ext cx="1029335" cy="828675"/>
                          </a:xfrm>
                          <a:prstGeom prst="rect">
                            <a:avLst/>
                          </a:prstGeom>
                          <a:noFill/>
                          <a:ln w="1">
                            <a:noFill/>
                            <a:miter lim="800000"/>
                            <a:headEnd/>
                            <a:tailEnd type="none" w="med" len="med"/>
                          </a:ln>
                          <a:effectLst/>
                        </pic:spPr>
                      </pic:pic>
                    </a:graphicData>
                  </a:graphic>
                </wp:anchor>
              </w:drawing>
            </w:r>
          </w:p>
        </w:tc>
      </w:tr>
      <w:tr w14:paraId="1A02AA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0E1710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30</w:t>
            </w:r>
          </w:p>
        </w:tc>
        <w:tc>
          <w:tcPr>
            <w:tcW w:w="372" w:type="pct"/>
            <w:shd w:val="clear" w:color="auto" w:fill="auto"/>
            <w:vAlign w:val="center"/>
          </w:tcPr>
          <w:p w14:paraId="5A3B3CE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仿真水果套装</w:t>
            </w:r>
          </w:p>
        </w:tc>
        <w:tc>
          <w:tcPr>
            <w:tcW w:w="819" w:type="pct"/>
            <w:shd w:val="clear" w:color="auto" w:fill="auto"/>
            <w:vAlign w:val="center"/>
          </w:tcPr>
          <w:p w14:paraId="597D15D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尺寸：43.5×28.5×9.5cm（包装尺寸）</w:t>
            </w:r>
          </w:p>
        </w:tc>
        <w:tc>
          <w:tcPr>
            <w:tcW w:w="2360" w:type="pct"/>
            <w:shd w:val="clear" w:color="auto" w:fill="auto"/>
            <w:vAlign w:val="center"/>
          </w:tcPr>
          <w:p w14:paraId="0BA10BA5">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材质：塑胶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时令水果组，共有十个色彩鲜艳并与实际大小相同的水果， 包含：苹果、香蕉、柠檬、草莓等，发挥创意扮演游戏的同时， 训练想象力与观察力、认识色彩与形状，水果结构坚固耐玩， 孩子在拿取不同体积大小的水果时，能增加手部控制的稳定 性，纸盒装方便好收纳，同时能教育孩子多吃水果，厨房装 扮游戏必备品。</w:t>
            </w:r>
          </w:p>
        </w:tc>
        <w:tc>
          <w:tcPr>
            <w:tcW w:w="223" w:type="pct"/>
            <w:shd w:val="clear" w:color="auto" w:fill="auto"/>
            <w:vAlign w:val="center"/>
          </w:tcPr>
          <w:p w14:paraId="72BE744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6C13914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736F913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697152" behindDoc="0" locked="0" layoutInCell="1" allowOverlap="1">
                  <wp:simplePos x="0" y="0"/>
                  <wp:positionH relativeFrom="column">
                    <wp:posOffset>66675</wp:posOffset>
                  </wp:positionH>
                  <wp:positionV relativeFrom="paragraph">
                    <wp:posOffset>66675</wp:posOffset>
                  </wp:positionV>
                  <wp:extent cx="1104900" cy="771525"/>
                  <wp:effectExtent l="0" t="0" r="0" b="9525"/>
                  <wp:wrapNone/>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noChangeArrowheads="1"/>
                          </pic:cNvPicPr>
                        </pic:nvPicPr>
                        <pic:blipFill>
                          <a:blip r:embed="rId38" cstate="print"/>
                          <a:srcRect/>
                          <a:stretch>
                            <a:fillRect/>
                          </a:stretch>
                        </pic:blipFill>
                        <pic:spPr>
                          <a:xfrm>
                            <a:off x="0" y="0"/>
                            <a:ext cx="1104900" cy="771525"/>
                          </a:xfrm>
                          <a:prstGeom prst="rect">
                            <a:avLst/>
                          </a:prstGeom>
                          <a:noFill/>
                          <a:ln w="1">
                            <a:noFill/>
                            <a:miter lim="800000"/>
                            <a:headEnd/>
                            <a:tailEnd type="none" w="med" len="med"/>
                          </a:ln>
                          <a:effectLst/>
                        </pic:spPr>
                      </pic:pic>
                    </a:graphicData>
                  </a:graphic>
                </wp:anchor>
              </w:drawing>
            </w:r>
          </w:p>
        </w:tc>
      </w:tr>
      <w:tr w14:paraId="37D5BC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149211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31</w:t>
            </w:r>
          </w:p>
        </w:tc>
        <w:tc>
          <w:tcPr>
            <w:tcW w:w="372" w:type="pct"/>
            <w:shd w:val="clear" w:color="auto" w:fill="auto"/>
            <w:vAlign w:val="center"/>
          </w:tcPr>
          <w:p w14:paraId="78E3E58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厨房玩具—萌宝蔬菜篮</w:t>
            </w:r>
          </w:p>
        </w:tc>
        <w:tc>
          <w:tcPr>
            <w:tcW w:w="819" w:type="pct"/>
            <w:shd w:val="clear" w:color="auto" w:fill="auto"/>
            <w:vAlign w:val="center"/>
          </w:tcPr>
          <w:p w14:paraId="00D6923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尺寸：23*13*16cm (包装尺寸）</w:t>
            </w:r>
          </w:p>
        </w:tc>
        <w:tc>
          <w:tcPr>
            <w:tcW w:w="2360" w:type="pct"/>
            <w:shd w:val="clear" w:color="auto" w:fill="auto"/>
            <w:vAlign w:val="center"/>
          </w:tcPr>
          <w:p w14:paraId="35DC23AB">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材质：毛毡布、梭织品</w:t>
            </w:r>
          </w:p>
        </w:tc>
        <w:tc>
          <w:tcPr>
            <w:tcW w:w="223" w:type="pct"/>
            <w:shd w:val="clear" w:color="auto" w:fill="auto"/>
            <w:vAlign w:val="center"/>
          </w:tcPr>
          <w:p w14:paraId="1D9C160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5E0A335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0CF7148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698176" behindDoc="0" locked="0" layoutInCell="1" allowOverlap="1">
                  <wp:simplePos x="0" y="0"/>
                  <wp:positionH relativeFrom="column">
                    <wp:posOffset>142875</wp:posOffset>
                  </wp:positionH>
                  <wp:positionV relativeFrom="paragraph">
                    <wp:posOffset>104775</wp:posOffset>
                  </wp:positionV>
                  <wp:extent cx="942975" cy="800100"/>
                  <wp:effectExtent l="0" t="0" r="9525" b="0"/>
                  <wp:wrapNone/>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39" cstate="print"/>
                          <a:stretch>
                            <a:fillRect/>
                          </a:stretch>
                        </pic:blipFill>
                        <pic:spPr>
                          <a:xfrm>
                            <a:off x="0" y="0"/>
                            <a:ext cx="944880" cy="800735"/>
                          </a:xfrm>
                          <a:prstGeom prst="rect">
                            <a:avLst/>
                          </a:prstGeom>
                          <a:noFill/>
                          <a:ln w="9525">
                            <a:noFill/>
                          </a:ln>
                        </pic:spPr>
                      </pic:pic>
                    </a:graphicData>
                  </a:graphic>
                </wp:anchor>
              </w:drawing>
            </w:r>
          </w:p>
        </w:tc>
      </w:tr>
      <w:tr w14:paraId="0410BB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99EB06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32</w:t>
            </w:r>
          </w:p>
        </w:tc>
        <w:tc>
          <w:tcPr>
            <w:tcW w:w="372" w:type="pct"/>
            <w:shd w:val="clear" w:color="auto" w:fill="auto"/>
            <w:vAlign w:val="center"/>
          </w:tcPr>
          <w:p w14:paraId="7ECACF3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厨房玩具—萌宝水果篮</w:t>
            </w:r>
          </w:p>
        </w:tc>
        <w:tc>
          <w:tcPr>
            <w:tcW w:w="819" w:type="pct"/>
            <w:shd w:val="clear" w:color="auto" w:fill="auto"/>
            <w:vAlign w:val="center"/>
          </w:tcPr>
          <w:p w14:paraId="76D278A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尺寸：23*13*16cm (包装尺寸）</w:t>
            </w:r>
          </w:p>
        </w:tc>
        <w:tc>
          <w:tcPr>
            <w:tcW w:w="2360" w:type="pct"/>
            <w:shd w:val="clear" w:color="auto" w:fill="auto"/>
            <w:vAlign w:val="center"/>
          </w:tcPr>
          <w:p w14:paraId="23FEE538">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材质：毛毡布、梭织品</w:t>
            </w:r>
          </w:p>
        </w:tc>
        <w:tc>
          <w:tcPr>
            <w:tcW w:w="223" w:type="pct"/>
            <w:shd w:val="clear" w:color="auto" w:fill="auto"/>
            <w:vAlign w:val="center"/>
          </w:tcPr>
          <w:p w14:paraId="3F88FCE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AE73EA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3A413EB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699200" behindDoc="0" locked="0" layoutInCell="1" allowOverlap="1">
                  <wp:simplePos x="0" y="0"/>
                  <wp:positionH relativeFrom="column">
                    <wp:posOffset>142875</wp:posOffset>
                  </wp:positionH>
                  <wp:positionV relativeFrom="paragraph">
                    <wp:posOffset>114300</wp:posOffset>
                  </wp:positionV>
                  <wp:extent cx="990600" cy="847725"/>
                  <wp:effectExtent l="0" t="0" r="0" b="9525"/>
                  <wp:wrapNone/>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40" cstate="print"/>
                          <a:stretch>
                            <a:fillRect/>
                          </a:stretch>
                        </pic:blipFill>
                        <pic:spPr>
                          <a:xfrm>
                            <a:off x="0" y="0"/>
                            <a:ext cx="987425" cy="846455"/>
                          </a:xfrm>
                          <a:prstGeom prst="rect">
                            <a:avLst/>
                          </a:prstGeom>
                          <a:noFill/>
                          <a:ln w="9525">
                            <a:noFill/>
                          </a:ln>
                        </pic:spPr>
                      </pic:pic>
                    </a:graphicData>
                  </a:graphic>
                </wp:anchor>
              </w:drawing>
            </w:r>
          </w:p>
        </w:tc>
      </w:tr>
      <w:tr w14:paraId="3B9F8C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00C4EB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33</w:t>
            </w:r>
          </w:p>
        </w:tc>
        <w:tc>
          <w:tcPr>
            <w:tcW w:w="372" w:type="pct"/>
            <w:shd w:val="clear" w:color="auto" w:fill="auto"/>
            <w:vAlign w:val="center"/>
          </w:tcPr>
          <w:p w14:paraId="3F30D55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面包组合</w:t>
            </w:r>
          </w:p>
        </w:tc>
        <w:tc>
          <w:tcPr>
            <w:tcW w:w="819" w:type="pct"/>
            <w:shd w:val="clear" w:color="auto" w:fill="auto"/>
            <w:vAlign w:val="center"/>
          </w:tcPr>
          <w:p w14:paraId="7E05C20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尺寸：25×19×4.8 cm（包装尺寸）</w:t>
            </w:r>
          </w:p>
        </w:tc>
        <w:tc>
          <w:tcPr>
            <w:tcW w:w="2360" w:type="pct"/>
            <w:shd w:val="clear" w:color="auto" w:fill="auto"/>
            <w:vAlign w:val="center"/>
          </w:tcPr>
          <w:p w14:paraId="1022238E">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材质：塑料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产品由枕形面包、长形面包、大面包、三明治、环形面包、 荷面蛋面包、麻花面包、奶油包、牛角面包、芝麻面包、面 包盆多种仿真面包组成，供孩子辨别玩耍。</w:t>
            </w:r>
          </w:p>
        </w:tc>
        <w:tc>
          <w:tcPr>
            <w:tcW w:w="223" w:type="pct"/>
            <w:shd w:val="clear" w:color="auto" w:fill="auto"/>
            <w:vAlign w:val="center"/>
          </w:tcPr>
          <w:p w14:paraId="48A29B3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3FC6EFB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24167A9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00224" behindDoc="0" locked="0" layoutInCell="1" allowOverlap="1">
                  <wp:simplePos x="0" y="0"/>
                  <wp:positionH relativeFrom="column">
                    <wp:posOffset>123825</wp:posOffset>
                  </wp:positionH>
                  <wp:positionV relativeFrom="paragraph">
                    <wp:posOffset>66675</wp:posOffset>
                  </wp:positionV>
                  <wp:extent cx="1000125" cy="828675"/>
                  <wp:effectExtent l="0" t="0" r="0" b="9525"/>
                  <wp:wrapNone/>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noChangeArrowheads="1"/>
                          </pic:cNvPicPr>
                        </pic:nvPicPr>
                        <pic:blipFill>
                          <a:blip r:embed="rId41" cstate="print"/>
                          <a:srcRect/>
                          <a:stretch>
                            <a:fillRect/>
                          </a:stretch>
                        </pic:blipFill>
                        <pic:spPr>
                          <a:xfrm>
                            <a:off x="0" y="0"/>
                            <a:ext cx="993775" cy="828675"/>
                          </a:xfrm>
                          <a:prstGeom prst="rect">
                            <a:avLst/>
                          </a:prstGeom>
                          <a:noFill/>
                          <a:ln w="1">
                            <a:noFill/>
                            <a:miter lim="800000"/>
                            <a:headEnd/>
                            <a:tailEnd type="none" w="med" len="med"/>
                          </a:ln>
                          <a:effectLst/>
                        </pic:spPr>
                      </pic:pic>
                    </a:graphicData>
                  </a:graphic>
                </wp:anchor>
              </w:drawing>
            </w:r>
          </w:p>
        </w:tc>
      </w:tr>
      <w:tr w14:paraId="5BACA2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175413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34</w:t>
            </w:r>
          </w:p>
        </w:tc>
        <w:tc>
          <w:tcPr>
            <w:tcW w:w="372" w:type="pct"/>
            <w:shd w:val="clear" w:color="auto" w:fill="auto"/>
            <w:vAlign w:val="center"/>
          </w:tcPr>
          <w:p w14:paraId="4A4EBBC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生日蛋糕</w:t>
            </w:r>
          </w:p>
        </w:tc>
        <w:tc>
          <w:tcPr>
            <w:tcW w:w="819" w:type="pct"/>
            <w:shd w:val="clear" w:color="auto" w:fill="auto"/>
            <w:vAlign w:val="center"/>
          </w:tcPr>
          <w:p w14:paraId="0582986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 18.7×18.7×5.7cm（包装尺寸）</w:t>
            </w:r>
          </w:p>
        </w:tc>
        <w:tc>
          <w:tcPr>
            <w:tcW w:w="2360" w:type="pct"/>
            <w:shd w:val="clear" w:color="auto" w:fill="auto"/>
            <w:vAlign w:val="center"/>
          </w:tcPr>
          <w:p w14:paraId="6B641300">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 橡胶木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这个蛋糕套有 2 种不同口味的蛋糕（双面可用） 、1 个盘子、1 把木刀、1 个黑色巧克力块和 6 根可拆卸蜡烛。蛋糕可以切成 6 份，巧克力块上可以用粉笔写字 , 在玩中学会分数能力</w:t>
            </w:r>
          </w:p>
        </w:tc>
        <w:tc>
          <w:tcPr>
            <w:tcW w:w="223" w:type="pct"/>
            <w:shd w:val="clear" w:color="auto" w:fill="auto"/>
            <w:vAlign w:val="center"/>
          </w:tcPr>
          <w:p w14:paraId="62E5AC7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6D5A04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4907EBC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01248" behindDoc="0" locked="0" layoutInCell="1" allowOverlap="1">
                  <wp:simplePos x="0" y="0"/>
                  <wp:positionH relativeFrom="column">
                    <wp:posOffset>95250</wp:posOffset>
                  </wp:positionH>
                  <wp:positionV relativeFrom="paragraph">
                    <wp:posOffset>95250</wp:posOffset>
                  </wp:positionV>
                  <wp:extent cx="1057275" cy="790575"/>
                  <wp:effectExtent l="0" t="0" r="9525" b="0"/>
                  <wp:wrapNone/>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42" cstate="print"/>
                          <a:stretch>
                            <a:fillRect/>
                          </a:stretch>
                        </pic:blipFill>
                        <pic:spPr>
                          <a:xfrm>
                            <a:off x="0" y="0"/>
                            <a:ext cx="1062355" cy="789940"/>
                          </a:xfrm>
                          <a:prstGeom prst="rect">
                            <a:avLst/>
                          </a:prstGeom>
                          <a:noFill/>
                          <a:ln w="9525">
                            <a:noFill/>
                          </a:ln>
                        </pic:spPr>
                      </pic:pic>
                    </a:graphicData>
                  </a:graphic>
                </wp:anchor>
              </w:drawing>
            </w:r>
          </w:p>
        </w:tc>
      </w:tr>
      <w:tr w14:paraId="071E32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E245A9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35</w:t>
            </w:r>
          </w:p>
        </w:tc>
        <w:tc>
          <w:tcPr>
            <w:tcW w:w="372" w:type="pct"/>
            <w:shd w:val="clear" w:color="auto" w:fill="auto"/>
            <w:vAlign w:val="center"/>
          </w:tcPr>
          <w:p w14:paraId="6A6B6E6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英式早餐套</w:t>
            </w:r>
          </w:p>
        </w:tc>
        <w:tc>
          <w:tcPr>
            <w:tcW w:w="819" w:type="pct"/>
            <w:shd w:val="clear" w:color="auto" w:fill="auto"/>
            <w:vAlign w:val="center"/>
          </w:tcPr>
          <w:p w14:paraId="2B37323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 28×18.7×7.5cm（包装尺寸）</w:t>
            </w:r>
          </w:p>
        </w:tc>
        <w:tc>
          <w:tcPr>
            <w:tcW w:w="2360" w:type="pct"/>
            <w:shd w:val="clear" w:color="auto" w:fill="auto"/>
            <w:vAlign w:val="center"/>
          </w:tcPr>
          <w:p w14:paraId="7D9EF2B8">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 橡胶木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此套餐包括 2 片吐司、1 个面包、1 根香肠、1 片培根、1 块奶酪、1 个太阳蛋、盐、胡椒和 1 个托盘。以健康的早餐开始新一天的过家家系列</w:t>
            </w:r>
          </w:p>
        </w:tc>
        <w:tc>
          <w:tcPr>
            <w:tcW w:w="223" w:type="pct"/>
            <w:shd w:val="clear" w:color="auto" w:fill="auto"/>
            <w:vAlign w:val="center"/>
          </w:tcPr>
          <w:p w14:paraId="5D13781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64D989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6EFCE1E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02272" behindDoc="0" locked="0" layoutInCell="1" allowOverlap="1">
                  <wp:simplePos x="0" y="0"/>
                  <wp:positionH relativeFrom="column">
                    <wp:posOffset>95250</wp:posOffset>
                  </wp:positionH>
                  <wp:positionV relativeFrom="paragraph">
                    <wp:posOffset>85725</wp:posOffset>
                  </wp:positionV>
                  <wp:extent cx="1076325" cy="800100"/>
                  <wp:effectExtent l="0" t="0" r="0" b="0"/>
                  <wp:wrapNone/>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43" cstate="print"/>
                          <a:stretch>
                            <a:fillRect/>
                          </a:stretch>
                        </pic:blipFill>
                        <pic:spPr>
                          <a:xfrm>
                            <a:off x="0" y="0"/>
                            <a:ext cx="1071245" cy="799465"/>
                          </a:xfrm>
                          <a:prstGeom prst="rect">
                            <a:avLst/>
                          </a:prstGeom>
                          <a:noFill/>
                          <a:ln w="9525">
                            <a:noFill/>
                          </a:ln>
                        </pic:spPr>
                      </pic:pic>
                    </a:graphicData>
                  </a:graphic>
                </wp:anchor>
              </w:drawing>
            </w:r>
          </w:p>
        </w:tc>
      </w:tr>
      <w:tr w14:paraId="7F6A8C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ACA60E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36</w:t>
            </w:r>
          </w:p>
        </w:tc>
        <w:tc>
          <w:tcPr>
            <w:tcW w:w="372" w:type="pct"/>
            <w:shd w:val="clear" w:color="auto" w:fill="auto"/>
            <w:vAlign w:val="center"/>
          </w:tcPr>
          <w:p w14:paraId="371CE4E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牛排切切乐</w:t>
            </w:r>
          </w:p>
        </w:tc>
        <w:tc>
          <w:tcPr>
            <w:tcW w:w="819" w:type="pct"/>
            <w:shd w:val="clear" w:color="auto" w:fill="auto"/>
            <w:vAlign w:val="center"/>
          </w:tcPr>
          <w:p w14:paraId="673BD16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 28×18.7×7.5cm（包装尺寸）</w:t>
            </w:r>
          </w:p>
        </w:tc>
        <w:tc>
          <w:tcPr>
            <w:tcW w:w="2360" w:type="pct"/>
            <w:shd w:val="clear" w:color="auto" w:fill="auto"/>
            <w:vAlign w:val="center"/>
          </w:tcPr>
          <w:p w14:paraId="1A2D8246">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 橡胶木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这套包括牛排、番茄、蔬菜和调料盘。孩子们可以为全家人准备牛排大餐</w:t>
            </w:r>
          </w:p>
        </w:tc>
        <w:tc>
          <w:tcPr>
            <w:tcW w:w="223" w:type="pct"/>
            <w:shd w:val="clear" w:color="auto" w:fill="auto"/>
            <w:vAlign w:val="center"/>
          </w:tcPr>
          <w:p w14:paraId="19D0CAB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7DB067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503C3B0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03296" behindDoc="0" locked="0" layoutInCell="1" allowOverlap="1">
                  <wp:simplePos x="0" y="0"/>
                  <wp:positionH relativeFrom="column">
                    <wp:posOffset>123825</wp:posOffset>
                  </wp:positionH>
                  <wp:positionV relativeFrom="paragraph">
                    <wp:posOffset>66675</wp:posOffset>
                  </wp:positionV>
                  <wp:extent cx="1009650" cy="866775"/>
                  <wp:effectExtent l="0" t="0" r="0" b="0"/>
                  <wp:wrapNone/>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44" cstate="print"/>
                          <a:stretch>
                            <a:fillRect/>
                          </a:stretch>
                        </pic:blipFill>
                        <pic:spPr>
                          <a:xfrm>
                            <a:off x="0" y="0"/>
                            <a:ext cx="1012190" cy="866775"/>
                          </a:xfrm>
                          <a:prstGeom prst="rect">
                            <a:avLst/>
                          </a:prstGeom>
                          <a:noFill/>
                          <a:ln w="9525">
                            <a:noFill/>
                          </a:ln>
                        </pic:spPr>
                      </pic:pic>
                    </a:graphicData>
                  </a:graphic>
                </wp:anchor>
              </w:drawing>
            </w:r>
          </w:p>
        </w:tc>
      </w:tr>
      <w:tr w14:paraId="7611C7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948167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37</w:t>
            </w:r>
          </w:p>
        </w:tc>
        <w:tc>
          <w:tcPr>
            <w:tcW w:w="372" w:type="pct"/>
            <w:shd w:val="clear" w:color="auto" w:fill="auto"/>
            <w:vAlign w:val="center"/>
          </w:tcPr>
          <w:p w14:paraId="66BB6AA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5彩蔬菜切切乐</w:t>
            </w:r>
          </w:p>
        </w:tc>
        <w:tc>
          <w:tcPr>
            <w:tcW w:w="819" w:type="pct"/>
            <w:shd w:val="clear" w:color="auto" w:fill="auto"/>
            <w:vAlign w:val="center"/>
          </w:tcPr>
          <w:p w14:paraId="4F53203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 18.7×18.7×7.5cm（包装尺寸）</w:t>
            </w:r>
          </w:p>
        </w:tc>
        <w:tc>
          <w:tcPr>
            <w:tcW w:w="2360" w:type="pct"/>
            <w:shd w:val="clear" w:color="auto" w:fill="auto"/>
            <w:vAlign w:val="center"/>
          </w:tcPr>
          <w:p w14:paraId="73D9C3D5">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 橡胶木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这套 5 种颜色的蔬菜配有 1 把木刀和 5 种可切的蔬菜：西兰花、甜椒、南瓜、大蒜和紫甘蓝。孩子们可以了解不同颜色蔬菜的好处 。它的细节部分会带来逼真的触觉感受</w:t>
            </w:r>
          </w:p>
        </w:tc>
        <w:tc>
          <w:tcPr>
            <w:tcW w:w="223" w:type="pct"/>
            <w:shd w:val="clear" w:color="auto" w:fill="auto"/>
            <w:vAlign w:val="center"/>
          </w:tcPr>
          <w:p w14:paraId="0582E69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03B9C9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095A7B6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04320" behindDoc="0" locked="0" layoutInCell="1" allowOverlap="1">
                  <wp:simplePos x="0" y="0"/>
                  <wp:positionH relativeFrom="column">
                    <wp:posOffset>104775</wp:posOffset>
                  </wp:positionH>
                  <wp:positionV relativeFrom="paragraph">
                    <wp:posOffset>66675</wp:posOffset>
                  </wp:positionV>
                  <wp:extent cx="1038225" cy="876300"/>
                  <wp:effectExtent l="0" t="0" r="9525" b="0"/>
                  <wp:wrapNone/>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45" cstate="print"/>
                          <a:stretch>
                            <a:fillRect/>
                          </a:stretch>
                        </pic:blipFill>
                        <pic:spPr>
                          <a:xfrm>
                            <a:off x="0" y="0"/>
                            <a:ext cx="1040130" cy="876300"/>
                          </a:xfrm>
                          <a:prstGeom prst="rect">
                            <a:avLst/>
                          </a:prstGeom>
                          <a:noFill/>
                          <a:ln w="9525">
                            <a:noFill/>
                          </a:ln>
                        </pic:spPr>
                      </pic:pic>
                    </a:graphicData>
                  </a:graphic>
                </wp:anchor>
              </w:drawing>
            </w:r>
          </w:p>
        </w:tc>
      </w:tr>
      <w:tr w14:paraId="204B9D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61ABAD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38</w:t>
            </w:r>
          </w:p>
        </w:tc>
        <w:tc>
          <w:tcPr>
            <w:tcW w:w="372" w:type="pct"/>
            <w:shd w:val="clear" w:color="auto" w:fill="auto"/>
            <w:vAlign w:val="center"/>
          </w:tcPr>
          <w:p w14:paraId="1785B2A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豪华果蔬切切乐</w:t>
            </w:r>
          </w:p>
        </w:tc>
        <w:tc>
          <w:tcPr>
            <w:tcW w:w="819" w:type="pct"/>
            <w:shd w:val="clear" w:color="auto" w:fill="auto"/>
            <w:vAlign w:val="center"/>
          </w:tcPr>
          <w:p w14:paraId="69DFB9A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 28×18.7×7.5cm（包装尺寸）</w:t>
            </w:r>
          </w:p>
        </w:tc>
        <w:tc>
          <w:tcPr>
            <w:tcW w:w="2360" w:type="pct"/>
            <w:shd w:val="clear" w:color="auto" w:fill="auto"/>
            <w:vAlign w:val="center"/>
          </w:tcPr>
          <w:p w14:paraId="2796D46D">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 橡胶木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这套果蔬切切乐包括苹果、梨、橙子、香蕉、黄瓜、蘑菇、胡萝卜、以及 1 把木刀和 1 个弧型托盘。了解吃水果和蔬菜的重要性，同时探索精细运动技能的发展</w:t>
            </w:r>
          </w:p>
        </w:tc>
        <w:tc>
          <w:tcPr>
            <w:tcW w:w="223" w:type="pct"/>
            <w:shd w:val="clear" w:color="auto" w:fill="auto"/>
            <w:vAlign w:val="center"/>
          </w:tcPr>
          <w:p w14:paraId="09E0ABE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445586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111A5CE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05344" behindDoc="0" locked="0" layoutInCell="1" allowOverlap="1">
                  <wp:simplePos x="0" y="0"/>
                  <wp:positionH relativeFrom="column">
                    <wp:posOffset>76200</wp:posOffset>
                  </wp:positionH>
                  <wp:positionV relativeFrom="paragraph">
                    <wp:posOffset>66675</wp:posOffset>
                  </wp:positionV>
                  <wp:extent cx="1028700" cy="781050"/>
                  <wp:effectExtent l="0" t="0" r="0" b="0"/>
                  <wp:wrapNone/>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46" cstate="print"/>
                          <a:stretch>
                            <a:fillRect/>
                          </a:stretch>
                        </pic:blipFill>
                        <pic:spPr>
                          <a:xfrm>
                            <a:off x="0" y="0"/>
                            <a:ext cx="1023620" cy="781050"/>
                          </a:xfrm>
                          <a:prstGeom prst="rect">
                            <a:avLst/>
                          </a:prstGeom>
                          <a:noFill/>
                          <a:ln w="9525">
                            <a:noFill/>
                          </a:ln>
                        </pic:spPr>
                      </pic:pic>
                    </a:graphicData>
                  </a:graphic>
                </wp:anchor>
              </w:drawing>
            </w:r>
          </w:p>
        </w:tc>
      </w:tr>
      <w:tr w14:paraId="48DF24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527444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39</w:t>
            </w:r>
          </w:p>
        </w:tc>
        <w:tc>
          <w:tcPr>
            <w:tcW w:w="372" w:type="pct"/>
            <w:shd w:val="clear" w:color="auto" w:fill="auto"/>
            <w:vAlign w:val="center"/>
          </w:tcPr>
          <w:p w14:paraId="3F15CDF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奇异果蔬切切乐</w:t>
            </w:r>
          </w:p>
        </w:tc>
        <w:tc>
          <w:tcPr>
            <w:tcW w:w="819" w:type="pct"/>
            <w:shd w:val="clear" w:color="auto" w:fill="auto"/>
            <w:vAlign w:val="center"/>
          </w:tcPr>
          <w:p w14:paraId="732B516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尺寸：18.7×18.7×5.7cm（包装尺寸）</w:t>
            </w:r>
          </w:p>
        </w:tc>
        <w:tc>
          <w:tcPr>
            <w:tcW w:w="2360" w:type="pct"/>
            <w:shd w:val="clear" w:color="auto" w:fill="auto"/>
            <w:vAlign w:val="center"/>
          </w:tcPr>
          <w:p w14:paraId="2A820751">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 橡胶木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不完美的水果和蔬菜与货架上漂亮的水果和蔬菜一样有营养！这套玩具会教育孩子们了解形状的不完美并不会降低这些果蔬的营养价值，让他们学会珍惜，减少食物浪费。它包括 1 把木刀和 5 个可切的果蔬：苹果、梨、胡萝卜、西红柿和黄瓜。它的细节部分会带来逼真的触觉感受</w:t>
            </w:r>
          </w:p>
        </w:tc>
        <w:tc>
          <w:tcPr>
            <w:tcW w:w="223" w:type="pct"/>
            <w:shd w:val="clear" w:color="auto" w:fill="auto"/>
            <w:vAlign w:val="center"/>
          </w:tcPr>
          <w:p w14:paraId="41786B9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4F97D9E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1FF6A16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06368" behindDoc="0" locked="0" layoutInCell="1" allowOverlap="1">
                  <wp:simplePos x="0" y="0"/>
                  <wp:positionH relativeFrom="column">
                    <wp:posOffset>104775</wp:posOffset>
                  </wp:positionH>
                  <wp:positionV relativeFrom="paragraph">
                    <wp:posOffset>95250</wp:posOffset>
                  </wp:positionV>
                  <wp:extent cx="1047750" cy="800100"/>
                  <wp:effectExtent l="0" t="0" r="0" b="0"/>
                  <wp:wrapNone/>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47" cstate="print"/>
                          <a:stretch>
                            <a:fillRect/>
                          </a:stretch>
                        </pic:blipFill>
                        <pic:spPr>
                          <a:xfrm>
                            <a:off x="0" y="0"/>
                            <a:ext cx="1043305" cy="800100"/>
                          </a:xfrm>
                          <a:prstGeom prst="rect">
                            <a:avLst/>
                          </a:prstGeom>
                          <a:noFill/>
                          <a:ln w="9525">
                            <a:noFill/>
                          </a:ln>
                        </pic:spPr>
                      </pic:pic>
                    </a:graphicData>
                  </a:graphic>
                </wp:anchor>
              </w:drawing>
            </w:r>
          </w:p>
        </w:tc>
      </w:tr>
      <w:tr w14:paraId="4C28CC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4FDAFF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40</w:t>
            </w:r>
          </w:p>
        </w:tc>
        <w:tc>
          <w:tcPr>
            <w:tcW w:w="372" w:type="pct"/>
            <w:shd w:val="clear" w:color="auto" w:fill="auto"/>
            <w:vAlign w:val="center"/>
          </w:tcPr>
          <w:p w14:paraId="7B2ABE8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水果切切乐</w:t>
            </w:r>
          </w:p>
        </w:tc>
        <w:tc>
          <w:tcPr>
            <w:tcW w:w="819" w:type="pct"/>
            <w:shd w:val="clear" w:color="auto" w:fill="auto"/>
            <w:vAlign w:val="center"/>
          </w:tcPr>
          <w:p w14:paraId="6B56938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尺寸：18.8×7.5×18.8cm（包装尺寸）</w:t>
            </w:r>
          </w:p>
        </w:tc>
        <w:tc>
          <w:tcPr>
            <w:tcW w:w="2360" w:type="pct"/>
            <w:shd w:val="clear" w:color="auto" w:fill="auto"/>
            <w:vAlign w:val="center"/>
          </w:tcPr>
          <w:p w14:paraId="5A0C62F1">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材质：橡胶木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这套包括 1 个菜板、1 把木刀和 5 个可切水果：橘子、柠檬、 猕猴桃、草莓和苹果。每一颗水果的形状都圆润饱满，轻轻切 开，水果内部纹理清晰可见，耐用的魔术贴链接果实内部，让 小朋友在切割的过程中更贴近真实感受。</w:t>
            </w:r>
          </w:p>
        </w:tc>
        <w:tc>
          <w:tcPr>
            <w:tcW w:w="223" w:type="pct"/>
            <w:shd w:val="clear" w:color="auto" w:fill="auto"/>
            <w:vAlign w:val="center"/>
          </w:tcPr>
          <w:p w14:paraId="5B0F1F5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57D0FCD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5148309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07392" behindDoc="0" locked="0" layoutInCell="1" allowOverlap="1">
                  <wp:simplePos x="0" y="0"/>
                  <wp:positionH relativeFrom="column">
                    <wp:posOffset>76200</wp:posOffset>
                  </wp:positionH>
                  <wp:positionV relativeFrom="paragraph">
                    <wp:posOffset>85725</wp:posOffset>
                  </wp:positionV>
                  <wp:extent cx="1085850" cy="800100"/>
                  <wp:effectExtent l="0" t="0" r="0" b="0"/>
                  <wp:wrapNone/>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noChangeArrowheads="1"/>
                          </pic:cNvPicPr>
                        </pic:nvPicPr>
                        <pic:blipFill>
                          <a:blip r:embed="rId48" cstate="print"/>
                          <a:srcRect/>
                          <a:stretch>
                            <a:fillRect/>
                          </a:stretch>
                        </pic:blipFill>
                        <pic:spPr>
                          <a:xfrm>
                            <a:off x="0" y="0"/>
                            <a:ext cx="1086485" cy="800100"/>
                          </a:xfrm>
                          <a:prstGeom prst="rect">
                            <a:avLst/>
                          </a:prstGeom>
                          <a:noFill/>
                          <a:ln w="1">
                            <a:noFill/>
                            <a:miter lim="800000"/>
                            <a:headEnd/>
                            <a:tailEnd type="none" w="med" len="med"/>
                          </a:ln>
                          <a:effectLst/>
                        </pic:spPr>
                      </pic:pic>
                    </a:graphicData>
                  </a:graphic>
                </wp:anchor>
              </w:drawing>
            </w:r>
          </w:p>
        </w:tc>
      </w:tr>
      <w:tr w14:paraId="7843DB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7B93AD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41</w:t>
            </w:r>
          </w:p>
        </w:tc>
        <w:tc>
          <w:tcPr>
            <w:tcW w:w="372" w:type="pct"/>
            <w:shd w:val="clear" w:color="auto" w:fill="auto"/>
            <w:vAlign w:val="center"/>
          </w:tcPr>
          <w:p w14:paraId="3B6EA4F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小狐狸的派对</w:t>
            </w:r>
          </w:p>
        </w:tc>
        <w:tc>
          <w:tcPr>
            <w:tcW w:w="819" w:type="pct"/>
            <w:shd w:val="clear" w:color="auto" w:fill="auto"/>
            <w:vAlign w:val="center"/>
          </w:tcPr>
          <w:p w14:paraId="45F08B5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尺寸：29×24×7.4cm（包装尺寸）</w:t>
            </w:r>
          </w:p>
        </w:tc>
        <w:tc>
          <w:tcPr>
            <w:tcW w:w="2360" w:type="pct"/>
            <w:shd w:val="clear" w:color="auto" w:fill="auto"/>
            <w:vAlign w:val="center"/>
          </w:tcPr>
          <w:p w14:paraId="72B87815">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材质：木质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小狐狸的下午茶，为孩子准备了精致的糕点与下午茶。将配件 摆放至对应的位置，即可让孩子进行角色扮演。</w:t>
            </w:r>
          </w:p>
        </w:tc>
        <w:tc>
          <w:tcPr>
            <w:tcW w:w="223" w:type="pct"/>
            <w:shd w:val="clear" w:color="auto" w:fill="auto"/>
            <w:vAlign w:val="center"/>
          </w:tcPr>
          <w:p w14:paraId="708F76D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1939751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3E657A8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08416" behindDoc="0" locked="0" layoutInCell="1" allowOverlap="1">
                  <wp:simplePos x="0" y="0"/>
                  <wp:positionH relativeFrom="column">
                    <wp:posOffset>85725</wp:posOffset>
                  </wp:positionH>
                  <wp:positionV relativeFrom="paragraph">
                    <wp:posOffset>114300</wp:posOffset>
                  </wp:positionV>
                  <wp:extent cx="1066800" cy="762000"/>
                  <wp:effectExtent l="0" t="0" r="0" b="0"/>
                  <wp:wrapNone/>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noChangeArrowheads="1"/>
                          </pic:cNvPicPr>
                        </pic:nvPicPr>
                        <pic:blipFill>
                          <a:blip r:embed="rId49" cstate="print"/>
                          <a:srcRect/>
                          <a:stretch>
                            <a:fillRect/>
                          </a:stretch>
                        </pic:blipFill>
                        <pic:spPr>
                          <a:xfrm>
                            <a:off x="0" y="0"/>
                            <a:ext cx="1071245" cy="762000"/>
                          </a:xfrm>
                          <a:prstGeom prst="rect">
                            <a:avLst/>
                          </a:prstGeom>
                          <a:noFill/>
                          <a:ln w="1">
                            <a:noFill/>
                            <a:miter lim="800000"/>
                            <a:headEnd/>
                            <a:tailEnd type="none" w="med" len="med"/>
                          </a:ln>
                          <a:effectLst/>
                        </pic:spPr>
                      </pic:pic>
                    </a:graphicData>
                  </a:graphic>
                </wp:anchor>
              </w:drawing>
            </w:r>
          </w:p>
        </w:tc>
      </w:tr>
      <w:tr w14:paraId="5B7055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210E349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42</w:t>
            </w:r>
          </w:p>
        </w:tc>
        <w:tc>
          <w:tcPr>
            <w:tcW w:w="372" w:type="pct"/>
            <w:shd w:val="clear" w:color="auto" w:fill="auto"/>
            <w:vAlign w:val="center"/>
          </w:tcPr>
          <w:p w14:paraId="74D7D3D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猫咪的晚餐</w:t>
            </w:r>
          </w:p>
        </w:tc>
        <w:tc>
          <w:tcPr>
            <w:tcW w:w="819" w:type="pct"/>
            <w:shd w:val="clear" w:color="auto" w:fill="auto"/>
            <w:vAlign w:val="center"/>
          </w:tcPr>
          <w:p w14:paraId="5D828F5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尺寸：18.5×17.5cm（包装尺寸）</w:t>
            </w:r>
          </w:p>
        </w:tc>
        <w:tc>
          <w:tcPr>
            <w:tcW w:w="2360" w:type="pct"/>
            <w:shd w:val="clear" w:color="auto" w:fill="auto"/>
            <w:vAlign w:val="center"/>
          </w:tcPr>
          <w:p w14:paraId="27C29E8C">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材质：木质、塑料</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内含 4 张桌巾以及多种精致小餐具。多种色彩鲜艳的食物，令 人想赶紧煮一顿大餐呢！可以搭配其他餐点一同玩乐，享受愉 快的用餐时光！亲子共玩，培养孩子语言表达以及肢体表达能力。</w:t>
            </w:r>
          </w:p>
        </w:tc>
        <w:tc>
          <w:tcPr>
            <w:tcW w:w="223" w:type="pct"/>
            <w:shd w:val="clear" w:color="auto" w:fill="auto"/>
            <w:vAlign w:val="center"/>
          </w:tcPr>
          <w:p w14:paraId="79A15CB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49ECF50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53EC269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09440" behindDoc="0" locked="0" layoutInCell="1" allowOverlap="1">
                  <wp:simplePos x="0" y="0"/>
                  <wp:positionH relativeFrom="column">
                    <wp:posOffset>85725</wp:posOffset>
                  </wp:positionH>
                  <wp:positionV relativeFrom="paragraph">
                    <wp:posOffset>114300</wp:posOffset>
                  </wp:positionV>
                  <wp:extent cx="1104900" cy="781050"/>
                  <wp:effectExtent l="0" t="0" r="0" b="0"/>
                  <wp:wrapNone/>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noChangeArrowheads="1"/>
                          </pic:cNvPicPr>
                        </pic:nvPicPr>
                        <pic:blipFill>
                          <a:blip r:embed="rId50" cstate="print"/>
                          <a:srcRect/>
                          <a:stretch>
                            <a:fillRect/>
                          </a:stretch>
                        </pic:blipFill>
                        <pic:spPr>
                          <a:xfrm>
                            <a:off x="0" y="0"/>
                            <a:ext cx="1101090" cy="781050"/>
                          </a:xfrm>
                          <a:prstGeom prst="rect">
                            <a:avLst/>
                          </a:prstGeom>
                          <a:noFill/>
                          <a:ln w="1">
                            <a:noFill/>
                            <a:miter lim="800000"/>
                            <a:headEnd/>
                            <a:tailEnd type="none" w="med" len="med"/>
                          </a:ln>
                          <a:effectLst/>
                        </pic:spPr>
                      </pic:pic>
                    </a:graphicData>
                  </a:graphic>
                </wp:anchor>
              </w:drawing>
            </w:r>
          </w:p>
        </w:tc>
      </w:tr>
      <w:tr w14:paraId="0EC0A0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B4D3FC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43</w:t>
            </w:r>
          </w:p>
        </w:tc>
        <w:tc>
          <w:tcPr>
            <w:tcW w:w="372" w:type="pct"/>
            <w:shd w:val="clear" w:color="auto" w:fill="auto"/>
            <w:vAlign w:val="center"/>
          </w:tcPr>
          <w:p w14:paraId="4B85F73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精致下午茶茶具套</w:t>
            </w:r>
          </w:p>
        </w:tc>
        <w:tc>
          <w:tcPr>
            <w:tcW w:w="819" w:type="pct"/>
            <w:shd w:val="clear" w:color="auto" w:fill="auto"/>
            <w:vAlign w:val="center"/>
          </w:tcPr>
          <w:p w14:paraId="786DA01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尺寸：30×24×8cm（包装尺寸）</w:t>
            </w:r>
          </w:p>
        </w:tc>
        <w:tc>
          <w:tcPr>
            <w:tcW w:w="2360" w:type="pct"/>
            <w:shd w:val="clear" w:color="auto" w:fill="auto"/>
            <w:vAlign w:val="center"/>
          </w:tcPr>
          <w:p w14:paraId="015B8EF0">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材质：实木 , 夹板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精美的木制茶具套。快使用精致的茶具泡茶，招待好朋友吧</w:t>
            </w:r>
          </w:p>
        </w:tc>
        <w:tc>
          <w:tcPr>
            <w:tcW w:w="223" w:type="pct"/>
            <w:shd w:val="clear" w:color="auto" w:fill="auto"/>
            <w:vAlign w:val="center"/>
          </w:tcPr>
          <w:p w14:paraId="3F50063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6B97F2E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14DCD71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10464" behindDoc="0" locked="0" layoutInCell="1" allowOverlap="1">
                  <wp:simplePos x="0" y="0"/>
                  <wp:positionH relativeFrom="column">
                    <wp:posOffset>66675</wp:posOffset>
                  </wp:positionH>
                  <wp:positionV relativeFrom="paragraph">
                    <wp:posOffset>95250</wp:posOffset>
                  </wp:positionV>
                  <wp:extent cx="1076325" cy="800100"/>
                  <wp:effectExtent l="0" t="0" r="0" b="0"/>
                  <wp:wrapNone/>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noChangeArrowheads="1"/>
                          </pic:cNvPicPr>
                        </pic:nvPicPr>
                        <pic:blipFill>
                          <a:blip r:embed="rId51" cstate="print"/>
                          <a:srcRect/>
                          <a:stretch>
                            <a:fillRect/>
                          </a:stretch>
                        </pic:blipFill>
                        <pic:spPr>
                          <a:xfrm>
                            <a:off x="0" y="0"/>
                            <a:ext cx="1069340" cy="800100"/>
                          </a:xfrm>
                          <a:prstGeom prst="rect">
                            <a:avLst/>
                          </a:prstGeom>
                          <a:noFill/>
                          <a:ln w="1">
                            <a:noFill/>
                            <a:miter lim="800000"/>
                            <a:headEnd/>
                            <a:tailEnd type="none" w="med" len="med"/>
                          </a:ln>
                          <a:effectLst/>
                        </pic:spPr>
                      </pic:pic>
                    </a:graphicData>
                  </a:graphic>
                </wp:anchor>
              </w:drawing>
            </w:r>
          </w:p>
        </w:tc>
      </w:tr>
      <w:tr w14:paraId="6451CC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A9E9AD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44</w:t>
            </w:r>
          </w:p>
        </w:tc>
        <w:tc>
          <w:tcPr>
            <w:tcW w:w="372" w:type="pct"/>
            <w:shd w:val="clear" w:color="auto" w:fill="auto"/>
            <w:vAlign w:val="center"/>
          </w:tcPr>
          <w:p w14:paraId="2041648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仿真微波炉</w:t>
            </w:r>
          </w:p>
        </w:tc>
        <w:tc>
          <w:tcPr>
            <w:tcW w:w="819" w:type="pct"/>
            <w:shd w:val="clear" w:color="auto" w:fill="auto"/>
            <w:vAlign w:val="center"/>
          </w:tcPr>
          <w:p w14:paraId="3C5F2F5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尺寸：约24×15×14cm</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微波炉+ 鱼+ 烤鸡+ 披萨+ 调味品×2。</w:t>
            </w:r>
          </w:p>
        </w:tc>
        <w:tc>
          <w:tcPr>
            <w:tcW w:w="2360" w:type="pct"/>
            <w:shd w:val="clear" w:color="auto" w:fill="auto"/>
            <w:vAlign w:val="center"/>
          </w:tcPr>
          <w:p w14:paraId="3A4AC7D2">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材质：ABS 。超仿真微波炉，可以模拟生活场景。幼儿可以玩用微波炉热菜、热饭等扮演游戏。既可以认知厨房物品，又能够</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游戏中加强互相交流与沟通能力。</w:t>
            </w:r>
          </w:p>
        </w:tc>
        <w:tc>
          <w:tcPr>
            <w:tcW w:w="223" w:type="pct"/>
            <w:shd w:val="clear" w:color="auto" w:fill="auto"/>
            <w:vAlign w:val="center"/>
          </w:tcPr>
          <w:p w14:paraId="7DE4E6B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631CC72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701EC27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11488" behindDoc="0" locked="0" layoutInCell="1" allowOverlap="1">
                  <wp:simplePos x="0" y="0"/>
                  <wp:positionH relativeFrom="column">
                    <wp:posOffset>133350</wp:posOffset>
                  </wp:positionH>
                  <wp:positionV relativeFrom="paragraph">
                    <wp:posOffset>123825</wp:posOffset>
                  </wp:positionV>
                  <wp:extent cx="933450" cy="800100"/>
                  <wp:effectExtent l="0" t="0" r="0" b="0"/>
                  <wp:wrapNone/>
                  <wp:docPr id="61" name="图片 61" descr="Z:\【E-产品图册资料库】\【产品目录类】\2025-02-11 华森葳主目录册-2025版\华森葳主目录册-2025版-90x90图\CH11-3BY3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Z:\【E-产品图册资料库】\【产品目录类】\2025-02-11 华森葳主目录册-2025版\华森葳主目录册-2025版-90x90图\CH11-3BY301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936625" cy="800100"/>
                          </a:xfrm>
                          <a:prstGeom prst="rect">
                            <a:avLst/>
                          </a:prstGeom>
                          <a:noFill/>
                        </pic:spPr>
                      </pic:pic>
                    </a:graphicData>
                  </a:graphic>
                </wp:anchor>
              </w:drawing>
            </w:r>
          </w:p>
        </w:tc>
      </w:tr>
      <w:tr w14:paraId="4A21A1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D7B916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45</w:t>
            </w:r>
          </w:p>
        </w:tc>
        <w:tc>
          <w:tcPr>
            <w:tcW w:w="372" w:type="pct"/>
            <w:shd w:val="clear" w:color="auto" w:fill="auto"/>
            <w:vAlign w:val="center"/>
          </w:tcPr>
          <w:p w14:paraId="3D92917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仿真喷雾电饭锅</w:t>
            </w:r>
          </w:p>
        </w:tc>
        <w:tc>
          <w:tcPr>
            <w:tcW w:w="819" w:type="pct"/>
            <w:shd w:val="clear" w:color="auto" w:fill="auto"/>
            <w:vAlign w:val="center"/>
          </w:tcPr>
          <w:p w14:paraId="47E07C9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尺寸：电饭锅约17×17×16cm</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电饭煲+ 碗。</w:t>
            </w:r>
          </w:p>
        </w:tc>
        <w:tc>
          <w:tcPr>
            <w:tcW w:w="2360" w:type="pct"/>
            <w:shd w:val="clear" w:color="auto" w:fill="auto"/>
            <w:vAlign w:val="center"/>
          </w:tcPr>
          <w:p w14:paraId="1D281E5A">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材质：ABS 。仿真喷雾电饭锅，让幼儿真实的模拟煮饭场景。帮助幼儿更真实的认知厨房用具。</w:t>
            </w:r>
          </w:p>
        </w:tc>
        <w:tc>
          <w:tcPr>
            <w:tcW w:w="223" w:type="pct"/>
            <w:shd w:val="clear" w:color="auto" w:fill="auto"/>
            <w:vAlign w:val="center"/>
          </w:tcPr>
          <w:p w14:paraId="5BDBDE3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410F1AF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70860FA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12512" behindDoc="0" locked="0" layoutInCell="1" allowOverlap="1">
                  <wp:simplePos x="0" y="0"/>
                  <wp:positionH relativeFrom="column">
                    <wp:posOffset>152400</wp:posOffset>
                  </wp:positionH>
                  <wp:positionV relativeFrom="paragraph">
                    <wp:posOffset>95250</wp:posOffset>
                  </wp:positionV>
                  <wp:extent cx="1019175" cy="828675"/>
                  <wp:effectExtent l="0" t="0" r="0" b="9525"/>
                  <wp:wrapNone/>
                  <wp:docPr id="62" name="图片 62" descr="Z:\【E-产品图册资料库】\【产品目录类】\2025-02-11 华森葳主目录册-2025版\华森葳主目录册-2025版-90x90图\CH11-3BY3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Z:\【E-产品图册资料库】\【产品目录类】\2025-02-11 华森葳主目录册-2025版\华森葳主目录册-2025版-90x90图\CH11-3BY3019.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1013460" cy="833120"/>
                          </a:xfrm>
                          <a:prstGeom prst="rect">
                            <a:avLst/>
                          </a:prstGeom>
                          <a:noFill/>
                        </pic:spPr>
                      </pic:pic>
                    </a:graphicData>
                  </a:graphic>
                </wp:anchor>
              </w:drawing>
            </w:r>
          </w:p>
        </w:tc>
      </w:tr>
      <w:tr w14:paraId="4CE179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F82887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46</w:t>
            </w:r>
          </w:p>
        </w:tc>
        <w:tc>
          <w:tcPr>
            <w:tcW w:w="372" w:type="pct"/>
            <w:shd w:val="clear" w:color="auto" w:fill="auto"/>
            <w:vAlign w:val="center"/>
          </w:tcPr>
          <w:p w14:paraId="3312F9B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仿真喷雾熨斗</w:t>
            </w:r>
          </w:p>
        </w:tc>
        <w:tc>
          <w:tcPr>
            <w:tcW w:w="819" w:type="pct"/>
            <w:shd w:val="clear" w:color="auto" w:fill="auto"/>
            <w:vAlign w:val="center"/>
          </w:tcPr>
          <w:p w14:paraId="4EB1C15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尺寸：约21.5×10×13cm</w:t>
            </w:r>
          </w:p>
        </w:tc>
        <w:tc>
          <w:tcPr>
            <w:tcW w:w="2360" w:type="pct"/>
            <w:shd w:val="clear" w:color="auto" w:fill="auto"/>
            <w:vAlign w:val="center"/>
          </w:tcPr>
          <w:p w14:paraId="17D1DA54">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材质：ABS。熨斗材质质感贴近实物，幼儿可以扮演爸爸妈妈进行烧水等娃娃家游戏活动。能够帮助认知家用物件，同时在游戏中模拟生活场景，促进幼儿对周边事物的观察能力。</w:t>
            </w:r>
          </w:p>
        </w:tc>
        <w:tc>
          <w:tcPr>
            <w:tcW w:w="223" w:type="pct"/>
            <w:shd w:val="clear" w:color="auto" w:fill="auto"/>
            <w:vAlign w:val="center"/>
          </w:tcPr>
          <w:p w14:paraId="14771D8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617F8A7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1D3F269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13536" behindDoc="0" locked="0" layoutInCell="1" allowOverlap="1">
                  <wp:simplePos x="0" y="0"/>
                  <wp:positionH relativeFrom="column">
                    <wp:posOffset>133350</wp:posOffset>
                  </wp:positionH>
                  <wp:positionV relativeFrom="paragraph">
                    <wp:posOffset>133350</wp:posOffset>
                  </wp:positionV>
                  <wp:extent cx="971550" cy="771525"/>
                  <wp:effectExtent l="0" t="0" r="0" b="9525"/>
                  <wp:wrapNone/>
                  <wp:docPr id="63" name="图片 63" descr="Z:\【E-产品图册资料库】\【产品目录类】\2025-02-11 华森葳主目录册-2025版\华森葳主目录册-2025版-90x90图\CH11-3BY3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Z:\【E-产品图册资料库】\【产品目录类】\2025-02-11 华森葳主目录册-2025版\华森葳主目录册-2025版-90x90图\CH11-3BY3014.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965835" cy="770255"/>
                          </a:xfrm>
                          <a:prstGeom prst="rect">
                            <a:avLst/>
                          </a:prstGeom>
                          <a:noFill/>
                        </pic:spPr>
                      </pic:pic>
                    </a:graphicData>
                  </a:graphic>
                </wp:anchor>
              </w:drawing>
            </w:r>
          </w:p>
        </w:tc>
      </w:tr>
      <w:tr w14:paraId="52FE35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7B242C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47</w:t>
            </w:r>
          </w:p>
        </w:tc>
        <w:tc>
          <w:tcPr>
            <w:tcW w:w="372" w:type="pct"/>
            <w:shd w:val="clear" w:color="auto" w:fill="auto"/>
            <w:vAlign w:val="center"/>
          </w:tcPr>
          <w:p w14:paraId="195AC7F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面包机</w:t>
            </w:r>
          </w:p>
        </w:tc>
        <w:tc>
          <w:tcPr>
            <w:tcW w:w="819" w:type="pct"/>
            <w:shd w:val="clear" w:color="auto" w:fill="auto"/>
            <w:vAlign w:val="center"/>
          </w:tcPr>
          <w:p w14:paraId="0C7B489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尺寸：约18.5×9.5×12cm</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面包机+ 面包×2。</w:t>
            </w:r>
          </w:p>
        </w:tc>
        <w:tc>
          <w:tcPr>
            <w:tcW w:w="2360" w:type="pct"/>
            <w:shd w:val="clear" w:color="auto" w:fill="auto"/>
            <w:vAlign w:val="center"/>
          </w:tcPr>
          <w:p w14:paraId="1026413B">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材质：ABS。造型可爱的仿真面包机，帮助幼儿玩面包制作师等扮演活动。既能引导幼儿认知厨房物件，还能在游戏中模拟生活场景，了解家用电器的操作方法，体验烘焙乐趣。</w:t>
            </w:r>
          </w:p>
        </w:tc>
        <w:tc>
          <w:tcPr>
            <w:tcW w:w="223" w:type="pct"/>
            <w:shd w:val="clear" w:color="auto" w:fill="auto"/>
            <w:vAlign w:val="center"/>
          </w:tcPr>
          <w:p w14:paraId="459D571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454E8D0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14A97AC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14560" behindDoc="0" locked="0" layoutInCell="1" allowOverlap="1">
                  <wp:simplePos x="0" y="0"/>
                  <wp:positionH relativeFrom="column">
                    <wp:posOffset>152400</wp:posOffset>
                  </wp:positionH>
                  <wp:positionV relativeFrom="paragraph">
                    <wp:posOffset>85725</wp:posOffset>
                  </wp:positionV>
                  <wp:extent cx="895350" cy="847725"/>
                  <wp:effectExtent l="0" t="0" r="0" b="9525"/>
                  <wp:wrapNone/>
                  <wp:docPr id="64" name="图片 64" descr="Z:\【E-产品图册资料库】\【产品目录类】\2025-02-11 华森葳主目录册-2025版\华森葳主目录册-2025版-90x90图\CH11-3BY3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Z:\【E-产品图册资料库】\【产品目录类】\2025-02-11 华森葳主目录册-2025版\华森葳主目录册-2025版-90x90图\CH11-3BY3018.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889635" cy="847090"/>
                          </a:xfrm>
                          <a:prstGeom prst="rect">
                            <a:avLst/>
                          </a:prstGeom>
                          <a:noFill/>
                        </pic:spPr>
                      </pic:pic>
                    </a:graphicData>
                  </a:graphic>
                </wp:anchor>
              </w:drawing>
            </w:r>
          </w:p>
        </w:tc>
      </w:tr>
      <w:tr w14:paraId="7DF265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255769E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48</w:t>
            </w:r>
          </w:p>
        </w:tc>
        <w:tc>
          <w:tcPr>
            <w:tcW w:w="372" w:type="pct"/>
            <w:shd w:val="clear" w:color="auto" w:fill="auto"/>
            <w:vAlign w:val="center"/>
          </w:tcPr>
          <w:p w14:paraId="2490D99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搅拌机</w:t>
            </w:r>
          </w:p>
        </w:tc>
        <w:tc>
          <w:tcPr>
            <w:tcW w:w="819" w:type="pct"/>
            <w:shd w:val="clear" w:color="auto" w:fill="auto"/>
            <w:vAlign w:val="center"/>
          </w:tcPr>
          <w:p w14:paraId="038E86C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尺寸：约18×9×19cm</w:t>
            </w:r>
          </w:p>
        </w:tc>
        <w:tc>
          <w:tcPr>
            <w:tcW w:w="2360" w:type="pct"/>
            <w:shd w:val="clear" w:color="auto" w:fill="auto"/>
            <w:vAlign w:val="center"/>
          </w:tcPr>
          <w:p w14:paraId="7D023B32">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材质：ABS。采用优质安全材料制作的搅拌机，无毒无异味，表面光滑圆润无棱角。幼儿可以用搅拌机搅拌食材，做出美味的料理。引导幼儿在游戏中模拟生活场景，了解家用电器，丰富游戏情节。</w:t>
            </w:r>
          </w:p>
        </w:tc>
        <w:tc>
          <w:tcPr>
            <w:tcW w:w="223" w:type="pct"/>
            <w:shd w:val="clear" w:color="auto" w:fill="auto"/>
            <w:vAlign w:val="center"/>
          </w:tcPr>
          <w:p w14:paraId="6D38951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C51C81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3440C7B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15584" behindDoc="0" locked="0" layoutInCell="1" allowOverlap="1">
                  <wp:simplePos x="0" y="0"/>
                  <wp:positionH relativeFrom="column">
                    <wp:posOffset>57150</wp:posOffset>
                  </wp:positionH>
                  <wp:positionV relativeFrom="paragraph">
                    <wp:posOffset>104775</wp:posOffset>
                  </wp:positionV>
                  <wp:extent cx="1066800" cy="857250"/>
                  <wp:effectExtent l="0" t="0" r="0" b="0"/>
                  <wp:wrapNone/>
                  <wp:docPr id="65" name="图片 65" descr="Z:\【E-产品图册资料库】\【产品目录类】\2025-02-11 华森葳主目录册-2025版\华森葳主目录册-2025版-90x90图\CH11-3BY3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Z:\【E-产品图册资料库】\【产品目录类】\2025-02-11 华森葳主目录册-2025版\华森葳主目录册-2025版-90x90图\CH11-3BY3016.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1069975" cy="859155"/>
                          </a:xfrm>
                          <a:prstGeom prst="rect">
                            <a:avLst/>
                          </a:prstGeom>
                          <a:noFill/>
                        </pic:spPr>
                      </pic:pic>
                    </a:graphicData>
                  </a:graphic>
                </wp:anchor>
              </w:drawing>
            </w:r>
          </w:p>
        </w:tc>
      </w:tr>
      <w:tr w14:paraId="444847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749DC5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49</w:t>
            </w:r>
          </w:p>
        </w:tc>
        <w:tc>
          <w:tcPr>
            <w:tcW w:w="372" w:type="pct"/>
            <w:shd w:val="clear" w:color="auto" w:fill="auto"/>
            <w:vAlign w:val="center"/>
          </w:tcPr>
          <w:p w14:paraId="72E4D16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仿真喷雾水壶</w:t>
            </w:r>
          </w:p>
        </w:tc>
        <w:tc>
          <w:tcPr>
            <w:tcW w:w="819" w:type="pct"/>
            <w:shd w:val="clear" w:color="auto" w:fill="auto"/>
            <w:vAlign w:val="center"/>
          </w:tcPr>
          <w:p w14:paraId="03E69E5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尺寸：约15×15×18cm</w:t>
            </w:r>
          </w:p>
        </w:tc>
        <w:tc>
          <w:tcPr>
            <w:tcW w:w="2360" w:type="pct"/>
            <w:shd w:val="clear" w:color="auto" w:fill="auto"/>
            <w:vAlign w:val="center"/>
          </w:tcPr>
          <w:p w14:paraId="7F4D4FB0">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材质：ABS。水壶材质质感贴近实物，幼儿可以扮演爸爸妈妈进行烧水等娃娃家游戏活动。能够帮助认知家用物件，同时在游戏中模拟生活场景，促进幼儿对周边事物的观察能力。</w:t>
            </w:r>
          </w:p>
        </w:tc>
        <w:tc>
          <w:tcPr>
            <w:tcW w:w="223" w:type="pct"/>
            <w:shd w:val="clear" w:color="auto" w:fill="auto"/>
            <w:vAlign w:val="center"/>
          </w:tcPr>
          <w:p w14:paraId="1677906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321CA52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0B0A3C3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16608" behindDoc="0" locked="0" layoutInCell="1" allowOverlap="1">
                  <wp:simplePos x="0" y="0"/>
                  <wp:positionH relativeFrom="column">
                    <wp:posOffset>142875</wp:posOffset>
                  </wp:positionH>
                  <wp:positionV relativeFrom="paragraph">
                    <wp:posOffset>123825</wp:posOffset>
                  </wp:positionV>
                  <wp:extent cx="942975" cy="828675"/>
                  <wp:effectExtent l="0" t="0" r="0" b="9525"/>
                  <wp:wrapNone/>
                  <wp:docPr id="66" name="图片 66" descr="Z:\【E-产品图册资料库】\【产品目录类】\2025-02-11 华森葳主目录册-2025版\华森葳主目录册-2025版-90x90图\CH11-3BY3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Z:\【E-产品图册资料库】\【产品目录类】\2025-02-11 华森葳主目录册-2025版\华森葳主目录册-2025版-90x90图\CH11-3BY301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946150" cy="833120"/>
                          </a:xfrm>
                          <a:prstGeom prst="rect">
                            <a:avLst/>
                          </a:prstGeom>
                          <a:noFill/>
                        </pic:spPr>
                      </pic:pic>
                    </a:graphicData>
                  </a:graphic>
                </wp:anchor>
              </w:drawing>
            </w:r>
          </w:p>
        </w:tc>
      </w:tr>
      <w:tr w14:paraId="094323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3108211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50</w:t>
            </w:r>
          </w:p>
        </w:tc>
        <w:tc>
          <w:tcPr>
            <w:tcW w:w="372" w:type="pct"/>
            <w:shd w:val="clear" w:color="auto" w:fill="auto"/>
            <w:vAlign w:val="center"/>
          </w:tcPr>
          <w:p w14:paraId="170DC4A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仿真水果机</w:t>
            </w:r>
          </w:p>
        </w:tc>
        <w:tc>
          <w:tcPr>
            <w:tcW w:w="819" w:type="pct"/>
            <w:shd w:val="clear" w:color="auto" w:fill="auto"/>
            <w:vAlign w:val="center"/>
          </w:tcPr>
          <w:p w14:paraId="33D590A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尺寸：约20×10×13cm</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水果机+ 杯子+ 水果×2。</w:t>
            </w:r>
          </w:p>
        </w:tc>
        <w:tc>
          <w:tcPr>
            <w:tcW w:w="2360" w:type="pct"/>
            <w:shd w:val="clear" w:color="auto" w:fill="auto"/>
            <w:vAlign w:val="center"/>
          </w:tcPr>
          <w:p w14:paraId="7F6CA1EA">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材质：ABS。超仿真的水果榨汁机，能够让幼儿扮演爸爸妈妈给娃娃家的小宝宝进</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行水果榨汁等游戏活动。通过体验式的场景学习，提升认知能力，引导幼儿认识榨汁机，能将生活中的场景迁移到区域游戏中。</w:t>
            </w:r>
          </w:p>
        </w:tc>
        <w:tc>
          <w:tcPr>
            <w:tcW w:w="223" w:type="pct"/>
            <w:shd w:val="clear" w:color="auto" w:fill="auto"/>
            <w:vAlign w:val="center"/>
          </w:tcPr>
          <w:p w14:paraId="100A1EF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5193EC4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398353A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17632" behindDoc="0" locked="0" layoutInCell="1" allowOverlap="1">
                  <wp:simplePos x="0" y="0"/>
                  <wp:positionH relativeFrom="column">
                    <wp:posOffset>104775</wp:posOffset>
                  </wp:positionH>
                  <wp:positionV relativeFrom="paragraph">
                    <wp:posOffset>104775</wp:posOffset>
                  </wp:positionV>
                  <wp:extent cx="990600" cy="809625"/>
                  <wp:effectExtent l="0" t="0" r="0" b="9525"/>
                  <wp:wrapNone/>
                  <wp:docPr id="67" name="图片 67" descr="Z:\【E-产品图册资料库】\【产品目录类】\2025-02-11 华森葳主目录册-2025版\华森葳主目录册-2025版-90x90图\CH11-3BY3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Z:\【E-产品图册资料库】\【产品目录类】\2025-02-11 华森葳主目录册-2025版\华森葳主目录册-2025版-90x90图\CH11-3BY3017.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984885" cy="810260"/>
                          </a:xfrm>
                          <a:prstGeom prst="rect">
                            <a:avLst/>
                          </a:prstGeom>
                          <a:noFill/>
                        </pic:spPr>
                      </pic:pic>
                    </a:graphicData>
                  </a:graphic>
                </wp:anchor>
              </w:drawing>
            </w:r>
          </w:p>
        </w:tc>
      </w:tr>
      <w:tr w14:paraId="26D340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372121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51</w:t>
            </w:r>
          </w:p>
        </w:tc>
        <w:tc>
          <w:tcPr>
            <w:tcW w:w="372" w:type="pct"/>
            <w:shd w:val="clear" w:color="auto" w:fill="auto"/>
            <w:vAlign w:val="center"/>
          </w:tcPr>
          <w:p w14:paraId="1E4EDCE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仿真电热壶</w:t>
            </w:r>
          </w:p>
        </w:tc>
        <w:tc>
          <w:tcPr>
            <w:tcW w:w="819" w:type="pct"/>
            <w:shd w:val="clear" w:color="auto" w:fill="auto"/>
            <w:vAlign w:val="center"/>
          </w:tcPr>
          <w:p w14:paraId="283CBC6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尺寸：18×13×18cm（包装尺寸）</w:t>
            </w:r>
          </w:p>
        </w:tc>
        <w:tc>
          <w:tcPr>
            <w:tcW w:w="2360" w:type="pct"/>
            <w:shd w:val="clear" w:color="auto" w:fill="auto"/>
            <w:vAlign w:val="center"/>
          </w:tcPr>
          <w:p w14:paraId="4BB81235">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材质：塑料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产品是一款仿真热水壶，按下启动键产品会发出烧水声， 及水开 时的特效音，供孩子玩耍使用。</w:t>
            </w:r>
          </w:p>
        </w:tc>
        <w:tc>
          <w:tcPr>
            <w:tcW w:w="223" w:type="pct"/>
            <w:shd w:val="clear" w:color="auto" w:fill="auto"/>
            <w:vAlign w:val="center"/>
          </w:tcPr>
          <w:p w14:paraId="29C7728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1374D32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0DB4665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18656" behindDoc="0" locked="0" layoutInCell="1" allowOverlap="1">
                  <wp:simplePos x="0" y="0"/>
                  <wp:positionH relativeFrom="column">
                    <wp:posOffset>180975</wp:posOffset>
                  </wp:positionH>
                  <wp:positionV relativeFrom="paragraph">
                    <wp:posOffset>104775</wp:posOffset>
                  </wp:positionV>
                  <wp:extent cx="885825" cy="838200"/>
                  <wp:effectExtent l="0" t="0" r="0" b="0"/>
                  <wp:wrapNone/>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noChangeArrowheads="1"/>
                          </pic:cNvPicPr>
                        </pic:nvPicPr>
                        <pic:blipFill>
                          <a:blip r:embed="rId59" cstate="print"/>
                          <a:srcRect/>
                          <a:stretch>
                            <a:fillRect/>
                          </a:stretch>
                        </pic:blipFill>
                        <pic:spPr>
                          <a:xfrm>
                            <a:off x="0" y="0"/>
                            <a:ext cx="885190" cy="842645"/>
                          </a:xfrm>
                          <a:prstGeom prst="rect">
                            <a:avLst/>
                          </a:prstGeom>
                          <a:noFill/>
                          <a:ln w="1">
                            <a:noFill/>
                            <a:miter lim="800000"/>
                            <a:headEnd/>
                            <a:tailEnd type="none" w="med" len="med"/>
                          </a:ln>
                          <a:effectLst/>
                        </pic:spPr>
                      </pic:pic>
                    </a:graphicData>
                  </a:graphic>
                </wp:anchor>
              </w:drawing>
            </w:r>
          </w:p>
        </w:tc>
      </w:tr>
      <w:tr w14:paraId="7F6650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C0A2C2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52</w:t>
            </w:r>
          </w:p>
        </w:tc>
        <w:tc>
          <w:tcPr>
            <w:tcW w:w="372" w:type="pct"/>
            <w:shd w:val="clear" w:color="auto" w:fill="auto"/>
            <w:vAlign w:val="center"/>
          </w:tcPr>
          <w:p w14:paraId="468BFF9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面条机</w:t>
            </w:r>
          </w:p>
        </w:tc>
        <w:tc>
          <w:tcPr>
            <w:tcW w:w="819" w:type="pct"/>
            <w:shd w:val="clear" w:color="auto" w:fill="auto"/>
            <w:vAlign w:val="center"/>
          </w:tcPr>
          <w:p w14:paraId="3CB9C4C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尺寸：38×13.5×29cm（包装尺寸）</w:t>
            </w:r>
          </w:p>
        </w:tc>
        <w:tc>
          <w:tcPr>
            <w:tcW w:w="2360" w:type="pct"/>
            <w:shd w:val="clear" w:color="auto" w:fill="auto"/>
            <w:vAlign w:val="center"/>
          </w:tcPr>
          <w:p w14:paraId="13CFC829">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材质：塑胶安全材料</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1. 产品配有一台面条机、一个擀面杆、一个粗切面组件、一个细切面组件、一个方形刀模、一个圆形刀模和一个水饺制作工具 ,可做 出粗细两种面条、水饺以及两种形状的面皮。</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2. 产品安全无毒，全部采用全新进口原料制作而成 , 符合食品级标 准 , 让小朋友一起参与制作美食 , 并体会到制作与分享美食的快乐。</w:t>
            </w:r>
          </w:p>
        </w:tc>
        <w:tc>
          <w:tcPr>
            <w:tcW w:w="223" w:type="pct"/>
            <w:shd w:val="clear" w:color="auto" w:fill="auto"/>
            <w:vAlign w:val="center"/>
          </w:tcPr>
          <w:p w14:paraId="675EA2D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6008412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767DF3E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19680" behindDoc="0" locked="0" layoutInCell="1" allowOverlap="1">
                  <wp:simplePos x="0" y="0"/>
                  <wp:positionH relativeFrom="column">
                    <wp:posOffset>66675</wp:posOffset>
                  </wp:positionH>
                  <wp:positionV relativeFrom="paragraph">
                    <wp:posOffset>85725</wp:posOffset>
                  </wp:positionV>
                  <wp:extent cx="1019175" cy="771525"/>
                  <wp:effectExtent l="0" t="0" r="9525" b="0"/>
                  <wp:wrapNone/>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noChangeArrowheads="1"/>
                          </pic:cNvPicPr>
                        </pic:nvPicPr>
                        <pic:blipFill>
                          <a:blip r:embed="rId60" cstate="print"/>
                          <a:srcRect/>
                          <a:stretch>
                            <a:fillRect/>
                          </a:stretch>
                        </pic:blipFill>
                        <pic:spPr>
                          <a:xfrm>
                            <a:off x="0" y="0"/>
                            <a:ext cx="1025525" cy="771525"/>
                          </a:xfrm>
                          <a:prstGeom prst="rect">
                            <a:avLst/>
                          </a:prstGeom>
                          <a:noFill/>
                          <a:ln w="1">
                            <a:noFill/>
                            <a:miter lim="800000"/>
                            <a:headEnd/>
                            <a:tailEnd type="none" w="med" len="med"/>
                          </a:ln>
                          <a:effectLst/>
                        </pic:spPr>
                      </pic:pic>
                    </a:graphicData>
                  </a:graphic>
                </wp:anchor>
              </w:drawing>
            </w:r>
          </w:p>
        </w:tc>
      </w:tr>
      <w:tr w14:paraId="0792B1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5D1196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53</w:t>
            </w:r>
          </w:p>
        </w:tc>
        <w:tc>
          <w:tcPr>
            <w:tcW w:w="372" w:type="pct"/>
            <w:shd w:val="clear" w:color="auto" w:fill="auto"/>
            <w:vAlign w:val="center"/>
          </w:tcPr>
          <w:p w14:paraId="4CF6470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微波炉</w:t>
            </w:r>
          </w:p>
        </w:tc>
        <w:tc>
          <w:tcPr>
            <w:tcW w:w="819" w:type="pct"/>
            <w:shd w:val="clear" w:color="auto" w:fill="auto"/>
            <w:vAlign w:val="center"/>
          </w:tcPr>
          <w:p w14:paraId="4C60655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 27×17×12cm（包装尺寸）</w:t>
            </w:r>
          </w:p>
        </w:tc>
        <w:tc>
          <w:tcPr>
            <w:tcW w:w="2360" w:type="pct"/>
            <w:shd w:val="clear" w:color="auto" w:fill="auto"/>
            <w:vAlign w:val="center"/>
          </w:tcPr>
          <w:p w14:paraId="630E750B">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 材质： 塑料</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产品是一款仿真微波炉 , 包含一台超薄微波炉和西饼 , 将西饼放于微波炉内关上门按下选择按键 , 微波炉内的食物开始转动并有灯光照射 , 右边按制分别模拟 : 煮面、烤面包、烤鱼、烤意粉、烤牛扒、烤鸡六种工作模式并可设置四种工作时间</w:t>
            </w:r>
          </w:p>
        </w:tc>
        <w:tc>
          <w:tcPr>
            <w:tcW w:w="223" w:type="pct"/>
            <w:shd w:val="clear" w:color="auto" w:fill="auto"/>
            <w:vAlign w:val="center"/>
          </w:tcPr>
          <w:p w14:paraId="63DEBEE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47EDA6E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223572D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20704" behindDoc="0" locked="0" layoutInCell="1" allowOverlap="1">
                  <wp:simplePos x="0" y="0"/>
                  <wp:positionH relativeFrom="column">
                    <wp:posOffset>171450</wp:posOffset>
                  </wp:positionH>
                  <wp:positionV relativeFrom="paragraph">
                    <wp:posOffset>76200</wp:posOffset>
                  </wp:positionV>
                  <wp:extent cx="952500" cy="866775"/>
                  <wp:effectExtent l="0" t="0" r="0" b="0"/>
                  <wp:wrapNone/>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61" cstate="print"/>
                          <a:stretch>
                            <a:fillRect/>
                          </a:stretch>
                        </pic:blipFill>
                        <pic:spPr>
                          <a:xfrm>
                            <a:off x="0" y="0"/>
                            <a:ext cx="953770" cy="866775"/>
                          </a:xfrm>
                          <a:prstGeom prst="rect">
                            <a:avLst/>
                          </a:prstGeom>
                          <a:noFill/>
                          <a:ln w="9525">
                            <a:noFill/>
                          </a:ln>
                        </pic:spPr>
                      </pic:pic>
                    </a:graphicData>
                  </a:graphic>
                </wp:anchor>
              </w:drawing>
            </w:r>
          </w:p>
        </w:tc>
      </w:tr>
      <w:tr w14:paraId="25EF3F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36C16E5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54</w:t>
            </w:r>
          </w:p>
        </w:tc>
        <w:tc>
          <w:tcPr>
            <w:tcW w:w="372" w:type="pct"/>
            <w:shd w:val="clear" w:color="auto" w:fill="auto"/>
            <w:vAlign w:val="center"/>
          </w:tcPr>
          <w:p w14:paraId="0B2C468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奇幻声光触控厨房</w:t>
            </w:r>
          </w:p>
        </w:tc>
        <w:tc>
          <w:tcPr>
            <w:tcW w:w="819" w:type="pct"/>
            <w:shd w:val="clear" w:color="auto" w:fill="auto"/>
            <w:vAlign w:val="center"/>
          </w:tcPr>
          <w:p w14:paraId="287E611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 27.5×23.9×17.5cm</w:t>
            </w:r>
          </w:p>
        </w:tc>
        <w:tc>
          <w:tcPr>
            <w:tcW w:w="2360" w:type="pct"/>
            <w:shd w:val="clear" w:color="auto" w:fill="auto"/>
            <w:vAlign w:val="center"/>
          </w:tcPr>
          <w:p w14:paraId="4CE6BA82">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 塑胶、夹板</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拥有这个厨房，再也不用烦恼吃什么啦 ! 自带配餐卡片，学习词汇短语，引导宝宝均衡膳食。妈妈再也不用担心宝宝挑食啦</w:t>
            </w:r>
          </w:p>
        </w:tc>
        <w:tc>
          <w:tcPr>
            <w:tcW w:w="223" w:type="pct"/>
            <w:shd w:val="clear" w:color="auto" w:fill="auto"/>
            <w:vAlign w:val="center"/>
          </w:tcPr>
          <w:p w14:paraId="02AA697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B1DF92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60070E4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21728" behindDoc="0" locked="0" layoutInCell="1" allowOverlap="1">
                  <wp:simplePos x="0" y="0"/>
                  <wp:positionH relativeFrom="column">
                    <wp:posOffset>85725</wp:posOffset>
                  </wp:positionH>
                  <wp:positionV relativeFrom="paragraph">
                    <wp:posOffset>104775</wp:posOffset>
                  </wp:positionV>
                  <wp:extent cx="1038225" cy="809625"/>
                  <wp:effectExtent l="0" t="0" r="0" b="9525"/>
                  <wp:wrapNone/>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62" cstate="print"/>
                          <a:stretch>
                            <a:fillRect/>
                          </a:stretch>
                        </pic:blipFill>
                        <pic:spPr>
                          <a:xfrm>
                            <a:off x="0" y="0"/>
                            <a:ext cx="1030605" cy="809625"/>
                          </a:xfrm>
                          <a:prstGeom prst="rect">
                            <a:avLst/>
                          </a:prstGeom>
                          <a:noFill/>
                          <a:ln w="9525">
                            <a:noFill/>
                          </a:ln>
                        </pic:spPr>
                      </pic:pic>
                    </a:graphicData>
                  </a:graphic>
                </wp:anchor>
              </w:drawing>
            </w:r>
          </w:p>
        </w:tc>
      </w:tr>
      <w:tr w14:paraId="49F516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912B61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55</w:t>
            </w:r>
          </w:p>
        </w:tc>
        <w:tc>
          <w:tcPr>
            <w:tcW w:w="372" w:type="pct"/>
            <w:shd w:val="clear" w:color="auto" w:fill="auto"/>
            <w:vAlign w:val="center"/>
          </w:tcPr>
          <w:p w14:paraId="37F0A7B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茶点推车</w:t>
            </w:r>
          </w:p>
        </w:tc>
        <w:tc>
          <w:tcPr>
            <w:tcW w:w="819" w:type="pct"/>
            <w:shd w:val="clear" w:color="auto" w:fill="auto"/>
            <w:vAlign w:val="center"/>
          </w:tcPr>
          <w:p w14:paraId="007D0CC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尺寸：42×11×38cm（包装尺寸）</w:t>
            </w:r>
          </w:p>
        </w:tc>
        <w:tc>
          <w:tcPr>
            <w:tcW w:w="2360" w:type="pct"/>
            <w:shd w:val="clear" w:color="auto" w:fill="auto"/>
            <w:vAlign w:val="center"/>
          </w:tcPr>
          <w:p w14:paraId="446A4465">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材质：ABS 塑料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含推车及多种配件，组装简便，轻巧，让孩子熟悉生活用具的名称功能， 培养良好的情趣，丰富了娃娃家的生活。</w:t>
            </w:r>
          </w:p>
        </w:tc>
        <w:tc>
          <w:tcPr>
            <w:tcW w:w="223" w:type="pct"/>
            <w:shd w:val="clear" w:color="auto" w:fill="auto"/>
            <w:vAlign w:val="center"/>
          </w:tcPr>
          <w:p w14:paraId="14F561D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62CAB0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1C22628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22752" behindDoc="0" locked="0" layoutInCell="1" allowOverlap="1">
                  <wp:simplePos x="0" y="0"/>
                  <wp:positionH relativeFrom="column">
                    <wp:posOffset>123825</wp:posOffset>
                  </wp:positionH>
                  <wp:positionV relativeFrom="paragraph">
                    <wp:posOffset>180975</wp:posOffset>
                  </wp:positionV>
                  <wp:extent cx="1019175" cy="657225"/>
                  <wp:effectExtent l="0" t="0" r="9525" b="0"/>
                  <wp:wrapNone/>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noChangeArrowheads="1"/>
                          </pic:cNvPicPr>
                        </pic:nvPicPr>
                        <pic:blipFill>
                          <a:blip r:embed="rId63" cstate="print"/>
                          <a:srcRect/>
                          <a:stretch>
                            <a:fillRect/>
                          </a:stretch>
                        </pic:blipFill>
                        <pic:spPr>
                          <a:xfrm>
                            <a:off x="0" y="0"/>
                            <a:ext cx="1023620" cy="657225"/>
                          </a:xfrm>
                          <a:prstGeom prst="rect">
                            <a:avLst/>
                          </a:prstGeom>
                          <a:noFill/>
                          <a:ln w="1">
                            <a:noFill/>
                            <a:miter lim="800000"/>
                            <a:headEnd/>
                            <a:tailEnd type="none" w="med" len="med"/>
                          </a:ln>
                          <a:effectLst/>
                        </pic:spPr>
                      </pic:pic>
                    </a:graphicData>
                  </a:graphic>
                </wp:anchor>
              </w:drawing>
            </w:r>
          </w:p>
        </w:tc>
      </w:tr>
      <w:tr w14:paraId="22148A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3E3D333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56</w:t>
            </w:r>
          </w:p>
        </w:tc>
        <w:tc>
          <w:tcPr>
            <w:tcW w:w="372" w:type="pct"/>
            <w:shd w:val="clear" w:color="auto" w:fill="auto"/>
            <w:vAlign w:val="center"/>
          </w:tcPr>
          <w:p w14:paraId="14A30F4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仿真扫描收银机玩具</w:t>
            </w:r>
          </w:p>
        </w:tc>
        <w:tc>
          <w:tcPr>
            <w:tcW w:w="819" w:type="pct"/>
            <w:shd w:val="clear" w:color="auto" w:fill="auto"/>
            <w:vAlign w:val="center"/>
          </w:tcPr>
          <w:p w14:paraId="2F62D22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尺寸：26.5 x 17 x 14.5 cm（包装尺寸）</w:t>
            </w:r>
          </w:p>
        </w:tc>
        <w:tc>
          <w:tcPr>
            <w:tcW w:w="2360" w:type="pct"/>
            <w:shd w:val="clear" w:color="auto" w:fill="auto"/>
            <w:vAlign w:val="center"/>
          </w:tcPr>
          <w:p w14:paraId="191F9112">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材质：塑料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该款收银机具有真正的计算功能。内含一 张银行卡，若干纸币、硬币和条形码；刷 银行卡或按现金键时，现金槽可弹出。当 扫描时，可发出声光并读取条形码。孩子 们可进行购物游戏，提高孩子们对金钱和 购物的认知。</w:t>
            </w:r>
          </w:p>
        </w:tc>
        <w:tc>
          <w:tcPr>
            <w:tcW w:w="223" w:type="pct"/>
            <w:shd w:val="clear" w:color="auto" w:fill="auto"/>
            <w:vAlign w:val="center"/>
          </w:tcPr>
          <w:p w14:paraId="1429A6F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18CC86D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0C9387A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23776" behindDoc="0" locked="0" layoutInCell="1" allowOverlap="1">
                  <wp:simplePos x="0" y="0"/>
                  <wp:positionH relativeFrom="column">
                    <wp:posOffset>190500</wp:posOffset>
                  </wp:positionH>
                  <wp:positionV relativeFrom="paragraph">
                    <wp:posOffset>123825</wp:posOffset>
                  </wp:positionV>
                  <wp:extent cx="923925" cy="809625"/>
                  <wp:effectExtent l="0" t="0" r="0" b="9525"/>
                  <wp:wrapNone/>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noChangeArrowheads="1"/>
                          </pic:cNvPicPr>
                        </pic:nvPicPr>
                        <pic:blipFill>
                          <a:blip r:embed="rId64" cstate="print"/>
                          <a:srcRect/>
                          <a:stretch>
                            <a:fillRect/>
                          </a:stretch>
                        </pic:blipFill>
                        <pic:spPr>
                          <a:xfrm>
                            <a:off x="0" y="0"/>
                            <a:ext cx="924560" cy="810895"/>
                          </a:xfrm>
                          <a:prstGeom prst="rect">
                            <a:avLst/>
                          </a:prstGeom>
                          <a:noFill/>
                          <a:ln w="1">
                            <a:noFill/>
                            <a:miter lim="800000"/>
                            <a:headEnd/>
                            <a:tailEnd type="none" w="med" len="med"/>
                          </a:ln>
                          <a:effectLst/>
                        </pic:spPr>
                      </pic:pic>
                    </a:graphicData>
                  </a:graphic>
                </wp:anchor>
              </w:drawing>
            </w:r>
          </w:p>
        </w:tc>
      </w:tr>
      <w:tr w14:paraId="790AE2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95E940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57</w:t>
            </w:r>
          </w:p>
        </w:tc>
        <w:tc>
          <w:tcPr>
            <w:tcW w:w="372" w:type="pct"/>
            <w:shd w:val="clear" w:color="auto" w:fill="auto"/>
            <w:vAlign w:val="center"/>
          </w:tcPr>
          <w:p w14:paraId="1F05BEE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奇幻声光触控收银台</w:t>
            </w:r>
          </w:p>
        </w:tc>
        <w:tc>
          <w:tcPr>
            <w:tcW w:w="819" w:type="pct"/>
            <w:shd w:val="clear" w:color="auto" w:fill="auto"/>
            <w:vAlign w:val="center"/>
          </w:tcPr>
          <w:p w14:paraId="2FCF970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 22×19.7×16.5cm</w:t>
            </w:r>
          </w:p>
        </w:tc>
        <w:tc>
          <w:tcPr>
            <w:tcW w:w="2360" w:type="pct"/>
            <w:shd w:val="clear" w:color="auto" w:fill="auto"/>
            <w:vAlign w:val="center"/>
          </w:tcPr>
          <w:p w14:paraId="6DDA0F3B">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 塑胶、夹板</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全新一代收银台来啦 ! 仿真触控，灵敏的反馈，给宝贝带来新奇体验，让每个宝宝成为好奇宝宝。更加入数学教学，一件就能从小玩到大</w:t>
            </w:r>
          </w:p>
        </w:tc>
        <w:tc>
          <w:tcPr>
            <w:tcW w:w="223" w:type="pct"/>
            <w:shd w:val="clear" w:color="auto" w:fill="auto"/>
            <w:vAlign w:val="center"/>
          </w:tcPr>
          <w:p w14:paraId="5237140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390A301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668E4C6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24800" behindDoc="0" locked="0" layoutInCell="1" allowOverlap="1">
                  <wp:simplePos x="0" y="0"/>
                  <wp:positionH relativeFrom="column">
                    <wp:posOffset>104775</wp:posOffset>
                  </wp:positionH>
                  <wp:positionV relativeFrom="paragraph">
                    <wp:posOffset>180975</wp:posOffset>
                  </wp:positionV>
                  <wp:extent cx="1000125" cy="695325"/>
                  <wp:effectExtent l="0" t="0" r="9525" b="0"/>
                  <wp:wrapNone/>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65" cstate="print"/>
                          <a:stretch>
                            <a:fillRect/>
                          </a:stretch>
                        </pic:blipFill>
                        <pic:spPr>
                          <a:xfrm>
                            <a:off x="0" y="0"/>
                            <a:ext cx="1002665" cy="695325"/>
                          </a:xfrm>
                          <a:prstGeom prst="rect">
                            <a:avLst/>
                          </a:prstGeom>
                          <a:noFill/>
                          <a:ln w="9525">
                            <a:noFill/>
                          </a:ln>
                        </pic:spPr>
                      </pic:pic>
                    </a:graphicData>
                  </a:graphic>
                </wp:anchor>
              </w:drawing>
            </w:r>
          </w:p>
        </w:tc>
      </w:tr>
      <w:tr w14:paraId="3BD9EB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23C8E0F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58</w:t>
            </w:r>
          </w:p>
        </w:tc>
        <w:tc>
          <w:tcPr>
            <w:tcW w:w="372" w:type="pct"/>
            <w:shd w:val="clear" w:color="auto" w:fill="auto"/>
            <w:vAlign w:val="center"/>
          </w:tcPr>
          <w:p w14:paraId="5B6CE57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梳妆包</w:t>
            </w:r>
          </w:p>
        </w:tc>
        <w:tc>
          <w:tcPr>
            <w:tcW w:w="819" w:type="pct"/>
            <w:shd w:val="clear" w:color="auto" w:fill="auto"/>
            <w:vAlign w:val="center"/>
          </w:tcPr>
          <w:p w14:paraId="7F65BCC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尺寸：190×160×80mm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配件说明：1*梳妆包, 1*头花, 1*梳子, 1*镜子, 1*香水, 1*眼影, 1*粉底霜, 1*口红,1*指甲油，共11个</w:t>
            </w:r>
          </w:p>
        </w:tc>
        <w:tc>
          <w:tcPr>
            <w:tcW w:w="2360" w:type="pct"/>
            <w:shd w:val="clear" w:color="auto" w:fill="auto"/>
            <w:vAlign w:val="center"/>
          </w:tcPr>
          <w:p w14:paraId="43CC3629">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材质：荷木、榉木、密度板、PMMA、TPE、牛津布、铁</w:t>
            </w:r>
          </w:p>
        </w:tc>
        <w:tc>
          <w:tcPr>
            <w:tcW w:w="223" w:type="pct"/>
            <w:shd w:val="clear" w:color="auto" w:fill="auto"/>
            <w:vAlign w:val="center"/>
          </w:tcPr>
          <w:p w14:paraId="025C40B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FD5CCA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0489DB4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25824" behindDoc="0" locked="0" layoutInCell="1" allowOverlap="1">
                  <wp:simplePos x="0" y="0"/>
                  <wp:positionH relativeFrom="column">
                    <wp:posOffset>152400</wp:posOffset>
                  </wp:positionH>
                  <wp:positionV relativeFrom="paragraph">
                    <wp:posOffset>104775</wp:posOffset>
                  </wp:positionV>
                  <wp:extent cx="933450" cy="828675"/>
                  <wp:effectExtent l="0" t="0" r="0" b="0"/>
                  <wp:wrapNone/>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66" cstate="print"/>
                          <a:stretch>
                            <a:fillRect/>
                          </a:stretch>
                        </pic:blipFill>
                        <pic:spPr>
                          <a:xfrm>
                            <a:off x="0" y="0"/>
                            <a:ext cx="943610" cy="828675"/>
                          </a:xfrm>
                          <a:prstGeom prst="rect">
                            <a:avLst/>
                          </a:prstGeom>
                          <a:noFill/>
                          <a:ln w="9525">
                            <a:noFill/>
                          </a:ln>
                        </pic:spPr>
                      </pic:pic>
                    </a:graphicData>
                  </a:graphic>
                </wp:anchor>
              </w:drawing>
            </w:r>
          </w:p>
        </w:tc>
      </w:tr>
      <w:tr w14:paraId="4E8AE3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C661AD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59</w:t>
            </w:r>
          </w:p>
        </w:tc>
        <w:tc>
          <w:tcPr>
            <w:tcW w:w="372" w:type="pct"/>
            <w:shd w:val="clear" w:color="auto" w:fill="auto"/>
            <w:vAlign w:val="center"/>
          </w:tcPr>
          <w:p w14:paraId="76AD5BF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娃娃摇床</w:t>
            </w:r>
          </w:p>
        </w:tc>
        <w:tc>
          <w:tcPr>
            <w:tcW w:w="819" w:type="pct"/>
            <w:shd w:val="clear" w:color="auto" w:fill="auto"/>
            <w:vAlign w:val="center"/>
          </w:tcPr>
          <w:p w14:paraId="59197E7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尺寸：480×255×335mm。 配件说明：1个摇篮，1个被子，1个枕头</w:t>
            </w:r>
          </w:p>
        </w:tc>
        <w:tc>
          <w:tcPr>
            <w:tcW w:w="2360" w:type="pct"/>
            <w:shd w:val="clear" w:color="auto" w:fill="auto"/>
            <w:vAlign w:val="center"/>
          </w:tcPr>
          <w:p w14:paraId="32D5BFAB">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材质：夹板、荷木、MDF、松木、ABS、20%棉布、80%涤纶、铁</w:t>
            </w:r>
          </w:p>
        </w:tc>
        <w:tc>
          <w:tcPr>
            <w:tcW w:w="223" w:type="pct"/>
            <w:shd w:val="clear" w:color="auto" w:fill="auto"/>
            <w:vAlign w:val="center"/>
          </w:tcPr>
          <w:p w14:paraId="26C05BB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5ED76A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03A414E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26848" behindDoc="0" locked="0" layoutInCell="1" allowOverlap="1">
                  <wp:simplePos x="0" y="0"/>
                  <wp:positionH relativeFrom="column">
                    <wp:posOffset>123825</wp:posOffset>
                  </wp:positionH>
                  <wp:positionV relativeFrom="paragraph">
                    <wp:posOffset>133350</wp:posOffset>
                  </wp:positionV>
                  <wp:extent cx="914400" cy="809625"/>
                  <wp:effectExtent l="0" t="0" r="0" b="0"/>
                  <wp:wrapNone/>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67" r:link="rId68" cstate="print"/>
                          <a:stretch>
                            <a:fillRect/>
                          </a:stretch>
                        </pic:blipFill>
                        <pic:spPr>
                          <a:xfrm>
                            <a:off x="0" y="0"/>
                            <a:ext cx="915035" cy="809625"/>
                          </a:xfrm>
                          <a:prstGeom prst="rect">
                            <a:avLst/>
                          </a:prstGeom>
                          <a:noFill/>
                          <a:ln w="9525">
                            <a:noFill/>
                          </a:ln>
                        </pic:spPr>
                      </pic:pic>
                    </a:graphicData>
                  </a:graphic>
                </wp:anchor>
              </w:drawing>
            </w:r>
          </w:p>
        </w:tc>
      </w:tr>
      <w:tr w14:paraId="680F00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3923264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60</w:t>
            </w:r>
          </w:p>
        </w:tc>
        <w:tc>
          <w:tcPr>
            <w:tcW w:w="372" w:type="pct"/>
            <w:shd w:val="clear" w:color="auto" w:fill="auto"/>
            <w:vAlign w:val="center"/>
          </w:tcPr>
          <w:p w14:paraId="4501824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娃娃手推车</w:t>
            </w:r>
          </w:p>
        </w:tc>
        <w:tc>
          <w:tcPr>
            <w:tcW w:w="819" w:type="pct"/>
            <w:shd w:val="clear" w:color="auto" w:fill="auto"/>
            <w:vAlign w:val="center"/>
          </w:tcPr>
          <w:p w14:paraId="18ADAD9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尺寸：445×514×325mm。</w:t>
            </w:r>
          </w:p>
        </w:tc>
        <w:tc>
          <w:tcPr>
            <w:tcW w:w="2360" w:type="pct"/>
            <w:shd w:val="clear" w:color="auto" w:fill="auto"/>
            <w:vAlign w:val="center"/>
          </w:tcPr>
          <w:p w14:paraId="48D84846">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材质：荷木、夹板、TPE、20%棉布、80%涤纶、铁</w:t>
            </w:r>
          </w:p>
        </w:tc>
        <w:tc>
          <w:tcPr>
            <w:tcW w:w="223" w:type="pct"/>
            <w:shd w:val="clear" w:color="auto" w:fill="auto"/>
            <w:vAlign w:val="center"/>
          </w:tcPr>
          <w:p w14:paraId="424EDFC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74770F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5AA3752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27872" behindDoc="0" locked="0" layoutInCell="1" allowOverlap="1">
                  <wp:simplePos x="0" y="0"/>
                  <wp:positionH relativeFrom="column">
                    <wp:posOffset>152400</wp:posOffset>
                  </wp:positionH>
                  <wp:positionV relativeFrom="paragraph">
                    <wp:posOffset>104775</wp:posOffset>
                  </wp:positionV>
                  <wp:extent cx="914400" cy="809625"/>
                  <wp:effectExtent l="0" t="0" r="0" b="9525"/>
                  <wp:wrapNone/>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69" r:link="rId68" cstate="print"/>
                          <a:stretch>
                            <a:fillRect/>
                          </a:stretch>
                        </pic:blipFill>
                        <pic:spPr>
                          <a:xfrm>
                            <a:off x="0" y="0"/>
                            <a:ext cx="904875" cy="809625"/>
                          </a:xfrm>
                          <a:prstGeom prst="rect">
                            <a:avLst/>
                          </a:prstGeom>
                          <a:noFill/>
                          <a:ln w="9525">
                            <a:noFill/>
                          </a:ln>
                        </pic:spPr>
                      </pic:pic>
                    </a:graphicData>
                  </a:graphic>
                </wp:anchor>
              </w:drawing>
            </w:r>
          </w:p>
        </w:tc>
      </w:tr>
      <w:tr w14:paraId="178C9D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B41458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61</w:t>
            </w:r>
          </w:p>
        </w:tc>
        <w:tc>
          <w:tcPr>
            <w:tcW w:w="372" w:type="pct"/>
            <w:shd w:val="clear" w:color="auto" w:fill="auto"/>
            <w:vAlign w:val="center"/>
          </w:tcPr>
          <w:p w14:paraId="258E170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购物车</w:t>
            </w:r>
          </w:p>
        </w:tc>
        <w:tc>
          <w:tcPr>
            <w:tcW w:w="819" w:type="pct"/>
            <w:shd w:val="clear" w:color="auto" w:fill="auto"/>
            <w:vAlign w:val="center"/>
          </w:tcPr>
          <w:p w14:paraId="78E7D9C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 42.8×50.4×30cm</w:t>
            </w:r>
          </w:p>
        </w:tc>
        <w:tc>
          <w:tcPr>
            <w:tcW w:w="2360" w:type="pct"/>
            <w:shd w:val="clear" w:color="auto" w:fill="auto"/>
            <w:vAlign w:val="center"/>
          </w:tcPr>
          <w:p w14:paraId="049E1DA8">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 实木、胶合板、纤维板、塑胶、金属、水性漆我们今天要买些什么呢 ? 只要购物车装的下 , 那就喜欢什么买什么吧</w:t>
            </w:r>
          </w:p>
        </w:tc>
        <w:tc>
          <w:tcPr>
            <w:tcW w:w="223" w:type="pct"/>
            <w:shd w:val="clear" w:color="auto" w:fill="auto"/>
            <w:vAlign w:val="center"/>
          </w:tcPr>
          <w:p w14:paraId="51D0B74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CB1544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5037EC9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28896" behindDoc="0" locked="0" layoutInCell="1" allowOverlap="1">
                  <wp:simplePos x="0" y="0"/>
                  <wp:positionH relativeFrom="column">
                    <wp:posOffset>209550</wp:posOffset>
                  </wp:positionH>
                  <wp:positionV relativeFrom="paragraph">
                    <wp:posOffset>104775</wp:posOffset>
                  </wp:positionV>
                  <wp:extent cx="847725" cy="809625"/>
                  <wp:effectExtent l="0" t="0" r="9525" b="0"/>
                  <wp:wrapNone/>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70" cstate="print"/>
                          <a:stretch>
                            <a:fillRect/>
                          </a:stretch>
                        </pic:blipFill>
                        <pic:spPr>
                          <a:xfrm>
                            <a:off x="0" y="0"/>
                            <a:ext cx="845820" cy="807720"/>
                          </a:xfrm>
                          <a:prstGeom prst="rect">
                            <a:avLst/>
                          </a:prstGeom>
                          <a:noFill/>
                          <a:ln w="9525">
                            <a:noFill/>
                          </a:ln>
                        </pic:spPr>
                      </pic:pic>
                    </a:graphicData>
                  </a:graphic>
                </wp:anchor>
              </w:drawing>
            </w:r>
          </w:p>
        </w:tc>
      </w:tr>
      <w:tr w14:paraId="77E483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34E71D2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62</w:t>
            </w:r>
          </w:p>
        </w:tc>
        <w:tc>
          <w:tcPr>
            <w:tcW w:w="372" w:type="pct"/>
            <w:shd w:val="clear" w:color="auto" w:fill="auto"/>
            <w:vAlign w:val="center"/>
          </w:tcPr>
          <w:p w14:paraId="35E85C1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餐具清洁套装</w:t>
            </w:r>
          </w:p>
        </w:tc>
        <w:tc>
          <w:tcPr>
            <w:tcW w:w="819" w:type="pct"/>
            <w:shd w:val="clear" w:color="auto" w:fill="auto"/>
            <w:vAlign w:val="center"/>
          </w:tcPr>
          <w:p w14:paraId="4130196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尺寸：40.4×27.5×10cm（包装尺寸）</w:t>
            </w:r>
          </w:p>
        </w:tc>
        <w:tc>
          <w:tcPr>
            <w:tcW w:w="2360" w:type="pct"/>
            <w:shd w:val="clear" w:color="auto" w:fill="auto"/>
            <w:vAlign w:val="center"/>
          </w:tcPr>
          <w:p w14:paraId="60A0D3D0">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材质：PP、ABS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产品由抽水泵、水龙头、滤水篮、毛刷、洗衣液瓶、刀具、杯、碟等餐具组成。小朋友可以模仿学习用水冲洗餐具，洗好的餐具可以放入滤水篮內， 培养小朋友从小爱劳动的习惯。</w:t>
            </w:r>
          </w:p>
        </w:tc>
        <w:tc>
          <w:tcPr>
            <w:tcW w:w="223" w:type="pct"/>
            <w:shd w:val="clear" w:color="auto" w:fill="auto"/>
            <w:vAlign w:val="center"/>
          </w:tcPr>
          <w:p w14:paraId="6A42F13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3E0EAE9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7212C81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29920" behindDoc="0" locked="0" layoutInCell="1" allowOverlap="1">
                  <wp:simplePos x="0" y="0"/>
                  <wp:positionH relativeFrom="column">
                    <wp:posOffset>180975</wp:posOffset>
                  </wp:positionH>
                  <wp:positionV relativeFrom="paragraph">
                    <wp:posOffset>47625</wp:posOffset>
                  </wp:positionV>
                  <wp:extent cx="990600" cy="838200"/>
                  <wp:effectExtent l="0" t="0" r="0" b="0"/>
                  <wp:wrapNone/>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noChangeArrowheads="1"/>
                          </pic:cNvPicPr>
                        </pic:nvPicPr>
                        <pic:blipFill>
                          <a:blip r:embed="rId71" cstate="print"/>
                          <a:srcRect/>
                          <a:stretch>
                            <a:fillRect/>
                          </a:stretch>
                        </pic:blipFill>
                        <pic:spPr>
                          <a:xfrm>
                            <a:off x="0" y="0"/>
                            <a:ext cx="988695" cy="838200"/>
                          </a:xfrm>
                          <a:prstGeom prst="rect">
                            <a:avLst/>
                          </a:prstGeom>
                          <a:noFill/>
                          <a:ln w="1">
                            <a:noFill/>
                            <a:miter lim="800000"/>
                            <a:headEnd/>
                            <a:tailEnd type="none" w="med" len="med"/>
                          </a:ln>
                          <a:effectLst/>
                        </pic:spPr>
                      </pic:pic>
                    </a:graphicData>
                  </a:graphic>
                </wp:anchor>
              </w:drawing>
            </w:r>
          </w:p>
        </w:tc>
      </w:tr>
      <w:tr w14:paraId="36441B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3E6FA9E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63</w:t>
            </w:r>
          </w:p>
        </w:tc>
        <w:tc>
          <w:tcPr>
            <w:tcW w:w="372" w:type="pct"/>
            <w:shd w:val="clear" w:color="auto" w:fill="auto"/>
            <w:vAlign w:val="center"/>
          </w:tcPr>
          <w:p w14:paraId="2641143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手提箱医生套装</w:t>
            </w:r>
          </w:p>
        </w:tc>
        <w:tc>
          <w:tcPr>
            <w:tcW w:w="819" w:type="pct"/>
            <w:shd w:val="clear" w:color="auto" w:fill="auto"/>
            <w:vAlign w:val="center"/>
          </w:tcPr>
          <w:p w14:paraId="62805F5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尺寸：27.75×17.5 ×16cm（包装尺寸）</w:t>
            </w:r>
          </w:p>
        </w:tc>
        <w:tc>
          <w:tcPr>
            <w:tcW w:w="2360" w:type="pct"/>
            <w:shd w:val="clear" w:color="auto" w:fill="auto"/>
            <w:vAlign w:val="center"/>
          </w:tcPr>
          <w:p w14:paraId="1C3BEA6A">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材质：塑料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内含听诊器、注射器、温度计、耳窥镜、镊子、剪刀等多种配 件。仿真造型，让孩子熟悉医用工具，模拟就医场景，体验当 医生的乐趣。</w:t>
            </w:r>
          </w:p>
        </w:tc>
        <w:tc>
          <w:tcPr>
            <w:tcW w:w="223" w:type="pct"/>
            <w:shd w:val="clear" w:color="auto" w:fill="auto"/>
            <w:vAlign w:val="center"/>
          </w:tcPr>
          <w:p w14:paraId="141E455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5C77EFC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12FE662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30944" behindDoc="0" locked="0" layoutInCell="1" allowOverlap="1">
                  <wp:simplePos x="0" y="0"/>
                  <wp:positionH relativeFrom="column">
                    <wp:posOffset>142875</wp:posOffset>
                  </wp:positionH>
                  <wp:positionV relativeFrom="paragraph">
                    <wp:posOffset>85725</wp:posOffset>
                  </wp:positionV>
                  <wp:extent cx="1028700" cy="790575"/>
                  <wp:effectExtent l="0" t="0" r="0" b="0"/>
                  <wp:wrapNone/>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noChangeArrowheads="1"/>
                          </pic:cNvPicPr>
                        </pic:nvPicPr>
                        <pic:blipFill>
                          <a:blip r:embed="rId72" cstate="print"/>
                          <a:srcRect/>
                          <a:stretch>
                            <a:fillRect/>
                          </a:stretch>
                        </pic:blipFill>
                        <pic:spPr>
                          <a:xfrm>
                            <a:off x="0" y="0"/>
                            <a:ext cx="1029970" cy="789940"/>
                          </a:xfrm>
                          <a:prstGeom prst="rect">
                            <a:avLst/>
                          </a:prstGeom>
                          <a:noFill/>
                          <a:ln w="1">
                            <a:noFill/>
                            <a:miter lim="800000"/>
                            <a:headEnd/>
                            <a:tailEnd type="none" w="med" len="med"/>
                          </a:ln>
                          <a:effectLst/>
                        </pic:spPr>
                      </pic:pic>
                    </a:graphicData>
                  </a:graphic>
                </wp:anchor>
              </w:drawing>
            </w:r>
          </w:p>
        </w:tc>
      </w:tr>
      <w:tr w14:paraId="6EAB60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6729D1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64</w:t>
            </w:r>
          </w:p>
        </w:tc>
        <w:tc>
          <w:tcPr>
            <w:tcW w:w="372" w:type="pct"/>
            <w:shd w:val="clear" w:color="auto" w:fill="auto"/>
            <w:vAlign w:val="center"/>
          </w:tcPr>
          <w:p w14:paraId="7E561E5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手提盒工具套装1</w:t>
            </w:r>
          </w:p>
        </w:tc>
        <w:tc>
          <w:tcPr>
            <w:tcW w:w="819" w:type="pct"/>
            <w:shd w:val="clear" w:color="auto" w:fill="auto"/>
            <w:vAlign w:val="center"/>
          </w:tcPr>
          <w:p w14:paraId="789C0DA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尺寸：33×10.25 ×28.5cm（包装尺寸）</w:t>
            </w:r>
          </w:p>
        </w:tc>
        <w:tc>
          <w:tcPr>
            <w:tcW w:w="2360" w:type="pct"/>
            <w:shd w:val="clear" w:color="auto" w:fill="auto"/>
            <w:vAlign w:val="center"/>
          </w:tcPr>
          <w:p w14:paraId="615BC74E">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材质：塑料</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内含仿真造型的电钻、锤子、手锯、板子、3 个钻头和 4 颗钉子 等多种配件。钻头可正向、反向转动 , 有两个档位可调整钻头的 转速。仿真的造型，让孩子体验动手操作的乐趣。</w:t>
            </w:r>
          </w:p>
        </w:tc>
        <w:tc>
          <w:tcPr>
            <w:tcW w:w="223" w:type="pct"/>
            <w:shd w:val="clear" w:color="auto" w:fill="auto"/>
            <w:vAlign w:val="center"/>
          </w:tcPr>
          <w:p w14:paraId="653DD74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5EDE47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1B4FD0F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31968" behindDoc="0" locked="0" layoutInCell="1" allowOverlap="1">
                  <wp:simplePos x="0" y="0"/>
                  <wp:positionH relativeFrom="column">
                    <wp:posOffset>38100</wp:posOffset>
                  </wp:positionH>
                  <wp:positionV relativeFrom="paragraph">
                    <wp:posOffset>19050</wp:posOffset>
                  </wp:positionV>
                  <wp:extent cx="1181100" cy="1000125"/>
                  <wp:effectExtent l="133350" t="114300" r="152400" b="104775"/>
                  <wp:wrapNone/>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noChangeArrowheads="1"/>
                          </pic:cNvPicPr>
                        </pic:nvPicPr>
                        <pic:blipFill>
                          <a:blip r:embed="rId73" cstate="print"/>
                          <a:srcRect/>
                          <a:stretch>
                            <a:fillRect/>
                          </a:stretch>
                        </pic:blipFill>
                        <pic:spPr>
                          <a:xfrm>
                            <a:off x="0" y="0"/>
                            <a:ext cx="946150" cy="76898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tc>
      </w:tr>
      <w:tr w14:paraId="508297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2227F6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65</w:t>
            </w:r>
          </w:p>
        </w:tc>
        <w:tc>
          <w:tcPr>
            <w:tcW w:w="372" w:type="pct"/>
            <w:shd w:val="clear" w:color="auto" w:fill="auto"/>
            <w:vAlign w:val="center"/>
          </w:tcPr>
          <w:p w14:paraId="0E910F3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回声鸣音麦克风</w:t>
            </w:r>
          </w:p>
        </w:tc>
        <w:tc>
          <w:tcPr>
            <w:tcW w:w="819" w:type="pct"/>
            <w:shd w:val="clear" w:color="auto" w:fill="auto"/>
            <w:vAlign w:val="center"/>
          </w:tcPr>
          <w:p w14:paraId="17FD279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尺寸：24×17.5×10cm（包装尺寸）</w:t>
            </w:r>
          </w:p>
        </w:tc>
        <w:tc>
          <w:tcPr>
            <w:tcW w:w="2360" w:type="pct"/>
            <w:shd w:val="clear" w:color="auto" w:fill="auto"/>
            <w:vAlign w:val="center"/>
          </w:tcPr>
          <w:p w14:paraId="31008492">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材质：塑胶,实木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想让宝贝体验舞台上的童星之旅么，这款高品质的麦克风不仅拥有扩音效果，还能免去装电池的烦恼。想唱就唱，开启宝贝的明星之路。</w:t>
            </w:r>
          </w:p>
        </w:tc>
        <w:tc>
          <w:tcPr>
            <w:tcW w:w="223" w:type="pct"/>
            <w:shd w:val="clear" w:color="auto" w:fill="auto"/>
            <w:vAlign w:val="center"/>
          </w:tcPr>
          <w:p w14:paraId="3777D92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AA749A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57677A1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32992" behindDoc="0" locked="0" layoutInCell="1" allowOverlap="1">
                  <wp:simplePos x="0" y="0"/>
                  <wp:positionH relativeFrom="column">
                    <wp:posOffset>133350</wp:posOffset>
                  </wp:positionH>
                  <wp:positionV relativeFrom="paragraph">
                    <wp:posOffset>38100</wp:posOffset>
                  </wp:positionV>
                  <wp:extent cx="981075" cy="828675"/>
                  <wp:effectExtent l="0" t="0" r="0" b="9525"/>
                  <wp:wrapNone/>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74" cstate="print"/>
                          <a:stretch>
                            <a:fillRect/>
                          </a:stretch>
                        </pic:blipFill>
                        <pic:spPr>
                          <a:xfrm>
                            <a:off x="0" y="0"/>
                            <a:ext cx="980440" cy="833755"/>
                          </a:xfrm>
                          <a:prstGeom prst="rect">
                            <a:avLst/>
                          </a:prstGeom>
                          <a:noFill/>
                          <a:ln w="9525">
                            <a:noFill/>
                          </a:ln>
                        </pic:spPr>
                      </pic:pic>
                    </a:graphicData>
                  </a:graphic>
                </wp:anchor>
              </w:drawing>
            </w:r>
          </w:p>
        </w:tc>
      </w:tr>
      <w:tr w14:paraId="22F1EF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24EE7A7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66</w:t>
            </w:r>
          </w:p>
        </w:tc>
        <w:tc>
          <w:tcPr>
            <w:tcW w:w="372" w:type="pct"/>
            <w:shd w:val="clear" w:color="auto" w:fill="auto"/>
            <w:vAlign w:val="center"/>
          </w:tcPr>
          <w:p w14:paraId="57EEF9F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透视色彩积木套装30件</w:t>
            </w:r>
          </w:p>
        </w:tc>
        <w:tc>
          <w:tcPr>
            <w:tcW w:w="819" w:type="pct"/>
            <w:shd w:val="clear" w:color="auto" w:fill="auto"/>
            <w:vAlign w:val="center"/>
          </w:tcPr>
          <w:p w14:paraId="753E861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尺寸：47.5×47×14cm（包装尺寸）</w:t>
            </w:r>
          </w:p>
        </w:tc>
        <w:tc>
          <w:tcPr>
            <w:tcW w:w="2360" w:type="pct"/>
            <w:shd w:val="clear" w:color="auto" w:fill="auto"/>
            <w:vAlign w:val="center"/>
          </w:tcPr>
          <w:p w14:paraId="46D9C0DF">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材质：欧洲榉木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透视色彩积木套装 30 件由进口欧洲榉木与半透明彩色亚克力板组成。30 件不同形状大小的积木，让幼儿可以自由创建和构造，进而提升幼儿的想 象力与创造力。 幼儿可以透过积木探索世界， 也可以通过组合不同的颜色去体会颜色拼加组合的奇妙现象。（不含托盘）</w:t>
            </w:r>
          </w:p>
        </w:tc>
        <w:tc>
          <w:tcPr>
            <w:tcW w:w="223" w:type="pct"/>
            <w:shd w:val="clear" w:color="auto" w:fill="auto"/>
            <w:vAlign w:val="center"/>
          </w:tcPr>
          <w:p w14:paraId="0D7A763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A44AAE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52D5FA4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34016" behindDoc="0" locked="0" layoutInCell="1" allowOverlap="1">
                  <wp:simplePos x="0" y="0"/>
                  <wp:positionH relativeFrom="column">
                    <wp:posOffset>57150</wp:posOffset>
                  </wp:positionH>
                  <wp:positionV relativeFrom="paragraph">
                    <wp:posOffset>19050</wp:posOffset>
                  </wp:positionV>
                  <wp:extent cx="1143000" cy="933450"/>
                  <wp:effectExtent l="0" t="0" r="0" b="0"/>
                  <wp:wrapNone/>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75" cstate="print"/>
                          <a:stretch>
                            <a:fillRect/>
                          </a:stretch>
                        </pic:blipFill>
                        <pic:spPr>
                          <a:xfrm>
                            <a:off x="0" y="0"/>
                            <a:ext cx="1144270" cy="933450"/>
                          </a:xfrm>
                          <a:prstGeom prst="rect">
                            <a:avLst/>
                          </a:prstGeom>
                          <a:noFill/>
                          <a:ln w="9525">
                            <a:noFill/>
                          </a:ln>
                        </pic:spPr>
                      </pic:pic>
                    </a:graphicData>
                  </a:graphic>
                </wp:anchor>
              </w:drawing>
            </w:r>
          </w:p>
        </w:tc>
      </w:tr>
      <w:tr w14:paraId="58F3C5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6CDC0C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67</w:t>
            </w:r>
          </w:p>
        </w:tc>
        <w:tc>
          <w:tcPr>
            <w:tcW w:w="372" w:type="pct"/>
            <w:shd w:val="clear" w:color="auto" w:fill="auto"/>
            <w:vAlign w:val="center"/>
          </w:tcPr>
          <w:p w14:paraId="0A129AA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彩虹积木-水晶珠</w:t>
            </w:r>
          </w:p>
        </w:tc>
        <w:tc>
          <w:tcPr>
            <w:tcW w:w="819" w:type="pct"/>
            <w:shd w:val="clear" w:color="auto" w:fill="auto"/>
            <w:vAlign w:val="center"/>
          </w:tcPr>
          <w:p w14:paraId="71206E4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尺寸：22x8x22cm（包装）</w:t>
            </w:r>
          </w:p>
        </w:tc>
        <w:tc>
          <w:tcPr>
            <w:tcW w:w="2360" w:type="pct"/>
            <w:shd w:val="clear" w:color="auto" w:fill="auto"/>
            <w:vAlign w:val="center"/>
          </w:tcPr>
          <w:p w14:paraId="507634F4">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材质：实木+ 亚克力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八块边角光滑的硬木积木，中间镶嵌了内部有不同颜色水晶珠、荧光水的亚克力窗，规格为标准单元积木尺寸，与各种单元积木产品兼容，对于STEM 教学以及团队协作游戏有促进作用。</w:t>
            </w:r>
          </w:p>
        </w:tc>
        <w:tc>
          <w:tcPr>
            <w:tcW w:w="223" w:type="pct"/>
            <w:shd w:val="clear" w:color="auto" w:fill="auto"/>
            <w:vAlign w:val="center"/>
          </w:tcPr>
          <w:p w14:paraId="3A9F334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D582E8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5A466EC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35040" behindDoc="0" locked="0" layoutInCell="1" allowOverlap="1">
                  <wp:simplePos x="0" y="0"/>
                  <wp:positionH relativeFrom="column">
                    <wp:posOffset>133350</wp:posOffset>
                  </wp:positionH>
                  <wp:positionV relativeFrom="paragraph">
                    <wp:posOffset>85725</wp:posOffset>
                  </wp:positionV>
                  <wp:extent cx="1000125" cy="847725"/>
                  <wp:effectExtent l="0" t="0" r="9525" b="0"/>
                  <wp:wrapNone/>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76" cstate="print"/>
                          <a:stretch>
                            <a:fillRect/>
                          </a:stretch>
                        </pic:blipFill>
                        <pic:spPr>
                          <a:xfrm>
                            <a:off x="0" y="0"/>
                            <a:ext cx="1007110" cy="845185"/>
                          </a:xfrm>
                          <a:prstGeom prst="rect">
                            <a:avLst/>
                          </a:prstGeom>
                          <a:noFill/>
                          <a:ln w="9525">
                            <a:noFill/>
                          </a:ln>
                        </pic:spPr>
                      </pic:pic>
                    </a:graphicData>
                  </a:graphic>
                </wp:anchor>
              </w:drawing>
            </w:r>
          </w:p>
        </w:tc>
      </w:tr>
      <w:tr w14:paraId="4D98B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579552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68</w:t>
            </w:r>
          </w:p>
        </w:tc>
        <w:tc>
          <w:tcPr>
            <w:tcW w:w="372" w:type="pct"/>
            <w:shd w:val="clear" w:color="auto" w:fill="auto"/>
            <w:vAlign w:val="center"/>
          </w:tcPr>
          <w:p w14:paraId="1E06DC0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彩虹积木-微光水</w:t>
            </w:r>
          </w:p>
        </w:tc>
        <w:tc>
          <w:tcPr>
            <w:tcW w:w="819" w:type="pct"/>
            <w:shd w:val="clear" w:color="auto" w:fill="auto"/>
            <w:vAlign w:val="center"/>
          </w:tcPr>
          <w:p w14:paraId="0695EB3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尺寸：22x8x22cm（包装）</w:t>
            </w:r>
          </w:p>
        </w:tc>
        <w:tc>
          <w:tcPr>
            <w:tcW w:w="2360" w:type="pct"/>
            <w:shd w:val="clear" w:color="auto" w:fill="auto"/>
            <w:vAlign w:val="center"/>
          </w:tcPr>
          <w:p w14:paraId="6803CBC0">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材质：实木+ 亚克力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八块边角光滑的硬木积木，中间镶嵌了内部有不同颜色水晶珠、荧光水的亚克力窗，规格为标准单元积木尺寸，与各种单元积木产品兼容，对于STEM 教学以及团队协作游戏有促进作用。</w:t>
            </w:r>
          </w:p>
        </w:tc>
        <w:tc>
          <w:tcPr>
            <w:tcW w:w="223" w:type="pct"/>
            <w:shd w:val="clear" w:color="auto" w:fill="auto"/>
            <w:vAlign w:val="center"/>
          </w:tcPr>
          <w:p w14:paraId="02705A2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13D9BA6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27FF9F1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36064" behindDoc="0" locked="0" layoutInCell="1" allowOverlap="1">
                  <wp:simplePos x="0" y="0"/>
                  <wp:positionH relativeFrom="column">
                    <wp:posOffset>57150</wp:posOffset>
                  </wp:positionH>
                  <wp:positionV relativeFrom="paragraph">
                    <wp:posOffset>47625</wp:posOffset>
                  </wp:positionV>
                  <wp:extent cx="1104900" cy="828675"/>
                  <wp:effectExtent l="0" t="0" r="0" b="9525"/>
                  <wp:wrapNone/>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77" cstate="print"/>
                          <a:stretch>
                            <a:fillRect/>
                          </a:stretch>
                        </pic:blipFill>
                        <pic:spPr>
                          <a:xfrm>
                            <a:off x="0" y="0"/>
                            <a:ext cx="1105535" cy="832485"/>
                          </a:xfrm>
                          <a:prstGeom prst="rect">
                            <a:avLst/>
                          </a:prstGeom>
                          <a:noFill/>
                          <a:ln w="9525">
                            <a:noFill/>
                          </a:ln>
                        </pic:spPr>
                      </pic:pic>
                    </a:graphicData>
                  </a:graphic>
                </wp:anchor>
              </w:drawing>
            </w:r>
          </w:p>
        </w:tc>
      </w:tr>
      <w:tr w14:paraId="73BD51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277EE26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69</w:t>
            </w:r>
          </w:p>
        </w:tc>
        <w:tc>
          <w:tcPr>
            <w:tcW w:w="372" w:type="pct"/>
            <w:shd w:val="clear" w:color="auto" w:fill="auto"/>
            <w:vAlign w:val="center"/>
          </w:tcPr>
          <w:p w14:paraId="76D6B92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大颗粒磁力积木</w:t>
            </w:r>
          </w:p>
        </w:tc>
        <w:tc>
          <w:tcPr>
            <w:tcW w:w="819" w:type="pct"/>
            <w:shd w:val="clear" w:color="auto" w:fill="auto"/>
            <w:vAlign w:val="center"/>
          </w:tcPr>
          <w:p w14:paraId="1CDDC81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尺寸：最大约 15×4.9CM，最小约 5.5×5.5CM</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共 56 件。</w:t>
            </w:r>
          </w:p>
        </w:tc>
        <w:tc>
          <w:tcPr>
            <w:tcW w:w="2360" w:type="pct"/>
            <w:shd w:val="clear" w:color="auto" w:fill="auto"/>
            <w:vAlign w:val="center"/>
          </w:tcPr>
          <w:p w14:paraId="1BF0F242">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材质：EVA+ABS+ 磁铁。产品颜色丰富，由正方体、三棱柱、圆柱、扇体立方体、三角体、半球、两通、三通、四通等配件组成，翻转磁块设计，多面连接方式，可创造百变造型。锻炼幼儿想象力创造力。</w:t>
            </w:r>
          </w:p>
        </w:tc>
        <w:tc>
          <w:tcPr>
            <w:tcW w:w="223" w:type="pct"/>
            <w:shd w:val="clear" w:color="auto" w:fill="auto"/>
            <w:vAlign w:val="center"/>
          </w:tcPr>
          <w:p w14:paraId="6676D20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1E53F10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22944EF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37088" behindDoc="0" locked="0" layoutInCell="1" allowOverlap="1">
                  <wp:simplePos x="0" y="0"/>
                  <wp:positionH relativeFrom="column">
                    <wp:posOffset>114300</wp:posOffset>
                  </wp:positionH>
                  <wp:positionV relativeFrom="paragraph">
                    <wp:posOffset>142875</wp:posOffset>
                  </wp:positionV>
                  <wp:extent cx="981075" cy="733425"/>
                  <wp:effectExtent l="0" t="0" r="9525" b="0"/>
                  <wp:wrapNone/>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78" cstate="print"/>
                          <a:stretch>
                            <a:fillRect/>
                          </a:stretch>
                        </pic:blipFill>
                        <pic:spPr>
                          <a:xfrm>
                            <a:off x="0" y="0"/>
                            <a:ext cx="984250" cy="735330"/>
                          </a:xfrm>
                          <a:prstGeom prst="rect">
                            <a:avLst/>
                          </a:prstGeom>
                          <a:noFill/>
                          <a:ln w="9525">
                            <a:noFill/>
                          </a:ln>
                        </pic:spPr>
                      </pic:pic>
                    </a:graphicData>
                  </a:graphic>
                </wp:anchor>
              </w:drawing>
            </w:r>
          </w:p>
        </w:tc>
      </w:tr>
      <w:tr w14:paraId="42A3C6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2359F31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70</w:t>
            </w:r>
          </w:p>
        </w:tc>
        <w:tc>
          <w:tcPr>
            <w:tcW w:w="372" w:type="pct"/>
            <w:shd w:val="clear" w:color="auto" w:fill="auto"/>
            <w:vAlign w:val="center"/>
          </w:tcPr>
          <w:p w14:paraId="45CF060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百变磁力积木</w:t>
            </w:r>
          </w:p>
        </w:tc>
        <w:tc>
          <w:tcPr>
            <w:tcW w:w="819" w:type="pct"/>
            <w:shd w:val="clear" w:color="auto" w:fill="auto"/>
            <w:vAlign w:val="center"/>
          </w:tcPr>
          <w:p w14:paraId="33E42CA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尺寸：55×48×30（包装尺寸）62 块/ 套</w:t>
            </w:r>
          </w:p>
        </w:tc>
        <w:tc>
          <w:tcPr>
            <w:tcW w:w="2360" w:type="pct"/>
            <w:shd w:val="clear" w:color="auto" w:fill="auto"/>
            <w:vAlign w:val="center"/>
          </w:tcPr>
          <w:p w14:paraId="24DD16D4">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材质：EVA、磁力块</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大型磁力积木组，创新的磁力连接方式，翻转磁块设计，无需匹配磁极，多面连接方式，给孩子创新的搭建体验；18 种形状配件，百变造型，自由拼装，促进感官发展，丰富想象力，配一套参考图例。采用欧洲标准的EVA环保材质。</w:t>
            </w:r>
          </w:p>
        </w:tc>
        <w:tc>
          <w:tcPr>
            <w:tcW w:w="223" w:type="pct"/>
            <w:shd w:val="clear" w:color="auto" w:fill="auto"/>
            <w:vAlign w:val="center"/>
          </w:tcPr>
          <w:p w14:paraId="31004CA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FE1660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0F0A158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38112" behindDoc="0" locked="0" layoutInCell="1" allowOverlap="1">
                  <wp:simplePos x="0" y="0"/>
                  <wp:positionH relativeFrom="column">
                    <wp:posOffset>57150</wp:posOffset>
                  </wp:positionH>
                  <wp:positionV relativeFrom="paragraph">
                    <wp:posOffset>114300</wp:posOffset>
                  </wp:positionV>
                  <wp:extent cx="1076325" cy="809625"/>
                  <wp:effectExtent l="0" t="0" r="9525" b="0"/>
                  <wp:wrapNone/>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79" cstate="print"/>
                          <a:stretch>
                            <a:fillRect/>
                          </a:stretch>
                        </pic:blipFill>
                        <pic:spPr>
                          <a:xfrm>
                            <a:off x="0" y="0"/>
                            <a:ext cx="1077595" cy="809625"/>
                          </a:xfrm>
                          <a:prstGeom prst="rect">
                            <a:avLst/>
                          </a:prstGeom>
                          <a:noFill/>
                          <a:ln w="9525">
                            <a:noFill/>
                          </a:ln>
                        </pic:spPr>
                      </pic:pic>
                    </a:graphicData>
                  </a:graphic>
                </wp:anchor>
              </w:drawing>
            </w:r>
          </w:p>
        </w:tc>
      </w:tr>
      <w:tr w14:paraId="338C6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CA022B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71</w:t>
            </w:r>
          </w:p>
        </w:tc>
        <w:tc>
          <w:tcPr>
            <w:tcW w:w="372" w:type="pct"/>
            <w:shd w:val="clear" w:color="auto" w:fill="auto"/>
            <w:vAlign w:val="center"/>
          </w:tcPr>
          <w:p w14:paraId="2876FCB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大EVA积木（48块）</w:t>
            </w:r>
          </w:p>
        </w:tc>
        <w:tc>
          <w:tcPr>
            <w:tcW w:w="819" w:type="pct"/>
            <w:shd w:val="clear" w:color="auto" w:fill="auto"/>
            <w:vAlign w:val="center"/>
          </w:tcPr>
          <w:p w14:paraId="59CAA4E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尺寸：69×29×21cm（包装尺寸），厚度约 7cm 48块/套</w:t>
            </w:r>
          </w:p>
        </w:tc>
        <w:tc>
          <w:tcPr>
            <w:tcW w:w="2360" w:type="pct"/>
            <w:shd w:val="clear" w:color="auto" w:fill="auto"/>
            <w:vAlign w:val="center"/>
          </w:tcPr>
          <w:p w14:paraId="761BF087">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材质：EVA</w:t>
            </w:r>
          </w:p>
        </w:tc>
        <w:tc>
          <w:tcPr>
            <w:tcW w:w="223" w:type="pct"/>
            <w:shd w:val="clear" w:color="auto" w:fill="auto"/>
            <w:vAlign w:val="center"/>
          </w:tcPr>
          <w:p w14:paraId="7F8D4E8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4C1D680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3F65F65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39136" behindDoc="0" locked="0" layoutInCell="1" allowOverlap="1">
                  <wp:simplePos x="0" y="0"/>
                  <wp:positionH relativeFrom="column">
                    <wp:posOffset>85725</wp:posOffset>
                  </wp:positionH>
                  <wp:positionV relativeFrom="paragraph">
                    <wp:posOffset>123825</wp:posOffset>
                  </wp:positionV>
                  <wp:extent cx="1076325" cy="781050"/>
                  <wp:effectExtent l="0" t="0" r="9525" b="0"/>
                  <wp:wrapNone/>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80" cstate="print"/>
                          <a:stretch>
                            <a:fillRect/>
                          </a:stretch>
                        </pic:blipFill>
                        <pic:spPr>
                          <a:xfrm>
                            <a:off x="0" y="0"/>
                            <a:ext cx="1078230" cy="781050"/>
                          </a:xfrm>
                          <a:prstGeom prst="rect">
                            <a:avLst/>
                          </a:prstGeom>
                          <a:noFill/>
                          <a:ln w="9525">
                            <a:noFill/>
                          </a:ln>
                        </pic:spPr>
                      </pic:pic>
                    </a:graphicData>
                  </a:graphic>
                </wp:anchor>
              </w:drawing>
            </w:r>
          </w:p>
        </w:tc>
      </w:tr>
      <w:tr w14:paraId="057072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E732F6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72</w:t>
            </w:r>
          </w:p>
        </w:tc>
        <w:tc>
          <w:tcPr>
            <w:tcW w:w="372" w:type="pct"/>
            <w:shd w:val="clear" w:color="auto" w:fill="auto"/>
            <w:vAlign w:val="center"/>
          </w:tcPr>
          <w:p w14:paraId="019F040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145块城市情景积木</w:t>
            </w:r>
          </w:p>
        </w:tc>
        <w:tc>
          <w:tcPr>
            <w:tcW w:w="819" w:type="pct"/>
            <w:shd w:val="clear" w:color="auto" w:fill="auto"/>
            <w:vAlign w:val="center"/>
          </w:tcPr>
          <w:p w14:paraId="403D14C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尺寸：20×20×26cm （包装尺寸）</w:t>
            </w:r>
          </w:p>
        </w:tc>
        <w:tc>
          <w:tcPr>
            <w:tcW w:w="2360" w:type="pct"/>
            <w:shd w:val="clear" w:color="auto" w:fill="auto"/>
            <w:vAlign w:val="center"/>
          </w:tcPr>
          <w:p w14:paraId="4E1E747A">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 质： 实木, 纺织品, 水性漆</w:t>
            </w:r>
          </w:p>
        </w:tc>
        <w:tc>
          <w:tcPr>
            <w:tcW w:w="223" w:type="pct"/>
            <w:shd w:val="clear" w:color="auto" w:fill="auto"/>
            <w:vAlign w:val="center"/>
          </w:tcPr>
          <w:p w14:paraId="5F28467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BA206C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748C8C5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40160" behindDoc="0" locked="0" layoutInCell="1" allowOverlap="1">
                  <wp:simplePos x="0" y="0"/>
                  <wp:positionH relativeFrom="column">
                    <wp:posOffset>66675</wp:posOffset>
                  </wp:positionH>
                  <wp:positionV relativeFrom="paragraph">
                    <wp:posOffset>47625</wp:posOffset>
                  </wp:positionV>
                  <wp:extent cx="1133475" cy="895350"/>
                  <wp:effectExtent l="0" t="0" r="9525" b="0"/>
                  <wp:wrapNone/>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81" cstate="print"/>
                          <a:stretch>
                            <a:fillRect/>
                          </a:stretch>
                        </pic:blipFill>
                        <pic:spPr>
                          <a:xfrm>
                            <a:off x="0" y="0"/>
                            <a:ext cx="1133475" cy="889635"/>
                          </a:xfrm>
                          <a:prstGeom prst="rect">
                            <a:avLst/>
                          </a:prstGeom>
                          <a:noFill/>
                          <a:ln w="9525">
                            <a:noFill/>
                          </a:ln>
                        </pic:spPr>
                      </pic:pic>
                    </a:graphicData>
                  </a:graphic>
                </wp:anchor>
              </w:drawing>
            </w:r>
          </w:p>
        </w:tc>
      </w:tr>
      <w:tr w14:paraId="62F127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0C3F2F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73</w:t>
            </w:r>
          </w:p>
        </w:tc>
        <w:tc>
          <w:tcPr>
            <w:tcW w:w="372" w:type="pct"/>
            <w:shd w:val="clear" w:color="auto" w:fill="auto"/>
            <w:vAlign w:val="center"/>
          </w:tcPr>
          <w:p w14:paraId="3906639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微笑动物手偶 -6 件套</w:t>
            </w:r>
          </w:p>
        </w:tc>
        <w:tc>
          <w:tcPr>
            <w:tcW w:w="819" w:type="pct"/>
            <w:shd w:val="clear" w:color="auto" w:fill="auto"/>
            <w:vAlign w:val="center"/>
          </w:tcPr>
          <w:p w14:paraId="5612FC5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尺寸：高约 24.5cm，臂长约 24cm</w:t>
            </w:r>
          </w:p>
        </w:tc>
        <w:tc>
          <w:tcPr>
            <w:tcW w:w="2360" w:type="pct"/>
            <w:shd w:val="clear" w:color="auto" w:fill="auto"/>
            <w:vAlign w:val="center"/>
          </w:tcPr>
          <w:p w14:paraId="7A1A3047">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材质：超柔面料 / 聚酯纤维 / 填充棉 。内含 6 种动物手偶，形象逼真、活泼可爱的动物造型，能让幼儿沉浸在创意游戏中，发展幼儿的创造力、专注力、想象力。</w:t>
            </w:r>
          </w:p>
        </w:tc>
        <w:tc>
          <w:tcPr>
            <w:tcW w:w="223" w:type="pct"/>
            <w:shd w:val="clear" w:color="auto" w:fill="auto"/>
            <w:vAlign w:val="center"/>
          </w:tcPr>
          <w:p w14:paraId="5A46D02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4A19707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408BF55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41184" behindDoc="0" locked="0" layoutInCell="1" allowOverlap="1">
                  <wp:simplePos x="0" y="0"/>
                  <wp:positionH relativeFrom="column">
                    <wp:posOffset>114300</wp:posOffset>
                  </wp:positionH>
                  <wp:positionV relativeFrom="paragraph">
                    <wp:posOffset>76200</wp:posOffset>
                  </wp:positionV>
                  <wp:extent cx="1047750" cy="809625"/>
                  <wp:effectExtent l="0" t="0" r="0" b="0"/>
                  <wp:wrapNone/>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82" cstate="print"/>
                          <a:stretch>
                            <a:fillRect/>
                          </a:stretch>
                        </pic:blipFill>
                        <pic:spPr>
                          <a:xfrm>
                            <a:off x="0" y="0"/>
                            <a:ext cx="1053465" cy="811530"/>
                          </a:xfrm>
                          <a:prstGeom prst="rect">
                            <a:avLst/>
                          </a:prstGeom>
                          <a:noFill/>
                          <a:ln w="9525">
                            <a:noFill/>
                          </a:ln>
                        </pic:spPr>
                      </pic:pic>
                    </a:graphicData>
                  </a:graphic>
                </wp:anchor>
              </w:drawing>
            </w:r>
          </w:p>
        </w:tc>
      </w:tr>
      <w:tr w14:paraId="40048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60D29D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74</w:t>
            </w:r>
          </w:p>
        </w:tc>
        <w:tc>
          <w:tcPr>
            <w:tcW w:w="372" w:type="pct"/>
            <w:shd w:val="clear" w:color="auto" w:fill="auto"/>
            <w:vAlign w:val="center"/>
          </w:tcPr>
          <w:p w14:paraId="4C05A1A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可爱动物手偶 -6 件套</w:t>
            </w:r>
          </w:p>
        </w:tc>
        <w:tc>
          <w:tcPr>
            <w:tcW w:w="819" w:type="pct"/>
            <w:shd w:val="clear" w:color="auto" w:fill="auto"/>
            <w:vAlign w:val="center"/>
          </w:tcPr>
          <w:p w14:paraId="6092C1A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尺寸：长约 25cm</w:t>
            </w:r>
          </w:p>
        </w:tc>
        <w:tc>
          <w:tcPr>
            <w:tcW w:w="2360" w:type="pct"/>
            <w:shd w:val="clear" w:color="auto" w:fill="auto"/>
            <w:vAlign w:val="center"/>
          </w:tcPr>
          <w:p w14:paraId="5FF93A4A">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材质：超柔面料 / 聚酯纤维 / 填充棉 。内含 6 种可爱动物手偶，舒适柔软的手感、造型逼真的动物手偶，是幼儿的最佳玩伴，满足了幼</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儿角色想象与创造的需求。</w:t>
            </w:r>
          </w:p>
        </w:tc>
        <w:tc>
          <w:tcPr>
            <w:tcW w:w="223" w:type="pct"/>
            <w:shd w:val="clear" w:color="auto" w:fill="auto"/>
            <w:vAlign w:val="center"/>
          </w:tcPr>
          <w:p w14:paraId="039C7F6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5AFAC9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5BDDFAB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42208" behindDoc="0" locked="0" layoutInCell="1" allowOverlap="1">
                  <wp:simplePos x="0" y="0"/>
                  <wp:positionH relativeFrom="column">
                    <wp:posOffset>114300</wp:posOffset>
                  </wp:positionH>
                  <wp:positionV relativeFrom="paragraph">
                    <wp:posOffset>66675</wp:posOffset>
                  </wp:positionV>
                  <wp:extent cx="1019175" cy="857250"/>
                  <wp:effectExtent l="0" t="0" r="9525" b="0"/>
                  <wp:wrapNone/>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83" cstate="print"/>
                          <a:stretch>
                            <a:fillRect/>
                          </a:stretch>
                        </pic:blipFill>
                        <pic:spPr>
                          <a:xfrm>
                            <a:off x="0" y="0"/>
                            <a:ext cx="1022985" cy="857250"/>
                          </a:xfrm>
                          <a:prstGeom prst="rect">
                            <a:avLst/>
                          </a:prstGeom>
                          <a:noFill/>
                          <a:ln w="9525">
                            <a:noFill/>
                          </a:ln>
                        </pic:spPr>
                      </pic:pic>
                    </a:graphicData>
                  </a:graphic>
                </wp:anchor>
              </w:drawing>
            </w:r>
          </w:p>
        </w:tc>
      </w:tr>
      <w:tr w14:paraId="724772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33D6F1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75</w:t>
            </w:r>
          </w:p>
        </w:tc>
        <w:tc>
          <w:tcPr>
            <w:tcW w:w="372" w:type="pct"/>
            <w:shd w:val="clear" w:color="auto" w:fill="auto"/>
            <w:vAlign w:val="center"/>
          </w:tcPr>
          <w:p w14:paraId="5A9B146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短发娃娃（兰）</w:t>
            </w:r>
          </w:p>
        </w:tc>
        <w:tc>
          <w:tcPr>
            <w:tcW w:w="819" w:type="pct"/>
            <w:shd w:val="clear" w:color="auto" w:fill="auto"/>
            <w:vAlign w:val="center"/>
          </w:tcPr>
          <w:p w14:paraId="30A89D9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尺寸：约52cm</w:t>
            </w:r>
          </w:p>
        </w:tc>
        <w:tc>
          <w:tcPr>
            <w:tcW w:w="2360" w:type="pct"/>
            <w:shd w:val="clear" w:color="auto" w:fill="auto"/>
            <w:vAlign w:val="center"/>
          </w:tcPr>
          <w:p w14:paraId="1C8CD1FE">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材质：高级PE塑胶</w:t>
            </w:r>
          </w:p>
        </w:tc>
        <w:tc>
          <w:tcPr>
            <w:tcW w:w="223" w:type="pct"/>
            <w:shd w:val="clear" w:color="auto" w:fill="auto"/>
            <w:vAlign w:val="center"/>
          </w:tcPr>
          <w:p w14:paraId="565C29B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581C2D8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3E282C6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43232" behindDoc="0" locked="0" layoutInCell="1" allowOverlap="1">
                  <wp:simplePos x="0" y="0"/>
                  <wp:positionH relativeFrom="column">
                    <wp:posOffset>209550</wp:posOffset>
                  </wp:positionH>
                  <wp:positionV relativeFrom="paragraph">
                    <wp:posOffset>114300</wp:posOffset>
                  </wp:positionV>
                  <wp:extent cx="876300" cy="800100"/>
                  <wp:effectExtent l="0" t="0" r="0" b="0"/>
                  <wp:wrapNone/>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84" cstate="print"/>
                          <a:stretch>
                            <a:fillRect/>
                          </a:stretch>
                        </pic:blipFill>
                        <pic:spPr>
                          <a:xfrm>
                            <a:off x="0" y="0"/>
                            <a:ext cx="877570" cy="799465"/>
                          </a:xfrm>
                          <a:prstGeom prst="rect">
                            <a:avLst/>
                          </a:prstGeom>
                          <a:noFill/>
                          <a:ln w="9525">
                            <a:noFill/>
                          </a:ln>
                        </pic:spPr>
                      </pic:pic>
                    </a:graphicData>
                  </a:graphic>
                </wp:anchor>
              </w:drawing>
            </w:r>
          </w:p>
        </w:tc>
      </w:tr>
      <w:tr w14:paraId="097188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820BC7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76</w:t>
            </w:r>
          </w:p>
        </w:tc>
        <w:tc>
          <w:tcPr>
            <w:tcW w:w="372" w:type="pct"/>
            <w:shd w:val="clear" w:color="auto" w:fill="auto"/>
            <w:vAlign w:val="center"/>
          </w:tcPr>
          <w:p w14:paraId="31543BE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仿真娃娃男孩</w:t>
            </w:r>
          </w:p>
        </w:tc>
        <w:tc>
          <w:tcPr>
            <w:tcW w:w="819" w:type="pct"/>
            <w:shd w:val="clear" w:color="auto" w:fill="auto"/>
            <w:vAlign w:val="center"/>
          </w:tcPr>
          <w:p w14:paraId="24C0090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尺寸：男孩身长约53cm</w:t>
            </w:r>
          </w:p>
        </w:tc>
        <w:tc>
          <w:tcPr>
            <w:tcW w:w="2360" w:type="pct"/>
            <w:shd w:val="clear" w:color="auto" w:fill="auto"/>
            <w:vAlign w:val="center"/>
          </w:tcPr>
          <w:p w14:paraId="3D90E569">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材质：搪胶+ 布艺 。通过服饰、饰品搭配、锻炼幼儿的动手能力，简单性别认知。</w:t>
            </w:r>
          </w:p>
        </w:tc>
        <w:tc>
          <w:tcPr>
            <w:tcW w:w="223" w:type="pct"/>
            <w:shd w:val="clear" w:color="auto" w:fill="auto"/>
            <w:vAlign w:val="center"/>
          </w:tcPr>
          <w:p w14:paraId="2B9034A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15DE8AE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42CA3B2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44256" behindDoc="0" locked="0" layoutInCell="1" allowOverlap="1">
                  <wp:simplePos x="0" y="0"/>
                  <wp:positionH relativeFrom="column">
                    <wp:posOffset>104775</wp:posOffset>
                  </wp:positionH>
                  <wp:positionV relativeFrom="paragraph">
                    <wp:posOffset>114300</wp:posOffset>
                  </wp:positionV>
                  <wp:extent cx="962025" cy="762000"/>
                  <wp:effectExtent l="0" t="0" r="0" b="0"/>
                  <wp:wrapNone/>
                  <wp:docPr id="92" name="图片 92" descr="Z:\【E-产品图册资料库】\【产品目录类】\2025-02-11 华森葳主目录册-2025版\华森葳主目录册-2025版-90x90图\CJ29-3BY8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Z:\【E-产品图册资料库】\【产品目录类】\2025-02-11 华森葳主目录册-2025版\华森葳主目录册-2025版-90x90图\CJ29-3BY8016.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a:xfrm>
                            <a:off x="0" y="0"/>
                            <a:ext cx="961390" cy="762000"/>
                          </a:xfrm>
                          <a:prstGeom prst="rect">
                            <a:avLst/>
                          </a:prstGeom>
                          <a:noFill/>
                        </pic:spPr>
                      </pic:pic>
                    </a:graphicData>
                  </a:graphic>
                </wp:anchor>
              </w:drawing>
            </w:r>
          </w:p>
        </w:tc>
      </w:tr>
      <w:tr w14:paraId="0C569E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54C497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77</w:t>
            </w:r>
          </w:p>
        </w:tc>
        <w:tc>
          <w:tcPr>
            <w:tcW w:w="372" w:type="pct"/>
            <w:shd w:val="clear" w:color="auto" w:fill="auto"/>
            <w:vAlign w:val="center"/>
          </w:tcPr>
          <w:p w14:paraId="0C372BC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拖拉狗佩佩</w:t>
            </w:r>
          </w:p>
        </w:tc>
        <w:tc>
          <w:tcPr>
            <w:tcW w:w="819" w:type="pct"/>
            <w:shd w:val="clear" w:color="auto" w:fill="auto"/>
            <w:vAlign w:val="center"/>
          </w:tcPr>
          <w:p w14:paraId="432C9F6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 22×16.2×9.2cm</w:t>
            </w:r>
          </w:p>
        </w:tc>
        <w:tc>
          <w:tcPr>
            <w:tcW w:w="2360" w:type="pct"/>
            <w:shd w:val="clear" w:color="auto" w:fill="auto"/>
            <w:vAlign w:val="center"/>
          </w:tcPr>
          <w:p w14:paraId="051249C0">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 夹板、纺织品</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“佩佩 &amp; 朋友们”世界中的主角佩佩小狗，佩佩想和你做最好的朋友，一起出去逛逛吧。</w:t>
            </w:r>
          </w:p>
        </w:tc>
        <w:tc>
          <w:tcPr>
            <w:tcW w:w="223" w:type="pct"/>
            <w:shd w:val="clear" w:color="auto" w:fill="auto"/>
            <w:vAlign w:val="center"/>
          </w:tcPr>
          <w:p w14:paraId="7DA1615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EE2E87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3507952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45280" behindDoc="0" locked="0" layoutInCell="1" allowOverlap="1">
                  <wp:simplePos x="0" y="0"/>
                  <wp:positionH relativeFrom="column">
                    <wp:posOffset>133350</wp:posOffset>
                  </wp:positionH>
                  <wp:positionV relativeFrom="paragraph">
                    <wp:posOffset>95250</wp:posOffset>
                  </wp:positionV>
                  <wp:extent cx="981075" cy="819150"/>
                  <wp:effectExtent l="0" t="0" r="0" b="0"/>
                  <wp:wrapNone/>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86" cstate="print"/>
                          <a:stretch>
                            <a:fillRect/>
                          </a:stretch>
                        </pic:blipFill>
                        <pic:spPr>
                          <a:xfrm>
                            <a:off x="0" y="0"/>
                            <a:ext cx="978535" cy="819150"/>
                          </a:xfrm>
                          <a:prstGeom prst="rect">
                            <a:avLst/>
                          </a:prstGeom>
                          <a:noFill/>
                          <a:ln w="9525">
                            <a:noFill/>
                          </a:ln>
                        </pic:spPr>
                      </pic:pic>
                    </a:graphicData>
                  </a:graphic>
                </wp:anchor>
              </w:drawing>
            </w:r>
          </w:p>
        </w:tc>
      </w:tr>
      <w:tr w14:paraId="022930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32EF4AC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78</w:t>
            </w:r>
          </w:p>
        </w:tc>
        <w:tc>
          <w:tcPr>
            <w:tcW w:w="372" w:type="pct"/>
            <w:shd w:val="clear" w:color="auto" w:fill="auto"/>
            <w:vAlign w:val="center"/>
          </w:tcPr>
          <w:p w14:paraId="6BEAC68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彩虹鳄鱼</w:t>
            </w:r>
          </w:p>
        </w:tc>
        <w:tc>
          <w:tcPr>
            <w:tcW w:w="819" w:type="pct"/>
            <w:shd w:val="clear" w:color="auto" w:fill="auto"/>
            <w:vAlign w:val="center"/>
          </w:tcPr>
          <w:p w14:paraId="74959B3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 28×11.5×9.5cm</w:t>
            </w:r>
          </w:p>
        </w:tc>
        <w:tc>
          <w:tcPr>
            <w:tcW w:w="2360" w:type="pct"/>
            <w:shd w:val="clear" w:color="auto" w:fill="auto"/>
            <w:vAlign w:val="center"/>
          </w:tcPr>
          <w:p w14:paraId="2CE6FD45">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 橡胶木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鳄鱼移动时它的头部和尾部上下摆动，拖动时还会发出声音。</w:t>
            </w:r>
          </w:p>
        </w:tc>
        <w:tc>
          <w:tcPr>
            <w:tcW w:w="223" w:type="pct"/>
            <w:shd w:val="clear" w:color="auto" w:fill="auto"/>
            <w:vAlign w:val="center"/>
          </w:tcPr>
          <w:p w14:paraId="0B62A99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6B80FDE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4917453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46304" behindDoc="0" locked="0" layoutInCell="1" allowOverlap="1">
                  <wp:simplePos x="0" y="0"/>
                  <wp:positionH relativeFrom="column">
                    <wp:posOffset>66675</wp:posOffset>
                  </wp:positionH>
                  <wp:positionV relativeFrom="paragraph">
                    <wp:posOffset>57150</wp:posOffset>
                  </wp:positionV>
                  <wp:extent cx="1095375" cy="790575"/>
                  <wp:effectExtent l="0" t="0" r="9525" b="0"/>
                  <wp:wrapNone/>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87" cstate="print"/>
                          <a:stretch>
                            <a:fillRect/>
                          </a:stretch>
                        </pic:blipFill>
                        <pic:spPr>
                          <a:xfrm>
                            <a:off x="0" y="0"/>
                            <a:ext cx="1096010" cy="790575"/>
                          </a:xfrm>
                          <a:prstGeom prst="rect">
                            <a:avLst/>
                          </a:prstGeom>
                          <a:noFill/>
                          <a:ln w="9525">
                            <a:noFill/>
                          </a:ln>
                        </pic:spPr>
                      </pic:pic>
                    </a:graphicData>
                  </a:graphic>
                </wp:anchor>
              </w:drawing>
            </w:r>
          </w:p>
        </w:tc>
      </w:tr>
      <w:tr w14:paraId="3C9629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BF9D17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79</w:t>
            </w:r>
          </w:p>
        </w:tc>
        <w:tc>
          <w:tcPr>
            <w:tcW w:w="372" w:type="pct"/>
            <w:shd w:val="clear" w:color="auto" w:fill="auto"/>
            <w:vAlign w:val="center"/>
          </w:tcPr>
          <w:p w14:paraId="76A22D7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蜗牛拖拉车</w:t>
            </w:r>
          </w:p>
        </w:tc>
        <w:tc>
          <w:tcPr>
            <w:tcW w:w="819" w:type="pct"/>
            <w:shd w:val="clear" w:color="auto" w:fill="auto"/>
            <w:vAlign w:val="center"/>
          </w:tcPr>
          <w:p w14:paraId="4437BCE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尺寸：30×24×13cm（包装尺寸）</w:t>
            </w:r>
          </w:p>
        </w:tc>
        <w:tc>
          <w:tcPr>
            <w:tcW w:w="2360" w:type="pct"/>
            <w:shd w:val="clear" w:color="auto" w:fill="auto"/>
            <w:vAlign w:val="center"/>
          </w:tcPr>
          <w:p w14:paraId="4FE6F24B">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材质：实木、夹板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小蜗牛装满了缤纷的几何小积木，小朋友快帮它把小积木卸下吧，他已经转备好轻装出发了。</w:t>
            </w:r>
          </w:p>
        </w:tc>
        <w:tc>
          <w:tcPr>
            <w:tcW w:w="223" w:type="pct"/>
            <w:shd w:val="clear" w:color="auto" w:fill="auto"/>
            <w:vAlign w:val="center"/>
          </w:tcPr>
          <w:p w14:paraId="744ECE0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56708F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0CBAC98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47328" behindDoc="0" locked="0" layoutInCell="1" allowOverlap="1">
                  <wp:simplePos x="0" y="0"/>
                  <wp:positionH relativeFrom="column">
                    <wp:posOffset>190500</wp:posOffset>
                  </wp:positionH>
                  <wp:positionV relativeFrom="paragraph">
                    <wp:posOffset>123825</wp:posOffset>
                  </wp:positionV>
                  <wp:extent cx="933450" cy="781050"/>
                  <wp:effectExtent l="0" t="0" r="0" b="0"/>
                  <wp:wrapNone/>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88" cstate="print"/>
                          <a:stretch>
                            <a:fillRect/>
                          </a:stretch>
                        </pic:blipFill>
                        <pic:spPr>
                          <a:xfrm>
                            <a:off x="0" y="0"/>
                            <a:ext cx="934085" cy="781050"/>
                          </a:xfrm>
                          <a:prstGeom prst="rect">
                            <a:avLst/>
                          </a:prstGeom>
                          <a:noFill/>
                          <a:ln w="9525">
                            <a:noFill/>
                          </a:ln>
                        </pic:spPr>
                      </pic:pic>
                    </a:graphicData>
                  </a:graphic>
                </wp:anchor>
              </w:drawing>
            </w:r>
          </w:p>
        </w:tc>
      </w:tr>
      <w:tr w14:paraId="13ABD5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055215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80</w:t>
            </w:r>
          </w:p>
        </w:tc>
        <w:tc>
          <w:tcPr>
            <w:tcW w:w="372" w:type="pct"/>
            <w:shd w:val="clear" w:color="auto" w:fill="auto"/>
            <w:vAlign w:val="center"/>
          </w:tcPr>
          <w:p w14:paraId="21ED657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花园推推乐</w:t>
            </w:r>
          </w:p>
        </w:tc>
        <w:tc>
          <w:tcPr>
            <w:tcW w:w="819" w:type="pct"/>
            <w:shd w:val="clear" w:color="auto" w:fill="auto"/>
            <w:vAlign w:val="center"/>
          </w:tcPr>
          <w:p w14:paraId="31A2274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 10.2×56.5×17.5 cm</w:t>
            </w:r>
          </w:p>
        </w:tc>
        <w:tc>
          <w:tcPr>
            <w:tcW w:w="2360" w:type="pct"/>
            <w:shd w:val="clear" w:color="auto" w:fill="auto"/>
            <w:vAlign w:val="center"/>
          </w:tcPr>
          <w:p w14:paraId="7D06D1A6">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 夹板、纺织品</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推或者拉手杆，花朵会跟着旋转起来，小朋友的脚步也越来越快，越走越好。</w:t>
            </w:r>
          </w:p>
        </w:tc>
        <w:tc>
          <w:tcPr>
            <w:tcW w:w="223" w:type="pct"/>
            <w:shd w:val="clear" w:color="auto" w:fill="auto"/>
            <w:vAlign w:val="center"/>
          </w:tcPr>
          <w:p w14:paraId="192E66A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261EC5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2B39556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48352" behindDoc="0" locked="0" layoutInCell="1" allowOverlap="1">
                  <wp:simplePos x="0" y="0"/>
                  <wp:positionH relativeFrom="column">
                    <wp:posOffset>209550</wp:posOffset>
                  </wp:positionH>
                  <wp:positionV relativeFrom="paragraph">
                    <wp:posOffset>104775</wp:posOffset>
                  </wp:positionV>
                  <wp:extent cx="971550" cy="771525"/>
                  <wp:effectExtent l="0" t="0" r="0" b="9525"/>
                  <wp:wrapNone/>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89" cstate="print"/>
                          <a:stretch>
                            <a:fillRect/>
                          </a:stretch>
                        </pic:blipFill>
                        <pic:spPr>
                          <a:xfrm>
                            <a:off x="0" y="0"/>
                            <a:ext cx="965835" cy="774700"/>
                          </a:xfrm>
                          <a:prstGeom prst="rect">
                            <a:avLst/>
                          </a:prstGeom>
                          <a:noFill/>
                          <a:ln w="9525">
                            <a:noFill/>
                          </a:ln>
                        </pic:spPr>
                      </pic:pic>
                    </a:graphicData>
                  </a:graphic>
                </wp:anchor>
              </w:drawing>
            </w:r>
          </w:p>
        </w:tc>
      </w:tr>
      <w:tr w14:paraId="5946EB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3AA5572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81</w:t>
            </w:r>
          </w:p>
        </w:tc>
        <w:tc>
          <w:tcPr>
            <w:tcW w:w="372" w:type="pct"/>
            <w:shd w:val="clear" w:color="auto" w:fill="auto"/>
            <w:vAlign w:val="center"/>
          </w:tcPr>
          <w:p w14:paraId="071F745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小车仔套装（消防车+翻斗车+保洁车）</w:t>
            </w:r>
          </w:p>
        </w:tc>
        <w:tc>
          <w:tcPr>
            <w:tcW w:w="819" w:type="pct"/>
            <w:shd w:val="clear" w:color="auto" w:fill="auto"/>
            <w:vAlign w:val="center"/>
          </w:tcPr>
          <w:p w14:paraId="2FBF053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尺寸：36.5*22*49.5cm</w:t>
            </w:r>
          </w:p>
        </w:tc>
        <w:tc>
          <w:tcPr>
            <w:tcW w:w="2360" w:type="pct"/>
            <w:shd w:val="clear" w:color="auto" w:fill="auto"/>
            <w:vAlign w:val="center"/>
          </w:tcPr>
          <w:p w14:paraId="02305CC6">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材质：HDPE、PP、TPE</w:t>
            </w:r>
          </w:p>
        </w:tc>
        <w:tc>
          <w:tcPr>
            <w:tcW w:w="223" w:type="pct"/>
            <w:shd w:val="clear" w:color="auto" w:fill="auto"/>
            <w:vAlign w:val="center"/>
          </w:tcPr>
          <w:p w14:paraId="4EBD956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714BA0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688F520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49376" behindDoc="0" locked="0" layoutInCell="1" allowOverlap="1">
                  <wp:simplePos x="0" y="0"/>
                  <wp:positionH relativeFrom="column">
                    <wp:posOffset>104775</wp:posOffset>
                  </wp:positionH>
                  <wp:positionV relativeFrom="paragraph">
                    <wp:posOffset>123825</wp:posOffset>
                  </wp:positionV>
                  <wp:extent cx="933450" cy="800100"/>
                  <wp:effectExtent l="0" t="0" r="0" b="0"/>
                  <wp:wrapNone/>
                  <wp:docPr id="97" name="图片 97" descr="9413P -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9413P - 副本"/>
                          <pic:cNvPicPr>
                            <a:picLocks noChangeAspect="1"/>
                          </pic:cNvPicPr>
                        </pic:nvPicPr>
                        <pic:blipFill>
                          <a:blip r:embed="rId90" cstate="print"/>
                          <a:stretch>
                            <a:fillRect/>
                          </a:stretch>
                        </pic:blipFill>
                        <pic:spPr>
                          <a:xfrm>
                            <a:off x="0" y="0"/>
                            <a:ext cx="930910" cy="794385"/>
                          </a:xfrm>
                          <a:prstGeom prst="rect">
                            <a:avLst/>
                          </a:prstGeom>
                        </pic:spPr>
                      </pic:pic>
                    </a:graphicData>
                  </a:graphic>
                </wp:anchor>
              </w:drawing>
            </w:r>
          </w:p>
        </w:tc>
      </w:tr>
      <w:tr w14:paraId="531AD8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2F571F5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82</w:t>
            </w:r>
          </w:p>
        </w:tc>
        <w:tc>
          <w:tcPr>
            <w:tcW w:w="372" w:type="pct"/>
            <w:shd w:val="clear" w:color="auto" w:fill="auto"/>
            <w:vAlign w:val="center"/>
          </w:tcPr>
          <w:p w14:paraId="1B54465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工程车+搅拌车+压路车+铲车</w:t>
            </w:r>
          </w:p>
        </w:tc>
        <w:tc>
          <w:tcPr>
            <w:tcW w:w="819" w:type="pct"/>
            <w:shd w:val="clear" w:color="auto" w:fill="auto"/>
            <w:vAlign w:val="center"/>
          </w:tcPr>
          <w:p w14:paraId="571E900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尺寸：33.5*32*33.5cm</w:t>
            </w:r>
          </w:p>
        </w:tc>
        <w:tc>
          <w:tcPr>
            <w:tcW w:w="2360" w:type="pct"/>
            <w:shd w:val="clear" w:color="auto" w:fill="auto"/>
            <w:vAlign w:val="center"/>
          </w:tcPr>
          <w:p w14:paraId="35276D26">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材质：HDPE、PP、TPE</w:t>
            </w:r>
          </w:p>
        </w:tc>
        <w:tc>
          <w:tcPr>
            <w:tcW w:w="223" w:type="pct"/>
            <w:shd w:val="clear" w:color="auto" w:fill="auto"/>
            <w:vAlign w:val="center"/>
          </w:tcPr>
          <w:p w14:paraId="72F670E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B9DB24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08966DF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50400" behindDoc="0" locked="0" layoutInCell="1" allowOverlap="1">
                  <wp:simplePos x="0" y="0"/>
                  <wp:positionH relativeFrom="column">
                    <wp:posOffset>209550</wp:posOffset>
                  </wp:positionH>
                  <wp:positionV relativeFrom="paragraph">
                    <wp:posOffset>123825</wp:posOffset>
                  </wp:positionV>
                  <wp:extent cx="838200" cy="847725"/>
                  <wp:effectExtent l="0" t="0" r="0" b="0"/>
                  <wp:wrapNone/>
                  <wp:docPr id="98" name="图片 98" descr="9441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9441P"/>
                          <pic:cNvPicPr>
                            <a:picLocks noChangeAspect="1"/>
                          </pic:cNvPicPr>
                        </pic:nvPicPr>
                        <pic:blipFill>
                          <a:blip r:embed="rId91" cstate="print"/>
                          <a:stretch>
                            <a:fillRect/>
                          </a:stretch>
                        </pic:blipFill>
                        <pic:spPr>
                          <a:xfrm>
                            <a:off x="0" y="0"/>
                            <a:ext cx="842010" cy="848995"/>
                          </a:xfrm>
                          <a:prstGeom prst="rect">
                            <a:avLst/>
                          </a:prstGeom>
                        </pic:spPr>
                      </pic:pic>
                    </a:graphicData>
                  </a:graphic>
                </wp:anchor>
              </w:drawing>
            </w:r>
          </w:p>
        </w:tc>
      </w:tr>
      <w:tr w14:paraId="7C4934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63D724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83</w:t>
            </w:r>
          </w:p>
        </w:tc>
        <w:tc>
          <w:tcPr>
            <w:tcW w:w="372" w:type="pct"/>
            <w:shd w:val="clear" w:color="auto" w:fill="auto"/>
            <w:vAlign w:val="center"/>
          </w:tcPr>
          <w:p w14:paraId="1B7618C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早旋律敲琴台</w:t>
            </w:r>
          </w:p>
        </w:tc>
        <w:tc>
          <w:tcPr>
            <w:tcW w:w="819" w:type="pct"/>
            <w:shd w:val="clear" w:color="auto" w:fill="auto"/>
            <w:vAlign w:val="center"/>
          </w:tcPr>
          <w:p w14:paraId="25AA718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尺寸：30×18×15cm（包装尺寸）</w:t>
            </w:r>
          </w:p>
        </w:tc>
        <w:tc>
          <w:tcPr>
            <w:tcW w:w="2360" w:type="pct"/>
            <w:shd w:val="clear" w:color="auto" w:fill="auto"/>
            <w:vAlign w:val="center"/>
          </w:tcPr>
          <w:p w14:paraId="20EADCD9">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材质：木质、金属孩子可以通过敲击台面上的小球，使它们坠落到琴板上，发出悦耳的声音，同时小木琴有个易握手柄，可以拉出来敲奏美妙的音乐。</w:t>
            </w:r>
          </w:p>
        </w:tc>
        <w:tc>
          <w:tcPr>
            <w:tcW w:w="223" w:type="pct"/>
            <w:shd w:val="clear" w:color="auto" w:fill="auto"/>
            <w:vAlign w:val="center"/>
          </w:tcPr>
          <w:p w14:paraId="0787E2E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68C5AF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729E8BF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51424" behindDoc="0" locked="0" layoutInCell="1" allowOverlap="1">
                  <wp:simplePos x="0" y="0"/>
                  <wp:positionH relativeFrom="column">
                    <wp:posOffset>190500</wp:posOffset>
                  </wp:positionH>
                  <wp:positionV relativeFrom="paragraph">
                    <wp:posOffset>76200</wp:posOffset>
                  </wp:positionV>
                  <wp:extent cx="981075" cy="790575"/>
                  <wp:effectExtent l="0" t="0" r="9525" b="0"/>
                  <wp:wrapNone/>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92" cstate="print"/>
                          <a:stretch>
                            <a:fillRect/>
                          </a:stretch>
                        </pic:blipFill>
                        <pic:spPr>
                          <a:xfrm>
                            <a:off x="0" y="0"/>
                            <a:ext cx="979805" cy="783590"/>
                          </a:xfrm>
                          <a:prstGeom prst="rect">
                            <a:avLst/>
                          </a:prstGeom>
                          <a:noFill/>
                          <a:ln w="9525">
                            <a:noFill/>
                          </a:ln>
                        </pic:spPr>
                      </pic:pic>
                    </a:graphicData>
                  </a:graphic>
                </wp:anchor>
              </w:drawing>
            </w:r>
          </w:p>
        </w:tc>
      </w:tr>
      <w:tr w14:paraId="4908E5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201968C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84</w:t>
            </w:r>
          </w:p>
        </w:tc>
        <w:tc>
          <w:tcPr>
            <w:tcW w:w="372" w:type="pct"/>
            <w:shd w:val="clear" w:color="auto" w:fill="auto"/>
            <w:vAlign w:val="center"/>
          </w:tcPr>
          <w:p w14:paraId="73ACE7C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小鹿摇摇椅</w:t>
            </w:r>
          </w:p>
        </w:tc>
        <w:tc>
          <w:tcPr>
            <w:tcW w:w="819" w:type="pct"/>
            <w:shd w:val="clear" w:color="auto" w:fill="auto"/>
            <w:vAlign w:val="center"/>
          </w:tcPr>
          <w:p w14:paraId="76A3665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尺寸：76×38×54cm</w:t>
            </w:r>
          </w:p>
        </w:tc>
        <w:tc>
          <w:tcPr>
            <w:tcW w:w="2360" w:type="pct"/>
            <w:shd w:val="clear" w:color="auto" w:fill="auto"/>
            <w:vAlign w:val="center"/>
          </w:tcPr>
          <w:p w14:paraId="1E1BDDB7">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材质：采用安全塑料，环保PVC耐磨皮，外包卡通动物图案布料。</w:t>
            </w:r>
          </w:p>
        </w:tc>
        <w:tc>
          <w:tcPr>
            <w:tcW w:w="223" w:type="pct"/>
            <w:shd w:val="clear" w:color="auto" w:fill="auto"/>
            <w:vAlign w:val="center"/>
          </w:tcPr>
          <w:p w14:paraId="061546C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B9F199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355697A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52448" behindDoc="0" locked="0" layoutInCell="1" allowOverlap="1">
                  <wp:simplePos x="0" y="0"/>
                  <wp:positionH relativeFrom="column">
                    <wp:posOffset>85725</wp:posOffset>
                  </wp:positionH>
                  <wp:positionV relativeFrom="paragraph">
                    <wp:posOffset>123825</wp:posOffset>
                  </wp:positionV>
                  <wp:extent cx="971550" cy="781050"/>
                  <wp:effectExtent l="0" t="0" r="0" b="0"/>
                  <wp:wrapNone/>
                  <wp:docPr id="100" name="图片 100" descr="Z:\【E-产品图册资料库】\【产品目录类】\2025-02-11 华森葳主目录册-2025版\华森葳主目录册-2025版-90x90图\GP1-1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Z:\【E-产品图册资料库】\【产品目录类】\2025-02-11 华森葳主目录册-2025版\华森葳主目录册-2025版-90x90图\GP1-12011.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a:xfrm>
                            <a:off x="0" y="0"/>
                            <a:ext cx="971550" cy="781050"/>
                          </a:xfrm>
                          <a:prstGeom prst="rect">
                            <a:avLst/>
                          </a:prstGeom>
                          <a:noFill/>
                        </pic:spPr>
                      </pic:pic>
                    </a:graphicData>
                  </a:graphic>
                </wp:anchor>
              </w:drawing>
            </w:r>
          </w:p>
        </w:tc>
      </w:tr>
      <w:tr w14:paraId="28E749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2BD0A12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85</w:t>
            </w:r>
          </w:p>
        </w:tc>
        <w:tc>
          <w:tcPr>
            <w:tcW w:w="372" w:type="pct"/>
            <w:shd w:val="clear" w:color="auto" w:fill="auto"/>
            <w:vAlign w:val="center"/>
          </w:tcPr>
          <w:p w14:paraId="490BFB5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小鹿跳跳马套装</w:t>
            </w:r>
          </w:p>
        </w:tc>
        <w:tc>
          <w:tcPr>
            <w:tcW w:w="819" w:type="pct"/>
            <w:shd w:val="clear" w:color="auto" w:fill="auto"/>
            <w:vAlign w:val="center"/>
          </w:tcPr>
          <w:p w14:paraId="7801817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尺寸：推荐充气尺寸约57×49×23cm</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小鹿跳跳马×1、打气筒×1。</w:t>
            </w:r>
          </w:p>
        </w:tc>
        <w:tc>
          <w:tcPr>
            <w:tcW w:w="2360" w:type="pct"/>
            <w:shd w:val="clear" w:color="auto" w:fill="auto"/>
            <w:vAlign w:val="center"/>
          </w:tcPr>
          <w:p w14:paraId="7DB5F80E">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材质：塑料。跳马</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是幼儿非常喜爱的一项体育游戏，幼儿可以自主搬运、练习跳跃，锻炼幼儿臂力和跳跃能力。</w:t>
            </w:r>
          </w:p>
        </w:tc>
        <w:tc>
          <w:tcPr>
            <w:tcW w:w="223" w:type="pct"/>
            <w:shd w:val="clear" w:color="auto" w:fill="auto"/>
            <w:vAlign w:val="center"/>
          </w:tcPr>
          <w:p w14:paraId="67613AE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6BDB8DE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5F11602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53472" behindDoc="0" locked="0" layoutInCell="1" allowOverlap="1">
                  <wp:simplePos x="0" y="0"/>
                  <wp:positionH relativeFrom="column">
                    <wp:posOffset>76200</wp:posOffset>
                  </wp:positionH>
                  <wp:positionV relativeFrom="paragraph">
                    <wp:posOffset>114300</wp:posOffset>
                  </wp:positionV>
                  <wp:extent cx="1000125" cy="800100"/>
                  <wp:effectExtent l="0" t="0" r="9525" b="0"/>
                  <wp:wrapNone/>
                  <wp:docPr id="101" name="图片 101" descr="Z:\【E-产品图册资料库】\【产品目录类】\2025-02-11 华森葳主目录册-2025版\华森葳主目录册-2025版-90x90图\CC10-3GT3005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Z:\【E-产品图册资料库】\【产品目录类】\2025-02-11 华森葳主目录册-2025版\华森葳主目录册-2025版-90x90图\CC10-3GT3005Z.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a:xfrm>
                            <a:off x="0" y="0"/>
                            <a:ext cx="1000125" cy="800100"/>
                          </a:xfrm>
                          <a:prstGeom prst="rect">
                            <a:avLst/>
                          </a:prstGeom>
                          <a:noFill/>
                        </pic:spPr>
                      </pic:pic>
                    </a:graphicData>
                  </a:graphic>
                </wp:anchor>
              </w:drawing>
            </w:r>
          </w:p>
        </w:tc>
      </w:tr>
      <w:tr w14:paraId="59EEFF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BC2C7C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86</w:t>
            </w:r>
          </w:p>
        </w:tc>
        <w:tc>
          <w:tcPr>
            <w:tcW w:w="372" w:type="pct"/>
            <w:shd w:val="clear" w:color="auto" w:fill="auto"/>
            <w:vAlign w:val="center"/>
          </w:tcPr>
          <w:p w14:paraId="115A293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滑行消防车</w:t>
            </w:r>
          </w:p>
        </w:tc>
        <w:tc>
          <w:tcPr>
            <w:tcW w:w="819" w:type="pct"/>
            <w:shd w:val="clear" w:color="auto" w:fill="auto"/>
            <w:vAlign w:val="center"/>
          </w:tcPr>
          <w:p w14:paraId="0A397C9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尺寸：48.7x21.7x21.5cm( 包装尺寸)</w:t>
            </w:r>
          </w:p>
        </w:tc>
        <w:tc>
          <w:tcPr>
            <w:tcW w:w="2360" w:type="pct"/>
            <w:shd w:val="clear" w:color="auto" w:fill="auto"/>
            <w:vAlign w:val="center"/>
          </w:tcPr>
          <w:p w14:paraId="31C27056">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材质：塑料</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炫酷的仿真造型，很容易吸引小朋友的注意力；车子底部有可滑动小轮，移动方便；车子的后座可打开，以便小朋友储存收纳自己喜欢的小玩具。</w:t>
            </w:r>
          </w:p>
        </w:tc>
        <w:tc>
          <w:tcPr>
            <w:tcW w:w="223" w:type="pct"/>
            <w:shd w:val="clear" w:color="auto" w:fill="auto"/>
            <w:vAlign w:val="center"/>
          </w:tcPr>
          <w:p w14:paraId="73F74F8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57C2851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30EC444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54496" behindDoc="0" locked="0" layoutInCell="1" allowOverlap="1">
                  <wp:simplePos x="0" y="0"/>
                  <wp:positionH relativeFrom="column">
                    <wp:posOffset>152400</wp:posOffset>
                  </wp:positionH>
                  <wp:positionV relativeFrom="paragraph">
                    <wp:posOffset>123825</wp:posOffset>
                  </wp:positionV>
                  <wp:extent cx="942975" cy="771525"/>
                  <wp:effectExtent l="0" t="0" r="9525" b="0"/>
                  <wp:wrapNone/>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95" cstate="print"/>
                          <a:stretch>
                            <a:fillRect/>
                          </a:stretch>
                        </pic:blipFill>
                        <pic:spPr>
                          <a:xfrm>
                            <a:off x="0" y="0"/>
                            <a:ext cx="948690" cy="766445"/>
                          </a:xfrm>
                          <a:prstGeom prst="rect">
                            <a:avLst/>
                          </a:prstGeom>
                          <a:noFill/>
                          <a:ln w="9525">
                            <a:noFill/>
                          </a:ln>
                        </pic:spPr>
                      </pic:pic>
                    </a:graphicData>
                  </a:graphic>
                </wp:anchor>
              </w:drawing>
            </w:r>
          </w:p>
        </w:tc>
      </w:tr>
      <w:tr w14:paraId="327080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296DC0A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87</w:t>
            </w:r>
          </w:p>
        </w:tc>
        <w:tc>
          <w:tcPr>
            <w:tcW w:w="372" w:type="pct"/>
            <w:shd w:val="clear" w:color="auto" w:fill="auto"/>
            <w:vAlign w:val="center"/>
          </w:tcPr>
          <w:p w14:paraId="181A922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滑行救护车</w:t>
            </w:r>
          </w:p>
        </w:tc>
        <w:tc>
          <w:tcPr>
            <w:tcW w:w="819" w:type="pct"/>
            <w:shd w:val="clear" w:color="auto" w:fill="auto"/>
            <w:vAlign w:val="center"/>
          </w:tcPr>
          <w:p w14:paraId="49D936C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尺寸：48.7x21.7x21.5cm( 包装尺寸)</w:t>
            </w:r>
          </w:p>
        </w:tc>
        <w:tc>
          <w:tcPr>
            <w:tcW w:w="2360" w:type="pct"/>
            <w:shd w:val="clear" w:color="auto" w:fill="auto"/>
            <w:vAlign w:val="center"/>
          </w:tcPr>
          <w:p w14:paraId="75179EC8">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材质：塑料</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炫酷的仿真造型，很容易吸引小朋友的注意力；车子底部有可滑动小轮，移动方便；车子的后座可打开，以便小朋友储存收纳自己喜欢的小玩具。</w:t>
            </w:r>
          </w:p>
        </w:tc>
        <w:tc>
          <w:tcPr>
            <w:tcW w:w="223" w:type="pct"/>
            <w:shd w:val="clear" w:color="auto" w:fill="auto"/>
            <w:vAlign w:val="center"/>
          </w:tcPr>
          <w:p w14:paraId="3574576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5E77A99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0F6E5D0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55520" behindDoc="0" locked="0" layoutInCell="1" allowOverlap="1">
                  <wp:simplePos x="0" y="0"/>
                  <wp:positionH relativeFrom="column">
                    <wp:posOffset>133350</wp:posOffset>
                  </wp:positionH>
                  <wp:positionV relativeFrom="paragraph">
                    <wp:posOffset>95250</wp:posOffset>
                  </wp:positionV>
                  <wp:extent cx="866775" cy="828675"/>
                  <wp:effectExtent l="0" t="0" r="9525" b="0"/>
                  <wp:wrapNone/>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96" cstate="print"/>
                          <a:stretch>
                            <a:fillRect/>
                          </a:stretch>
                        </pic:blipFill>
                        <pic:spPr>
                          <a:xfrm>
                            <a:off x="0" y="0"/>
                            <a:ext cx="868680" cy="822325"/>
                          </a:xfrm>
                          <a:prstGeom prst="rect">
                            <a:avLst/>
                          </a:prstGeom>
                          <a:noFill/>
                          <a:ln w="9525">
                            <a:noFill/>
                          </a:ln>
                        </pic:spPr>
                      </pic:pic>
                    </a:graphicData>
                  </a:graphic>
                </wp:anchor>
              </w:drawing>
            </w:r>
          </w:p>
        </w:tc>
      </w:tr>
      <w:tr w14:paraId="046610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2822BD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88</w:t>
            </w:r>
          </w:p>
        </w:tc>
        <w:tc>
          <w:tcPr>
            <w:tcW w:w="372" w:type="pct"/>
            <w:shd w:val="clear" w:color="auto" w:fill="auto"/>
            <w:vAlign w:val="center"/>
          </w:tcPr>
          <w:p w14:paraId="692F4BC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滑步平衡车-浅绿</w:t>
            </w:r>
          </w:p>
        </w:tc>
        <w:tc>
          <w:tcPr>
            <w:tcW w:w="819" w:type="pct"/>
            <w:shd w:val="clear" w:color="auto" w:fill="auto"/>
            <w:vAlign w:val="center"/>
          </w:tcPr>
          <w:p w14:paraId="1C9B81C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尺寸：580×295×400mm</w:t>
            </w:r>
          </w:p>
        </w:tc>
        <w:tc>
          <w:tcPr>
            <w:tcW w:w="2360" w:type="pct"/>
            <w:shd w:val="clear" w:color="auto" w:fill="auto"/>
            <w:vAlign w:val="center"/>
          </w:tcPr>
          <w:p w14:paraId="0703F4AF">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材质：铝合金、PP、TPR、ABS、EVA，用脚蹬地向前顺畅滑行，既能锻炼幼儿的平衡感，又能提升幼儿的肢体反应能力，让幼儿畅享骑行乐趣</w:t>
            </w:r>
          </w:p>
        </w:tc>
        <w:tc>
          <w:tcPr>
            <w:tcW w:w="223" w:type="pct"/>
            <w:shd w:val="clear" w:color="auto" w:fill="auto"/>
            <w:vAlign w:val="center"/>
          </w:tcPr>
          <w:p w14:paraId="2F4DEF0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116F556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2F5A6F0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56544" behindDoc="0" locked="0" layoutInCell="1" allowOverlap="1">
                  <wp:simplePos x="0" y="0"/>
                  <wp:positionH relativeFrom="column">
                    <wp:posOffset>133350</wp:posOffset>
                  </wp:positionH>
                  <wp:positionV relativeFrom="paragraph">
                    <wp:posOffset>123825</wp:posOffset>
                  </wp:positionV>
                  <wp:extent cx="914400" cy="800100"/>
                  <wp:effectExtent l="0" t="0" r="0" b="0"/>
                  <wp:wrapNone/>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97" cstate="print"/>
                          <a:stretch>
                            <a:fillRect/>
                          </a:stretch>
                        </pic:blipFill>
                        <pic:spPr>
                          <a:xfrm>
                            <a:off x="0" y="0"/>
                            <a:ext cx="909955" cy="796925"/>
                          </a:xfrm>
                          <a:prstGeom prst="rect">
                            <a:avLst/>
                          </a:prstGeom>
                          <a:noFill/>
                          <a:ln w="9525">
                            <a:noFill/>
                          </a:ln>
                        </pic:spPr>
                      </pic:pic>
                    </a:graphicData>
                  </a:graphic>
                </wp:anchor>
              </w:drawing>
            </w:r>
          </w:p>
        </w:tc>
      </w:tr>
      <w:tr w14:paraId="182A6C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AB3F9C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89</w:t>
            </w:r>
          </w:p>
        </w:tc>
        <w:tc>
          <w:tcPr>
            <w:tcW w:w="372" w:type="pct"/>
            <w:shd w:val="clear" w:color="auto" w:fill="auto"/>
            <w:vAlign w:val="center"/>
          </w:tcPr>
          <w:p w14:paraId="028DA4D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滑步平衡车-樱粉</w:t>
            </w:r>
          </w:p>
        </w:tc>
        <w:tc>
          <w:tcPr>
            <w:tcW w:w="819" w:type="pct"/>
            <w:shd w:val="clear" w:color="auto" w:fill="auto"/>
            <w:vAlign w:val="center"/>
          </w:tcPr>
          <w:p w14:paraId="2E12B1D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尺寸：580×295×400mm</w:t>
            </w:r>
          </w:p>
        </w:tc>
        <w:tc>
          <w:tcPr>
            <w:tcW w:w="2360" w:type="pct"/>
            <w:shd w:val="clear" w:color="auto" w:fill="auto"/>
            <w:vAlign w:val="center"/>
          </w:tcPr>
          <w:p w14:paraId="7F20D4C3">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材质：铝合金、PP、TPR、ABS、EVA，用脚蹬地向前顺畅滑行，既能锻炼幼儿的平衡感，又能提升幼儿的肢体反应能力，让幼儿畅享骑行乐趣</w:t>
            </w:r>
          </w:p>
        </w:tc>
        <w:tc>
          <w:tcPr>
            <w:tcW w:w="223" w:type="pct"/>
            <w:shd w:val="clear" w:color="auto" w:fill="auto"/>
            <w:vAlign w:val="center"/>
          </w:tcPr>
          <w:p w14:paraId="01A1FCE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31BFF17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2B3ABE0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57568" behindDoc="0" locked="0" layoutInCell="1" allowOverlap="1">
                  <wp:simplePos x="0" y="0"/>
                  <wp:positionH relativeFrom="column">
                    <wp:posOffset>123825</wp:posOffset>
                  </wp:positionH>
                  <wp:positionV relativeFrom="paragraph">
                    <wp:posOffset>85725</wp:posOffset>
                  </wp:positionV>
                  <wp:extent cx="971550" cy="828675"/>
                  <wp:effectExtent l="0" t="0" r="0" b="9525"/>
                  <wp:wrapNone/>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98" cstate="print"/>
                          <a:stretch>
                            <a:fillRect/>
                          </a:stretch>
                        </pic:blipFill>
                        <pic:spPr>
                          <a:xfrm>
                            <a:off x="0" y="0"/>
                            <a:ext cx="967740" cy="830580"/>
                          </a:xfrm>
                          <a:prstGeom prst="rect">
                            <a:avLst/>
                          </a:prstGeom>
                          <a:noFill/>
                          <a:ln w="9525">
                            <a:noFill/>
                          </a:ln>
                        </pic:spPr>
                      </pic:pic>
                    </a:graphicData>
                  </a:graphic>
                </wp:anchor>
              </w:drawing>
            </w:r>
          </w:p>
        </w:tc>
      </w:tr>
      <w:tr w14:paraId="21F70E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49BC4B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90</w:t>
            </w:r>
          </w:p>
        </w:tc>
        <w:tc>
          <w:tcPr>
            <w:tcW w:w="372" w:type="pct"/>
            <w:shd w:val="clear" w:color="auto" w:fill="auto"/>
            <w:vAlign w:val="center"/>
          </w:tcPr>
          <w:p w14:paraId="6E927D0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滑步平衡车-浅蓝</w:t>
            </w:r>
          </w:p>
        </w:tc>
        <w:tc>
          <w:tcPr>
            <w:tcW w:w="819" w:type="pct"/>
            <w:shd w:val="clear" w:color="auto" w:fill="auto"/>
            <w:vAlign w:val="center"/>
          </w:tcPr>
          <w:p w14:paraId="418DB3F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尺寸：580×295×400mm</w:t>
            </w:r>
          </w:p>
        </w:tc>
        <w:tc>
          <w:tcPr>
            <w:tcW w:w="2360" w:type="pct"/>
            <w:shd w:val="clear" w:color="auto" w:fill="auto"/>
            <w:vAlign w:val="center"/>
          </w:tcPr>
          <w:p w14:paraId="78A54E41">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材质：铝合金、PP、TPR、ABS、EVA，用脚蹬地向前顺畅滑行，既能锻炼幼儿的平衡感，又能提升幼儿的肢体反应能力，让幼儿畅享骑行乐趣</w:t>
            </w:r>
          </w:p>
        </w:tc>
        <w:tc>
          <w:tcPr>
            <w:tcW w:w="223" w:type="pct"/>
            <w:shd w:val="clear" w:color="auto" w:fill="auto"/>
            <w:vAlign w:val="center"/>
          </w:tcPr>
          <w:p w14:paraId="2CBECEF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3C5E87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7611E3A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58592" behindDoc="0" locked="0" layoutInCell="1" allowOverlap="1">
                  <wp:simplePos x="0" y="0"/>
                  <wp:positionH relativeFrom="column">
                    <wp:posOffset>133350</wp:posOffset>
                  </wp:positionH>
                  <wp:positionV relativeFrom="paragraph">
                    <wp:posOffset>76200</wp:posOffset>
                  </wp:positionV>
                  <wp:extent cx="1047750" cy="866775"/>
                  <wp:effectExtent l="0" t="0" r="0" b="9525"/>
                  <wp:wrapNone/>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99" cstate="print"/>
                          <a:stretch>
                            <a:fillRect/>
                          </a:stretch>
                        </pic:blipFill>
                        <pic:spPr>
                          <a:xfrm>
                            <a:off x="0" y="0"/>
                            <a:ext cx="1042670" cy="870585"/>
                          </a:xfrm>
                          <a:prstGeom prst="rect">
                            <a:avLst/>
                          </a:prstGeom>
                          <a:noFill/>
                          <a:ln w="9525">
                            <a:noFill/>
                          </a:ln>
                        </pic:spPr>
                      </pic:pic>
                    </a:graphicData>
                  </a:graphic>
                </wp:anchor>
              </w:drawing>
            </w:r>
          </w:p>
        </w:tc>
      </w:tr>
      <w:tr w14:paraId="6053C1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3308946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91</w:t>
            </w:r>
          </w:p>
        </w:tc>
        <w:tc>
          <w:tcPr>
            <w:tcW w:w="372" w:type="pct"/>
            <w:shd w:val="clear" w:color="auto" w:fill="auto"/>
            <w:vAlign w:val="center"/>
          </w:tcPr>
          <w:p w14:paraId="0BCD4AA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TT滑滑车</w:t>
            </w:r>
          </w:p>
        </w:tc>
        <w:tc>
          <w:tcPr>
            <w:tcW w:w="819" w:type="pct"/>
            <w:shd w:val="clear" w:color="auto" w:fill="auto"/>
            <w:vAlign w:val="center"/>
          </w:tcPr>
          <w:p w14:paraId="1596C28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尺寸：53×32×35cm</w:t>
            </w:r>
          </w:p>
        </w:tc>
        <w:tc>
          <w:tcPr>
            <w:tcW w:w="2360" w:type="pct"/>
            <w:shd w:val="clear" w:color="auto" w:fill="auto"/>
            <w:vAlign w:val="center"/>
          </w:tcPr>
          <w:p w14:paraId="3222B04E">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材质：金属铁、ABS塑料，TT滑滑车训练幼儿身体平衡性和运动技能</w:t>
            </w:r>
          </w:p>
        </w:tc>
        <w:tc>
          <w:tcPr>
            <w:tcW w:w="223" w:type="pct"/>
            <w:shd w:val="clear" w:color="auto" w:fill="auto"/>
            <w:vAlign w:val="center"/>
          </w:tcPr>
          <w:p w14:paraId="09C8CB1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BD79EB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w:t>
            </w:r>
          </w:p>
        </w:tc>
        <w:tc>
          <w:tcPr>
            <w:tcW w:w="769" w:type="pct"/>
            <w:shd w:val="clear" w:color="auto" w:fill="auto"/>
            <w:vAlign w:val="center"/>
          </w:tcPr>
          <w:p w14:paraId="02870B7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59616" behindDoc="0" locked="0" layoutInCell="1" allowOverlap="1">
                  <wp:simplePos x="0" y="0"/>
                  <wp:positionH relativeFrom="column">
                    <wp:posOffset>123825</wp:posOffset>
                  </wp:positionH>
                  <wp:positionV relativeFrom="paragraph">
                    <wp:posOffset>66675</wp:posOffset>
                  </wp:positionV>
                  <wp:extent cx="981075" cy="904875"/>
                  <wp:effectExtent l="0" t="0" r="0" b="9525"/>
                  <wp:wrapNone/>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100" cstate="print"/>
                          <a:stretch>
                            <a:fillRect/>
                          </a:stretch>
                        </pic:blipFill>
                        <pic:spPr>
                          <a:xfrm>
                            <a:off x="0" y="0"/>
                            <a:ext cx="977900" cy="908050"/>
                          </a:xfrm>
                          <a:prstGeom prst="rect">
                            <a:avLst/>
                          </a:prstGeom>
                          <a:noFill/>
                          <a:ln w="9525">
                            <a:noFill/>
                          </a:ln>
                        </pic:spPr>
                      </pic:pic>
                    </a:graphicData>
                  </a:graphic>
                </wp:anchor>
              </w:drawing>
            </w:r>
          </w:p>
        </w:tc>
      </w:tr>
      <w:tr w14:paraId="43433D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F75208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92</w:t>
            </w:r>
          </w:p>
        </w:tc>
        <w:tc>
          <w:tcPr>
            <w:tcW w:w="372" w:type="pct"/>
            <w:shd w:val="clear" w:color="auto" w:fill="auto"/>
            <w:vAlign w:val="center"/>
          </w:tcPr>
          <w:p w14:paraId="1C87AF8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3号拍拍球</w:t>
            </w:r>
          </w:p>
        </w:tc>
        <w:tc>
          <w:tcPr>
            <w:tcW w:w="819" w:type="pct"/>
            <w:shd w:val="clear" w:color="auto" w:fill="auto"/>
            <w:vAlign w:val="center"/>
          </w:tcPr>
          <w:p w14:paraId="5622C03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建议充气尺寸：直径约 18cm 6 个 / 箱。</w:t>
            </w:r>
          </w:p>
        </w:tc>
        <w:tc>
          <w:tcPr>
            <w:tcW w:w="2360" w:type="pct"/>
            <w:shd w:val="clear" w:color="auto" w:fill="auto"/>
            <w:vAlign w:val="center"/>
          </w:tcPr>
          <w:p w14:paraId="35170BCD">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材质：橡胶。促进手眼动作的协调，增强体质；培 养耐力、持久力。通过拍球训练，感知球的材料、 质地、弹力等与手部力量的关系，从而逐渐掌握 拍球节奏。</w:t>
            </w:r>
          </w:p>
        </w:tc>
        <w:tc>
          <w:tcPr>
            <w:tcW w:w="223" w:type="pct"/>
            <w:shd w:val="clear" w:color="auto" w:fill="auto"/>
            <w:vAlign w:val="center"/>
          </w:tcPr>
          <w:p w14:paraId="0EE53BD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套</w:t>
            </w:r>
          </w:p>
        </w:tc>
        <w:tc>
          <w:tcPr>
            <w:tcW w:w="223" w:type="pct"/>
            <w:shd w:val="clear" w:color="auto" w:fill="auto"/>
            <w:vAlign w:val="center"/>
          </w:tcPr>
          <w:p w14:paraId="739B953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15</w:t>
            </w:r>
          </w:p>
        </w:tc>
        <w:tc>
          <w:tcPr>
            <w:tcW w:w="769" w:type="pct"/>
            <w:shd w:val="clear" w:color="auto" w:fill="auto"/>
            <w:vAlign w:val="center"/>
          </w:tcPr>
          <w:p w14:paraId="7B938C0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60640" behindDoc="0" locked="0" layoutInCell="1" allowOverlap="1">
                  <wp:simplePos x="0" y="0"/>
                  <wp:positionH relativeFrom="column">
                    <wp:posOffset>76200</wp:posOffset>
                  </wp:positionH>
                  <wp:positionV relativeFrom="paragraph">
                    <wp:posOffset>85725</wp:posOffset>
                  </wp:positionV>
                  <wp:extent cx="1066800" cy="847725"/>
                  <wp:effectExtent l="0" t="0" r="0" b="9525"/>
                  <wp:wrapNone/>
                  <wp:docPr id="108" name="图片 108" descr="Z:\【E-产品图册资料库】\【产品目录类】\2025-02-11 华森葳主目录册-2025版\华森葳主目录册-2025版-90x90图\CX23-3YD5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Z:\【E-产品图册资料库】\【产品目录类】\2025-02-11 华森葳主目录册-2025版\华森葳主目录册-2025版-90x90图\CX23-3YD5004.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a:xfrm>
                            <a:off x="0" y="0"/>
                            <a:ext cx="1065530" cy="850900"/>
                          </a:xfrm>
                          <a:prstGeom prst="rect">
                            <a:avLst/>
                          </a:prstGeom>
                          <a:noFill/>
                        </pic:spPr>
                      </pic:pic>
                    </a:graphicData>
                  </a:graphic>
                </wp:anchor>
              </w:drawing>
            </w:r>
          </w:p>
        </w:tc>
      </w:tr>
      <w:tr w14:paraId="160D5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3DF1AA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93</w:t>
            </w:r>
          </w:p>
        </w:tc>
        <w:tc>
          <w:tcPr>
            <w:tcW w:w="372" w:type="pct"/>
            <w:shd w:val="clear" w:color="auto" w:fill="auto"/>
            <w:vAlign w:val="center"/>
          </w:tcPr>
          <w:p w14:paraId="167EF0A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感官液体地垫拼图</w:t>
            </w:r>
          </w:p>
        </w:tc>
        <w:tc>
          <w:tcPr>
            <w:tcW w:w="819" w:type="pct"/>
            <w:shd w:val="clear" w:color="auto" w:fill="auto"/>
            <w:vAlign w:val="center"/>
          </w:tcPr>
          <w:p w14:paraId="2DF6F10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尺寸：500×500×36</w:t>
            </w:r>
          </w:p>
        </w:tc>
        <w:tc>
          <w:tcPr>
            <w:tcW w:w="2360" w:type="pct"/>
            <w:shd w:val="clear" w:color="auto" w:fill="auto"/>
            <w:vAlign w:val="center"/>
          </w:tcPr>
          <w:p w14:paraId="4FD0D34F">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材质：PVC、EVA</w:t>
            </w:r>
          </w:p>
        </w:tc>
        <w:tc>
          <w:tcPr>
            <w:tcW w:w="223" w:type="pct"/>
            <w:shd w:val="clear" w:color="auto" w:fill="auto"/>
            <w:vAlign w:val="center"/>
          </w:tcPr>
          <w:p w14:paraId="067CB6F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 xml:space="preserve">套 </w:t>
            </w:r>
          </w:p>
        </w:tc>
        <w:tc>
          <w:tcPr>
            <w:tcW w:w="223" w:type="pct"/>
            <w:shd w:val="clear" w:color="auto" w:fill="auto"/>
            <w:vAlign w:val="center"/>
          </w:tcPr>
          <w:p w14:paraId="2A2D7DC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387B1A1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61664" behindDoc="0" locked="0" layoutInCell="1" allowOverlap="1">
                  <wp:simplePos x="0" y="0"/>
                  <wp:positionH relativeFrom="column">
                    <wp:posOffset>104775</wp:posOffset>
                  </wp:positionH>
                  <wp:positionV relativeFrom="paragraph">
                    <wp:posOffset>104775</wp:posOffset>
                  </wp:positionV>
                  <wp:extent cx="1038225" cy="781050"/>
                  <wp:effectExtent l="0" t="0" r="9525" b="0"/>
                  <wp:wrapNone/>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102" cstate="print"/>
                          <a:stretch>
                            <a:fillRect/>
                          </a:stretch>
                        </pic:blipFill>
                        <pic:spPr>
                          <a:xfrm>
                            <a:off x="0" y="0"/>
                            <a:ext cx="1042670" cy="781050"/>
                          </a:xfrm>
                          <a:prstGeom prst="rect">
                            <a:avLst/>
                          </a:prstGeom>
                          <a:noFill/>
                          <a:ln w="9525">
                            <a:noFill/>
                          </a:ln>
                        </pic:spPr>
                      </pic:pic>
                    </a:graphicData>
                  </a:graphic>
                </wp:anchor>
              </w:drawing>
            </w:r>
          </w:p>
        </w:tc>
      </w:tr>
      <w:tr w14:paraId="555B4B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378260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94</w:t>
            </w:r>
          </w:p>
        </w:tc>
        <w:tc>
          <w:tcPr>
            <w:tcW w:w="372" w:type="pct"/>
            <w:shd w:val="clear" w:color="auto" w:fill="auto"/>
            <w:vAlign w:val="center"/>
          </w:tcPr>
          <w:p w14:paraId="340D668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视觉动动球</w:t>
            </w:r>
          </w:p>
        </w:tc>
        <w:tc>
          <w:tcPr>
            <w:tcW w:w="819" w:type="pct"/>
            <w:shd w:val="clear" w:color="auto" w:fill="auto"/>
            <w:vAlign w:val="center"/>
          </w:tcPr>
          <w:p w14:paraId="1F4F85B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尺寸：直径约20.3 cm</w:t>
            </w:r>
          </w:p>
        </w:tc>
        <w:tc>
          <w:tcPr>
            <w:tcW w:w="2360" w:type="pct"/>
            <w:shd w:val="clear" w:color="auto" w:fill="auto"/>
            <w:vAlign w:val="center"/>
          </w:tcPr>
          <w:p w14:paraId="380A63E2">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材质：PVC、聚丙烯、PU、EVA 。4 种不同重量、形状、大小的透明球体，内装物品有羽毛、吸管、泡棉等4 种不同重量、形状、大小的透明球体，内装有羽毛、吸管、泡棉等物品。在观察过程中，刺激幼儿视觉发展，训练由近及远的动线观察，保持观察的顺畅与持久。</w:t>
            </w:r>
          </w:p>
        </w:tc>
        <w:tc>
          <w:tcPr>
            <w:tcW w:w="223" w:type="pct"/>
            <w:shd w:val="clear" w:color="auto" w:fill="auto"/>
            <w:vAlign w:val="center"/>
          </w:tcPr>
          <w:p w14:paraId="4EA751D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套</w:t>
            </w:r>
          </w:p>
        </w:tc>
        <w:tc>
          <w:tcPr>
            <w:tcW w:w="223" w:type="pct"/>
            <w:shd w:val="clear" w:color="auto" w:fill="auto"/>
            <w:vAlign w:val="center"/>
          </w:tcPr>
          <w:p w14:paraId="1DA37D2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0967C38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62688" behindDoc="0" locked="0" layoutInCell="1" allowOverlap="1">
                  <wp:simplePos x="0" y="0"/>
                  <wp:positionH relativeFrom="column">
                    <wp:posOffset>85725</wp:posOffset>
                  </wp:positionH>
                  <wp:positionV relativeFrom="paragraph">
                    <wp:posOffset>85725</wp:posOffset>
                  </wp:positionV>
                  <wp:extent cx="1066800" cy="857250"/>
                  <wp:effectExtent l="0" t="0" r="0" b="0"/>
                  <wp:wrapNone/>
                  <wp:docPr id="110" name="图片 110" descr="Z:\【E-产品图册资料库】\【产品目录类】\2025-02-11 华森葳主目录册-2025版\华森葳主目录册-2025版-90x90图\N8-FF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Z:\【E-产品图册资料库】\【产品目录类】\2025-02-11 华森葳主目录册-2025版\华森葳主目录册-2025版-90x90图\N8-FF993.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a:xfrm>
                            <a:off x="0" y="0"/>
                            <a:ext cx="1066800" cy="857250"/>
                          </a:xfrm>
                          <a:prstGeom prst="rect">
                            <a:avLst/>
                          </a:prstGeom>
                          <a:noFill/>
                        </pic:spPr>
                      </pic:pic>
                    </a:graphicData>
                  </a:graphic>
                </wp:anchor>
              </w:drawing>
            </w:r>
          </w:p>
        </w:tc>
      </w:tr>
      <w:tr w14:paraId="13272D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CFEB28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95</w:t>
            </w:r>
          </w:p>
        </w:tc>
        <w:tc>
          <w:tcPr>
            <w:tcW w:w="372" w:type="pct"/>
            <w:shd w:val="clear" w:color="auto" w:fill="auto"/>
            <w:vAlign w:val="center"/>
          </w:tcPr>
          <w:p w14:paraId="5833354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西瓜陀螺</w:t>
            </w:r>
          </w:p>
        </w:tc>
        <w:tc>
          <w:tcPr>
            <w:tcW w:w="819" w:type="pct"/>
            <w:shd w:val="clear" w:color="auto" w:fill="auto"/>
            <w:vAlign w:val="center"/>
          </w:tcPr>
          <w:p w14:paraId="6BBBF4F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尺寸：陀螺约89×89×37cm</w:t>
            </w:r>
          </w:p>
        </w:tc>
        <w:tc>
          <w:tcPr>
            <w:tcW w:w="2360" w:type="pct"/>
            <w:shd w:val="clear" w:color="auto" w:fill="auto"/>
            <w:vAlign w:val="center"/>
          </w:tcPr>
          <w:p w14:paraId="0F95701E">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材质：塑料。幼儿坐在旋转陀螺内，来回转动时让儿童逐渐体会平衡感和重力感，锻炼前庭平衡能力。</w:t>
            </w:r>
          </w:p>
        </w:tc>
        <w:tc>
          <w:tcPr>
            <w:tcW w:w="223" w:type="pct"/>
            <w:shd w:val="clear" w:color="auto" w:fill="auto"/>
            <w:vAlign w:val="center"/>
          </w:tcPr>
          <w:p w14:paraId="2330BC4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8F3AA6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731A074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63712" behindDoc="0" locked="0" layoutInCell="1" allowOverlap="1">
                  <wp:simplePos x="0" y="0"/>
                  <wp:positionH relativeFrom="column">
                    <wp:posOffset>76200</wp:posOffset>
                  </wp:positionH>
                  <wp:positionV relativeFrom="paragraph">
                    <wp:posOffset>76200</wp:posOffset>
                  </wp:positionV>
                  <wp:extent cx="1076325" cy="885825"/>
                  <wp:effectExtent l="0" t="0" r="9525" b="0"/>
                  <wp:wrapNone/>
                  <wp:docPr id="111" name="图片 111" descr="Z:\【E-产品图册资料库】\【产品目录类】\2025-02-11 华森葳主目录册-2025版\华森葳主目录册-2025版-90x90图\GP1-PHT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Z:\【E-产品图册资料库】\【产品目录类】\2025-02-11 华森葳主目录册-2025版\华森葳主目录册-2025版-90x90图\GP1-PHT001.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a:xfrm>
                            <a:off x="0" y="0"/>
                            <a:ext cx="1077595" cy="884555"/>
                          </a:xfrm>
                          <a:prstGeom prst="rect">
                            <a:avLst/>
                          </a:prstGeom>
                          <a:noFill/>
                        </pic:spPr>
                      </pic:pic>
                    </a:graphicData>
                  </a:graphic>
                </wp:anchor>
              </w:drawing>
            </w:r>
          </w:p>
        </w:tc>
      </w:tr>
      <w:tr w14:paraId="162D02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AE7C62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96</w:t>
            </w:r>
          </w:p>
        </w:tc>
        <w:tc>
          <w:tcPr>
            <w:tcW w:w="372" w:type="pct"/>
            <w:shd w:val="clear" w:color="auto" w:fill="auto"/>
            <w:vAlign w:val="center"/>
          </w:tcPr>
          <w:p w14:paraId="1B9B4ED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篮球框</w:t>
            </w:r>
          </w:p>
        </w:tc>
        <w:tc>
          <w:tcPr>
            <w:tcW w:w="819" w:type="pct"/>
            <w:shd w:val="clear" w:color="auto" w:fill="auto"/>
            <w:vAlign w:val="center"/>
          </w:tcPr>
          <w:p w14:paraId="4FFC4D0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尺寸：79×79×172 cm</w:t>
            </w:r>
          </w:p>
        </w:tc>
        <w:tc>
          <w:tcPr>
            <w:tcW w:w="2360" w:type="pct"/>
            <w:shd w:val="clear" w:color="auto" w:fill="auto"/>
            <w:vAlign w:val="center"/>
          </w:tcPr>
          <w:p w14:paraId="61ED42C0">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材质：安全塑料。篮球游戏能同时训练幼儿的专注力与对身体的控制 能力。可以开展多种竞赛游戏，不同年龄层的幼儿都 能使用。</w:t>
            </w:r>
          </w:p>
        </w:tc>
        <w:tc>
          <w:tcPr>
            <w:tcW w:w="223" w:type="pct"/>
            <w:shd w:val="clear" w:color="auto" w:fill="auto"/>
            <w:vAlign w:val="center"/>
          </w:tcPr>
          <w:p w14:paraId="319F977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E6C8A2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515B922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64736" behindDoc="0" locked="0" layoutInCell="1" allowOverlap="1">
                  <wp:simplePos x="0" y="0"/>
                  <wp:positionH relativeFrom="column">
                    <wp:posOffset>123825</wp:posOffset>
                  </wp:positionH>
                  <wp:positionV relativeFrom="paragraph">
                    <wp:posOffset>76200</wp:posOffset>
                  </wp:positionV>
                  <wp:extent cx="1009650" cy="838200"/>
                  <wp:effectExtent l="0" t="0" r="0" b="0"/>
                  <wp:wrapNone/>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105" cstate="print"/>
                          <a:stretch>
                            <a:fillRect/>
                          </a:stretch>
                        </pic:blipFill>
                        <pic:spPr>
                          <a:xfrm>
                            <a:off x="0" y="0"/>
                            <a:ext cx="1014095" cy="845185"/>
                          </a:xfrm>
                          <a:prstGeom prst="rect">
                            <a:avLst/>
                          </a:prstGeom>
                          <a:noFill/>
                          <a:ln w="9525">
                            <a:noFill/>
                          </a:ln>
                        </pic:spPr>
                      </pic:pic>
                    </a:graphicData>
                  </a:graphic>
                </wp:anchor>
              </w:drawing>
            </w:r>
          </w:p>
        </w:tc>
      </w:tr>
      <w:tr w14:paraId="7466E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6941D6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97</w:t>
            </w:r>
          </w:p>
        </w:tc>
        <w:tc>
          <w:tcPr>
            <w:tcW w:w="372" w:type="pct"/>
            <w:shd w:val="clear" w:color="auto" w:fill="auto"/>
            <w:vAlign w:val="center"/>
          </w:tcPr>
          <w:p w14:paraId="067E7932">
            <w:pPr>
              <w:widowControl/>
              <w:jc w:val="center"/>
              <w:rPr>
                <w:rFonts w:ascii="宋体" w:hAnsi="宋体" w:eastAsia="宋体" w:cs="宋体"/>
                <w:kern w:val="0"/>
                <w:sz w:val="22"/>
              </w:rPr>
            </w:pPr>
            <w:r>
              <w:rPr>
                <w:rFonts w:hint="eastAsia" w:ascii="宋体" w:hAnsi="宋体" w:eastAsia="宋体" w:cs="宋体"/>
                <w:kern w:val="0"/>
                <w:sz w:val="22"/>
              </w:rPr>
              <w:t>小小建筑师</w:t>
            </w:r>
          </w:p>
        </w:tc>
        <w:tc>
          <w:tcPr>
            <w:tcW w:w="819" w:type="pct"/>
            <w:shd w:val="clear" w:color="auto" w:fill="auto"/>
            <w:vAlign w:val="center"/>
          </w:tcPr>
          <w:p w14:paraId="2E03F59D">
            <w:pPr>
              <w:widowControl/>
              <w:jc w:val="center"/>
              <w:rPr>
                <w:rFonts w:ascii="宋体" w:hAnsi="宋体" w:eastAsia="宋体" w:cs="宋体"/>
                <w:kern w:val="0"/>
                <w:sz w:val="22"/>
              </w:rPr>
            </w:pPr>
            <w:r>
              <w:rPr>
                <w:rFonts w:hint="eastAsia" w:ascii="宋体" w:hAnsi="宋体" w:eastAsia="宋体" w:cs="宋体"/>
                <w:kern w:val="0"/>
                <w:sz w:val="22"/>
              </w:rPr>
              <w:t>1套游戏屋+210块长砖+90块方砖+4个花窗+60片瓦片+2辆推车+4个安全帽+4件背心+1本活动实施方案+1本户外游戏整体方案+1套技能图卡+1套造型图卡</w:t>
            </w:r>
          </w:p>
        </w:tc>
        <w:tc>
          <w:tcPr>
            <w:tcW w:w="2360" w:type="pct"/>
            <w:shd w:val="clear" w:color="auto" w:fill="auto"/>
            <w:vAlign w:val="center"/>
          </w:tcPr>
          <w:p w14:paraId="2AC11962">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材质：EVA、木制、塑料，砖块和瓦片采用轻便的 EVA 材质，配合防腐木所制的游戏屋，轻松解锁更多游戏场景。</w:t>
            </w:r>
          </w:p>
        </w:tc>
        <w:tc>
          <w:tcPr>
            <w:tcW w:w="223" w:type="pct"/>
            <w:shd w:val="clear" w:color="auto" w:fill="auto"/>
            <w:vAlign w:val="center"/>
          </w:tcPr>
          <w:p w14:paraId="32E0AE5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套</w:t>
            </w:r>
          </w:p>
        </w:tc>
        <w:tc>
          <w:tcPr>
            <w:tcW w:w="223" w:type="pct"/>
            <w:shd w:val="clear" w:color="auto" w:fill="auto"/>
            <w:vAlign w:val="center"/>
          </w:tcPr>
          <w:p w14:paraId="66C787E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4D4A9F57">
            <w:pPr>
              <w:widowControl/>
              <w:jc w:val="center"/>
              <w:rPr>
                <w:rFonts w:ascii="宋体" w:hAnsi="宋体" w:eastAsia="宋体" w:cs="宋体"/>
                <w:kern w:val="0"/>
                <w:sz w:val="22"/>
              </w:rPr>
            </w:pPr>
            <w:r>
              <w:rPr>
                <w:rFonts w:hint="eastAsia" w:ascii="宋体" w:hAnsi="宋体" w:eastAsia="宋体" w:cs="宋体"/>
                <w:kern w:val="0"/>
                <w:sz w:val="22"/>
              </w:rPr>
              <w:drawing>
                <wp:anchor distT="0" distB="0" distL="114300" distR="114300" simplePos="0" relativeHeight="251765760" behindDoc="0" locked="0" layoutInCell="1" allowOverlap="1">
                  <wp:simplePos x="0" y="0"/>
                  <wp:positionH relativeFrom="column">
                    <wp:posOffset>66675</wp:posOffset>
                  </wp:positionH>
                  <wp:positionV relativeFrom="paragraph">
                    <wp:posOffset>57150</wp:posOffset>
                  </wp:positionV>
                  <wp:extent cx="1104900" cy="828675"/>
                  <wp:effectExtent l="0" t="0" r="0" b="9525"/>
                  <wp:wrapNone/>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106" cstate="print"/>
                          <a:stretch>
                            <a:fillRect/>
                          </a:stretch>
                        </pic:blipFill>
                        <pic:spPr>
                          <a:xfrm>
                            <a:off x="0" y="0"/>
                            <a:ext cx="1097915" cy="828675"/>
                          </a:xfrm>
                          <a:prstGeom prst="rect">
                            <a:avLst/>
                          </a:prstGeom>
                          <a:noFill/>
                          <a:ln w="9525">
                            <a:noFill/>
                          </a:ln>
                        </pic:spPr>
                      </pic:pic>
                    </a:graphicData>
                  </a:graphic>
                </wp:anchor>
              </w:drawing>
            </w:r>
          </w:p>
        </w:tc>
      </w:tr>
      <w:tr w14:paraId="03FD80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0A9292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98</w:t>
            </w:r>
          </w:p>
        </w:tc>
        <w:tc>
          <w:tcPr>
            <w:tcW w:w="372" w:type="pct"/>
            <w:shd w:val="clear" w:color="auto" w:fill="auto"/>
            <w:vAlign w:val="center"/>
          </w:tcPr>
          <w:p w14:paraId="74B721E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特大木纹积木007/48片</w:t>
            </w:r>
          </w:p>
        </w:tc>
        <w:tc>
          <w:tcPr>
            <w:tcW w:w="819" w:type="pct"/>
            <w:shd w:val="clear" w:color="auto" w:fill="auto"/>
            <w:vAlign w:val="center"/>
          </w:tcPr>
          <w:p w14:paraId="108507D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 69×29×21cm（包装尺寸），厚度约 7cm</w:t>
            </w:r>
          </w:p>
        </w:tc>
        <w:tc>
          <w:tcPr>
            <w:tcW w:w="2360" w:type="pct"/>
            <w:shd w:val="clear" w:color="auto" w:fill="auto"/>
            <w:vAlign w:val="center"/>
          </w:tcPr>
          <w:p w14:paraId="04CD0137">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 质： EVA</w:t>
            </w:r>
          </w:p>
        </w:tc>
        <w:tc>
          <w:tcPr>
            <w:tcW w:w="223" w:type="pct"/>
            <w:shd w:val="clear" w:color="auto" w:fill="auto"/>
            <w:vAlign w:val="center"/>
          </w:tcPr>
          <w:p w14:paraId="5CD4019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32B6765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4F1467A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66784" behindDoc="0" locked="0" layoutInCell="1" allowOverlap="1">
                  <wp:simplePos x="0" y="0"/>
                  <wp:positionH relativeFrom="column">
                    <wp:posOffset>123825</wp:posOffset>
                  </wp:positionH>
                  <wp:positionV relativeFrom="paragraph">
                    <wp:posOffset>85725</wp:posOffset>
                  </wp:positionV>
                  <wp:extent cx="981075" cy="819150"/>
                  <wp:effectExtent l="0" t="0" r="9525" b="0"/>
                  <wp:wrapNone/>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107" cstate="print"/>
                          <a:stretch>
                            <a:fillRect/>
                          </a:stretch>
                        </pic:blipFill>
                        <pic:spPr>
                          <a:xfrm>
                            <a:off x="0" y="0"/>
                            <a:ext cx="988695" cy="821690"/>
                          </a:xfrm>
                          <a:prstGeom prst="rect">
                            <a:avLst/>
                          </a:prstGeom>
                          <a:noFill/>
                          <a:ln w="9525">
                            <a:noFill/>
                          </a:ln>
                        </pic:spPr>
                      </pic:pic>
                    </a:graphicData>
                  </a:graphic>
                </wp:anchor>
              </w:drawing>
            </w:r>
          </w:p>
        </w:tc>
      </w:tr>
      <w:tr w14:paraId="4724A0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D63EE0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99</w:t>
            </w:r>
          </w:p>
        </w:tc>
        <w:tc>
          <w:tcPr>
            <w:tcW w:w="372" w:type="pct"/>
            <w:shd w:val="clear" w:color="auto" w:fill="auto"/>
            <w:vAlign w:val="center"/>
          </w:tcPr>
          <w:p w14:paraId="7E8F78D2">
            <w:pPr>
              <w:widowControl/>
              <w:jc w:val="center"/>
              <w:rPr>
                <w:rFonts w:ascii="宋体" w:hAnsi="宋体" w:eastAsia="宋体" w:cs="宋体"/>
                <w:kern w:val="0"/>
                <w:sz w:val="22"/>
              </w:rPr>
            </w:pPr>
            <w:r>
              <w:rPr>
                <w:rFonts w:hint="eastAsia" w:ascii="宋体" w:hAnsi="宋体" w:eastAsia="宋体" w:cs="宋体"/>
                <w:kern w:val="0"/>
                <w:sz w:val="22"/>
              </w:rPr>
              <w:t>滑行车</w:t>
            </w:r>
          </w:p>
        </w:tc>
        <w:tc>
          <w:tcPr>
            <w:tcW w:w="819" w:type="pct"/>
            <w:shd w:val="clear" w:color="auto" w:fill="auto"/>
            <w:vAlign w:val="center"/>
          </w:tcPr>
          <w:p w14:paraId="4633F1CF">
            <w:pPr>
              <w:widowControl/>
              <w:jc w:val="center"/>
              <w:rPr>
                <w:rFonts w:ascii="宋体" w:hAnsi="宋体" w:eastAsia="宋体" w:cs="宋体"/>
                <w:kern w:val="0"/>
                <w:sz w:val="22"/>
              </w:rPr>
            </w:pPr>
            <w:r>
              <w:rPr>
                <w:rFonts w:hint="eastAsia" w:ascii="宋体" w:hAnsi="宋体" w:eastAsia="宋体" w:cs="宋体"/>
                <w:kern w:val="0"/>
                <w:sz w:val="22"/>
              </w:rPr>
              <w:t>尺寸：64×31×63cm</w:t>
            </w:r>
          </w:p>
        </w:tc>
        <w:tc>
          <w:tcPr>
            <w:tcW w:w="2360" w:type="pct"/>
            <w:shd w:val="clear" w:color="auto" w:fill="auto"/>
            <w:vAlign w:val="center"/>
          </w:tcPr>
          <w:p w14:paraId="7C263485">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材质：铝合金、PP、PU</w:t>
            </w:r>
          </w:p>
        </w:tc>
        <w:tc>
          <w:tcPr>
            <w:tcW w:w="223" w:type="pct"/>
            <w:shd w:val="clear" w:color="auto" w:fill="auto"/>
            <w:vAlign w:val="center"/>
          </w:tcPr>
          <w:p w14:paraId="5B1D54F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辆</w:t>
            </w:r>
          </w:p>
        </w:tc>
        <w:tc>
          <w:tcPr>
            <w:tcW w:w="223" w:type="pct"/>
            <w:shd w:val="clear" w:color="auto" w:fill="auto"/>
            <w:vAlign w:val="center"/>
          </w:tcPr>
          <w:p w14:paraId="42C2E1D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2274FA6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67808" behindDoc="0" locked="0" layoutInCell="1" allowOverlap="1">
                  <wp:simplePos x="0" y="0"/>
                  <wp:positionH relativeFrom="column">
                    <wp:posOffset>104775</wp:posOffset>
                  </wp:positionH>
                  <wp:positionV relativeFrom="paragraph">
                    <wp:posOffset>123825</wp:posOffset>
                  </wp:positionV>
                  <wp:extent cx="1123950" cy="828675"/>
                  <wp:effectExtent l="0" t="0" r="0" b="0"/>
                  <wp:wrapNone/>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108" cstate="print"/>
                          <a:stretch>
                            <a:fillRect/>
                          </a:stretch>
                        </pic:blipFill>
                        <pic:spPr>
                          <a:xfrm>
                            <a:off x="0" y="0"/>
                            <a:ext cx="1121410" cy="826770"/>
                          </a:xfrm>
                          <a:prstGeom prst="rect">
                            <a:avLst/>
                          </a:prstGeom>
                          <a:noFill/>
                          <a:ln w="9525">
                            <a:noFill/>
                          </a:ln>
                        </pic:spPr>
                      </pic:pic>
                    </a:graphicData>
                  </a:graphic>
                </wp:anchor>
              </w:drawing>
            </w:r>
          </w:p>
        </w:tc>
      </w:tr>
      <w:tr w14:paraId="544E50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043D3B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100</w:t>
            </w:r>
          </w:p>
        </w:tc>
        <w:tc>
          <w:tcPr>
            <w:tcW w:w="372" w:type="pct"/>
            <w:shd w:val="clear" w:color="auto" w:fill="auto"/>
            <w:vAlign w:val="center"/>
          </w:tcPr>
          <w:p w14:paraId="010476AA">
            <w:pPr>
              <w:widowControl/>
              <w:jc w:val="center"/>
              <w:rPr>
                <w:rFonts w:ascii="宋体" w:hAnsi="宋体" w:eastAsia="宋体" w:cs="宋体"/>
                <w:kern w:val="0"/>
                <w:sz w:val="22"/>
              </w:rPr>
            </w:pPr>
            <w:r>
              <w:rPr>
                <w:rFonts w:hint="eastAsia" w:ascii="宋体" w:hAnsi="宋体" w:eastAsia="宋体" w:cs="宋体"/>
                <w:kern w:val="0"/>
                <w:sz w:val="22"/>
              </w:rPr>
              <w:t>滑行车</w:t>
            </w:r>
          </w:p>
        </w:tc>
        <w:tc>
          <w:tcPr>
            <w:tcW w:w="819" w:type="pct"/>
            <w:shd w:val="clear" w:color="auto" w:fill="auto"/>
            <w:vAlign w:val="center"/>
          </w:tcPr>
          <w:p w14:paraId="407D8041">
            <w:pPr>
              <w:widowControl/>
              <w:jc w:val="center"/>
              <w:rPr>
                <w:rFonts w:ascii="宋体" w:hAnsi="宋体" w:eastAsia="宋体" w:cs="宋体"/>
                <w:kern w:val="0"/>
                <w:sz w:val="22"/>
              </w:rPr>
            </w:pPr>
            <w:r>
              <w:rPr>
                <w:rFonts w:hint="eastAsia" w:ascii="宋体" w:hAnsi="宋体" w:eastAsia="宋体" w:cs="宋体"/>
                <w:kern w:val="0"/>
                <w:sz w:val="22"/>
              </w:rPr>
              <w:t>尺寸：64×31×63cm</w:t>
            </w:r>
          </w:p>
        </w:tc>
        <w:tc>
          <w:tcPr>
            <w:tcW w:w="2360" w:type="pct"/>
            <w:shd w:val="clear" w:color="auto" w:fill="auto"/>
            <w:vAlign w:val="center"/>
          </w:tcPr>
          <w:p w14:paraId="79BD52E6">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材质：铝合金、PP、PU</w:t>
            </w:r>
          </w:p>
        </w:tc>
        <w:tc>
          <w:tcPr>
            <w:tcW w:w="223" w:type="pct"/>
            <w:shd w:val="clear" w:color="auto" w:fill="auto"/>
            <w:vAlign w:val="center"/>
          </w:tcPr>
          <w:p w14:paraId="391F992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辆</w:t>
            </w:r>
          </w:p>
        </w:tc>
        <w:tc>
          <w:tcPr>
            <w:tcW w:w="223" w:type="pct"/>
            <w:shd w:val="clear" w:color="auto" w:fill="auto"/>
            <w:vAlign w:val="center"/>
          </w:tcPr>
          <w:p w14:paraId="647901C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4DF4AFA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68832" behindDoc="0" locked="0" layoutInCell="1" allowOverlap="1">
                  <wp:simplePos x="0" y="0"/>
                  <wp:positionH relativeFrom="column">
                    <wp:posOffset>190500</wp:posOffset>
                  </wp:positionH>
                  <wp:positionV relativeFrom="paragraph">
                    <wp:posOffset>76200</wp:posOffset>
                  </wp:positionV>
                  <wp:extent cx="914400" cy="904875"/>
                  <wp:effectExtent l="0" t="0" r="0" b="9525"/>
                  <wp:wrapNone/>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109" cstate="print"/>
                          <a:stretch>
                            <a:fillRect/>
                          </a:stretch>
                        </pic:blipFill>
                        <pic:spPr>
                          <a:xfrm>
                            <a:off x="0" y="0"/>
                            <a:ext cx="911860" cy="906145"/>
                          </a:xfrm>
                          <a:prstGeom prst="rect">
                            <a:avLst/>
                          </a:prstGeom>
                          <a:noFill/>
                          <a:ln w="9525">
                            <a:noFill/>
                          </a:ln>
                        </pic:spPr>
                      </pic:pic>
                    </a:graphicData>
                  </a:graphic>
                </wp:anchor>
              </w:drawing>
            </w:r>
          </w:p>
        </w:tc>
      </w:tr>
      <w:tr w14:paraId="489CCF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345574F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101</w:t>
            </w:r>
          </w:p>
        </w:tc>
        <w:tc>
          <w:tcPr>
            <w:tcW w:w="372" w:type="pct"/>
            <w:shd w:val="clear" w:color="auto" w:fill="auto"/>
            <w:vAlign w:val="center"/>
          </w:tcPr>
          <w:p w14:paraId="5BFEA6FF">
            <w:pPr>
              <w:widowControl/>
              <w:jc w:val="center"/>
              <w:rPr>
                <w:rFonts w:ascii="宋体" w:hAnsi="宋体" w:eastAsia="宋体" w:cs="宋体"/>
                <w:kern w:val="0"/>
                <w:sz w:val="22"/>
              </w:rPr>
            </w:pPr>
            <w:r>
              <w:rPr>
                <w:rFonts w:hint="eastAsia" w:ascii="宋体" w:hAnsi="宋体" w:eastAsia="宋体" w:cs="宋体"/>
                <w:kern w:val="0"/>
                <w:sz w:val="22"/>
              </w:rPr>
              <w:t>平衡车-红色</w:t>
            </w:r>
          </w:p>
        </w:tc>
        <w:tc>
          <w:tcPr>
            <w:tcW w:w="819" w:type="pct"/>
            <w:shd w:val="clear" w:color="auto" w:fill="auto"/>
            <w:vAlign w:val="center"/>
          </w:tcPr>
          <w:p w14:paraId="0EB63E91">
            <w:pPr>
              <w:widowControl/>
              <w:jc w:val="center"/>
              <w:rPr>
                <w:rFonts w:ascii="宋体" w:hAnsi="宋体" w:eastAsia="宋体" w:cs="宋体"/>
                <w:kern w:val="0"/>
                <w:sz w:val="22"/>
              </w:rPr>
            </w:pPr>
            <w:r>
              <w:rPr>
                <w:rFonts w:hint="eastAsia" w:ascii="宋体" w:hAnsi="宋体" w:eastAsia="宋体" w:cs="宋体"/>
                <w:kern w:val="0"/>
                <w:sz w:val="22"/>
              </w:rPr>
              <w:t>尺寸：85x36x60cm</w:t>
            </w:r>
          </w:p>
        </w:tc>
        <w:tc>
          <w:tcPr>
            <w:tcW w:w="2360" w:type="pct"/>
            <w:shd w:val="clear" w:color="auto" w:fill="auto"/>
            <w:vAlign w:val="center"/>
          </w:tcPr>
          <w:p w14:paraId="1A3CAC3B">
            <w:pPr>
              <w:widowControl/>
              <w:jc w:val="left"/>
              <w:rPr>
                <w:rFonts w:ascii="宋体" w:hAnsi="宋体" w:eastAsia="宋体" w:cs="宋体"/>
                <w:color w:val="000000"/>
                <w:kern w:val="0"/>
                <w:sz w:val="22"/>
              </w:rPr>
            </w:pPr>
            <w:r>
              <w:rPr>
                <w:rFonts w:hint="eastAsia" w:ascii="宋体" w:hAnsi="宋体" w:eastAsia="宋体" w:cs="宋体"/>
                <w:color w:val="000000"/>
                <w:kern w:val="0"/>
                <w:sz w:val="22"/>
              </w:rPr>
              <w:t>铝合金+EPS泡沫</w:t>
            </w:r>
          </w:p>
        </w:tc>
        <w:tc>
          <w:tcPr>
            <w:tcW w:w="223" w:type="pct"/>
            <w:shd w:val="clear" w:color="auto" w:fill="auto"/>
            <w:vAlign w:val="center"/>
          </w:tcPr>
          <w:p w14:paraId="257B1C9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辆</w:t>
            </w:r>
          </w:p>
        </w:tc>
        <w:tc>
          <w:tcPr>
            <w:tcW w:w="223" w:type="pct"/>
            <w:shd w:val="clear" w:color="auto" w:fill="auto"/>
            <w:vAlign w:val="center"/>
          </w:tcPr>
          <w:p w14:paraId="028240E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69F7A9F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69856" behindDoc="0" locked="0" layoutInCell="1" allowOverlap="1">
                  <wp:simplePos x="0" y="0"/>
                  <wp:positionH relativeFrom="column">
                    <wp:posOffset>123825</wp:posOffset>
                  </wp:positionH>
                  <wp:positionV relativeFrom="paragraph">
                    <wp:posOffset>133350</wp:posOffset>
                  </wp:positionV>
                  <wp:extent cx="1143000" cy="885825"/>
                  <wp:effectExtent l="0" t="0" r="0" b="9525"/>
                  <wp:wrapNone/>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110" cstate="print"/>
                          <a:stretch>
                            <a:fillRect/>
                          </a:stretch>
                        </pic:blipFill>
                        <pic:spPr>
                          <a:xfrm>
                            <a:off x="0" y="0"/>
                            <a:ext cx="1139190" cy="885190"/>
                          </a:xfrm>
                          <a:prstGeom prst="rect">
                            <a:avLst/>
                          </a:prstGeom>
                          <a:noFill/>
                          <a:ln w="9525">
                            <a:noFill/>
                          </a:ln>
                        </pic:spPr>
                      </pic:pic>
                    </a:graphicData>
                  </a:graphic>
                </wp:anchor>
              </w:drawing>
            </w:r>
          </w:p>
        </w:tc>
      </w:tr>
      <w:tr w14:paraId="10080B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E78C0A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102</w:t>
            </w:r>
          </w:p>
        </w:tc>
        <w:tc>
          <w:tcPr>
            <w:tcW w:w="372" w:type="pct"/>
            <w:shd w:val="clear" w:color="auto" w:fill="auto"/>
            <w:vAlign w:val="center"/>
          </w:tcPr>
          <w:p w14:paraId="5932E0CF">
            <w:pPr>
              <w:widowControl/>
              <w:jc w:val="center"/>
              <w:rPr>
                <w:rFonts w:ascii="宋体" w:hAnsi="宋体" w:eastAsia="宋体" w:cs="宋体"/>
                <w:kern w:val="0"/>
                <w:sz w:val="22"/>
              </w:rPr>
            </w:pPr>
            <w:r>
              <w:rPr>
                <w:rFonts w:hint="eastAsia" w:ascii="宋体" w:hAnsi="宋体" w:eastAsia="宋体" w:cs="宋体"/>
                <w:kern w:val="0"/>
                <w:sz w:val="22"/>
              </w:rPr>
              <w:t>14寸平衡车</w:t>
            </w:r>
          </w:p>
        </w:tc>
        <w:tc>
          <w:tcPr>
            <w:tcW w:w="819" w:type="pct"/>
            <w:shd w:val="clear" w:color="auto" w:fill="auto"/>
            <w:vAlign w:val="center"/>
          </w:tcPr>
          <w:p w14:paraId="3AC85B92">
            <w:pPr>
              <w:widowControl/>
              <w:jc w:val="center"/>
              <w:rPr>
                <w:rFonts w:ascii="宋体" w:hAnsi="宋体" w:eastAsia="宋体" w:cs="宋体"/>
                <w:kern w:val="0"/>
                <w:sz w:val="22"/>
              </w:rPr>
            </w:pPr>
            <w:r>
              <w:rPr>
                <w:rFonts w:hint="eastAsia" w:ascii="宋体" w:hAnsi="宋体" w:eastAsia="宋体" w:cs="宋体"/>
                <w:kern w:val="0"/>
                <w:sz w:val="22"/>
              </w:rPr>
              <w:t>尺寸：95*45*52cm</w:t>
            </w:r>
          </w:p>
        </w:tc>
        <w:tc>
          <w:tcPr>
            <w:tcW w:w="2360" w:type="pct"/>
            <w:shd w:val="clear" w:color="auto" w:fill="auto"/>
            <w:vAlign w:val="center"/>
          </w:tcPr>
          <w:p w14:paraId="4FA6978A">
            <w:pPr>
              <w:widowControl/>
              <w:jc w:val="left"/>
              <w:rPr>
                <w:rFonts w:ascii="宋体" w:hAnsi="宋体" w:eastAsia="宋体" w:cs="宋体"/>
                <w:color w:val="000000"/>
                <w:kern w:val="0"/>
                <w:sz w:val="22"/>
              </w:rPr>
            </w:pPr>
            <w:r>
              <w:rPr>
                <w:rFonts w:hint="eastAsia" w:ascii="宋体" w:hAnsi="宋体" w:eastAsia="宋体" w:cs="宋体"/>
                <w:color w:val="000000"/>
                <w:kern w:val="0"/>
                <w:sz w:val="22"/>
              </w:rPr>
              <w:t>镁合金+橡胶</w:t>
            </w:r>
          </w:p>
        </w:tc>
        <w:tc>
          <w:tcPr>
            <w:tcW w:w="223" w:type="pct"/>
            <w:shd w:val="clear" w:color="auto" w:fill="auto"/>
            <w:vAlign w:val="center"/>
          </w:tcPr>
          <w:p w14:paraId="7643C44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辆</w:t>
            </w:r>
          </w:p>
        </w:tc>
        <w:tc>
          <w:tcPr>
            <w:tcW w:w="223" w:type="pct"/>
            <w:shd w:val="clear" w:color="auto" w:fill="auto"/>
            <w:vAlign w:val="center"/>
          </w:tcPr>
          <w:p w14:paraId="04B689D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6E30405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70880" behindDoc="0" locked="0" layoutInCell="1" allowOverlap="1">
                  <wp:simplePos x="0" y="0"/>
                  <wp:positionH relativeFrom="column">
                    <wp:posOffset>133350</wp:posOffset>
                  </wp:positionH>
                  <wp:positionV relativeFrom="paragraph">
                    <wp:posOffset>209550</wp:posOffset>
                  </wp:positionV>
                  <wp:extent cx="1085850" cy="723900"/>
                  <wp:effectExtent l="0" t="0" r="0" b="0"/>
                  <wp:wrapNone/>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111" cstate="print"/>
                          <a:stretch>
                            <a:fillRect/>
                          </a:stretch>
                        </pic:blipFill>
                        <pic:spPr>
                          <a:xfrm>
                            <a:off x="0" y="0"/>
                            <a:ext cx="1085215" cy="723900"/>
                          </a:xfrm>
                          <a:prstGeom prst="rect">
                            <a:avLst/>
                          </a:prstGeom>
                          <a:noFill/>
                          <a:ln w="9525">
                            <a:noFill/>
                          </a:ln>
                        </pic:spPr>
                      </pic:pic>
                    </a:graphicData>
                  </a:graphic>
                </wp:anchor>
              </w:drawing>
            </w:r>
          </w:p>
        </w:tc>
      </w:tr>
      <w:tr w14:paraId="66087F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3A82E55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103</w:t>
            </w:r>
          </w:p>
        </w:tc>
        <w:tc>
          <w:tcPr>
            <w:tcW w:w="372" w:type="pct"/>
            <w:shd w:val="clear" w:color="auto" w:fill="auto"/>
            <w:vAlign w:val="center"/>
          </w:tcPr>
          <w:p w14:paraId="4D91BED6">
            <w:pPr>
              <w:widowControl/>
              <w:jc w:val="center"/>
              <w:rPr>
                <w:rFonts w:ascii="宋体" w:hAnsi="宋体" w:eastAsia="宋体" w:cs="宋体"/>
                <w:kern w:val="0"/>
                <w:sz w:val="22"/>
              </w:rPr>
            </w:pPr>
            <w:r>
              <w:rPr>
                <w:rFonts w:hint="eastAsia" w:ascii="宋体" w:hAnsi="宋体" w:eastAsia="宋体" w:cs="宋体"/>
                <w:kern w:val="0"/>
                <w:sz w:val="22"/>
              </w:rPr>
              <w:t>蓝色头盔</w:t>
            </w:r>
          </w:p>
        </w:tc>
        <w:tc>
          <w:tcPr>
            <w:tcW w:w="819" w:type="pct"/>
            <w:shd w:val="clear" w:color="auto" w:fill="auto"/>
            <w:vAlign w:val="center"/>
          </w:tcPr>
          <w:p w14:paraId="3BB95C5C">
            <w:pPr>
              <w:widowControl/>
              <w:jc w:val="center"/>
              <w:rPr>
                <w:rFonts w:ascii="宋体" w:hAnsi="宋体" w:eastAsia="宋体" w:cs="宋体"/>
                <w:kern w:val="0"/>
                <w:sz w:val="22"/>
              </w:rPr>
            </w:pPr>
            <w:r>
              <w:rPr>
                <w:rFonts w:hint="eastAsia" w:ascii="宋体" w:hAnsi="宋体" w:eastAsia="宋体" w:cs="宋体"/>
                <w:kern w:val="0"/>
                <w:sz w:val="22"/>
              </w:rPr>
              <w:t>尺寸：28*20*13cm。</w:t>
            </w:r>
          </w:p>
        </w:tc>
        <w:tc>
          <w:tcPr>
            <w:tcW w:w="2360" w:type="pct"/>
            <w:shd w:val="clear" w:color="auto" w:fill="auto"/>
            <w:vAlign w:val="center"/>
          </w:tcPr>
          <w:p w14:paraId="27997C1F">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材质：PC+EPS</w:t>
            </w:r>
          </w:p>
        </w:tc>
        <w:tc>
          <w:tcPr>
            <w:tcW w:w="223" w:type="pct"/>
            <w:shd w:val="clear" w:color="auto" w:fill="auto"/>
            <w:vAlign w:val="center"/>
          </w:tcPr>
          <w:p w14:paraId="6327154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495EA3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w:t>
            </w:r>
          </w:p>
        </w:tc>
        <w:tc>
          <w:tcPr>
            <w:tcW w:w="769" w:type="pct"/>
            <w:shd w:val="clear" w:color="auto" w:fill="auto"/>
            <w:vAlign w:val="center"/>
          </w:tcPr>
          <w:p w14:paraId="7283A3B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71904" behindDoc="0" locked="0" layoutInCell="1" allowOverlap="1">
                  <wp:simplePos x="0" y="0"/>
                  <wp:positionH relativeFrom="column">
                    <wp:posOffset>209550</wp:posOffset>
                  </wp:positionH>
                  <wp:positionV relativeFrom="paragraph">
                    <wp:posOffset>219075</wp:posOffset>
                  </wp:positionV>
                  <wp:extent cx="838200" cy="781050"/>
                  <wp:effectExtent l="0" t="0" r="0" b="0"/>
                  <wp:wrapNone/>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112" cstate="email"/>
                          <a:stretch>
                            <a:fillRect/>
                          </a:stretch>
                        </pic:blipFill>
                        <pic:spPr>
                          <a:xfrm>
                            <a:off x="0" y="0"/>
                            <a:ext cx="835660" cy="785495"/>
                          </a:xfrm>
                          <a:prstGeom prst="rect">
                            <a:avLst/>
                          </a:prstGeom>
                        </pic:spPr>
                      </pic:pic>
                    </a:graphicData>
                  </a:graphic>
                </wp:anchor>
              </w:drawing>
            </w:r>
          </w:p>
        </w:tc>
      </w:tr>
      <w:tr w14:paraId="4B5FD7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3AA4A74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104</w:t>
            </w:r>
          </w:p>
        </w:tc>
        <w:tc>
          <w:tcPr>
            <w:tcW w:w="372" w:type="pct"/>
            <w:shd w:val="clear" w:color="auto" w:fill="auto"/>
            <w:vAlign w:val="center"/>
          </w:tcPr>
          <w:p w14:paraId="1EECBAFE">
            <w:pPr>
              <w:widowControl/>
              <w:jc w:val="center"/>
              <w:rPr>
                <w:rFonts w:ascii="宋体" w:hAnsi="宋体" w:eastAsia="宋体" w:cs="宋体"/>
                <w:kern w:val="0"/>
                <w:sz w:val="22"/>
              </w:rPr>
            </w:pPr>
            <w:r>
              <w:rPr>
                <w:rFonts w:hint="eastAsia" w:ascii="宋体" w:hAnsi="宋体" w:eastAsia="宋体" w:cs="宋体"/>
                <w:kern w:val="0"/>
                <w:sz w:val="22"/>
              </w:rPr>
              <w:t>粉色头盔</w:t>
            </w:r>
          </w:p>
        </w:tc>
        <w:tc>
          <w:tcPr>
            <w:tcW w:w="819" w:type="pct"/>
            <w:shd w:val="clear" w:color="auto" w:fill="auto"/>
            <w:vAlign w:val="center"/>
          </w:tcPr>
          <w:p w14:paraId="5E86200C">
            <w:pPr>
              <w:widowControl/>
              <w:jc w:val="center"/>
              <w:rPr>
                <w:rFonts w:ascii="宋体" w:hAnsi="宋体" w:eastAsia="宋体" w:cs="宋体"/>
                <w:kern w:val="0"/>
                <w:sz w:val="22"/>
              </w:rPr>
            </w:pPr>
            <w:r>
              <w:rPr>
                <w:rFonts w:hint="eastAsia" w:ascii="宋体" w:hAnsi="宋体" w:eastAsia="宋体" w:cs="宋体"/>
                <w:kern w:val="0"/>
                <w:sz w:val="22"/>
              </w:rPr>
              <w:t>尺寸：28*20*13cm。</w:t>
            </w:r>
          </w:p>
        </w:tc>
        <w:tc>
          <w:tcPr>
            <w:tcW w:w="2360" w:type="pct"/>
            <w:shd w:val="clear" w:color="auto" w:fill="auto"/>
            <w:vAlign w:val="center"/>
          </w:tcPr>
          <w:p w14:paraId="2903AADB">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材质：PC+EPS</w:t>
            </w:r>
          </w:p>
        </w:tc>
        <w:tc>
          <w:tcPr>
            <w:tcW w:w="223" w:type="pct"/>
            <w:shd w:val="clear" w:color="auto" w:fill="auto"/>
            <w:vAlign w:val="center"/>
          </w:tcPr>
          <w:p w14:paraId="7EAE862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3DE2BC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w:t>
            </w:r>
          </w:p>
        </w:tc>
        <w:tc>
          <w:tcPr>
            <w:tcW w:w="769" w:type="pct"/>
            <w:shd w:val="clear" w:color="auto" w:fill="auto"/>
            <w:vAlign w:val="center"/>
          </w:tcPr>
          <w:p w14:paraId="5EDF779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72928" behindDoc="0" locked="0" layoutInCell="1" allowOverlap="1">
                  <wp:simplePos x="0" y="0"/>
                  <wp:positionH relativeFrom="column">
                    <wp:posOffset>133350</wp:posOffset>
                  </wp:positionH>
                  <wp:positionV relativeFrom="paragraph">
                    <wp:posOffset>228600</wp:posOffset>
                  </wp:positionV>
                  <wp:extent cx="942975" cy="733425"/>
                  <wp:effectExtent l="0" t="0" r="0" b="9525"/>
                  <wp:wrapNone/>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113" cstate="print"/>
                          <a:stretch>
                            <a:fillRect/>
                          </a:stretch>
                        </pic:blipFill>
                        <pic:spPr>
                          <a:xfrm>
                            <a:off x="0" y="0"/>
                            <a:ext cx="942975" cy="737870"/>
                          </a:xfrm>
                          <a:prstGeom prst="rect">
                            <a:avLst/>
                          </a:prstGeom>
                        </pic:spPr>
                      </pic:pic>
                    </a:graphicData>
                  </a:graphic>
                </wp:anchor>
              </w:drawing>
            </w:r>
          </w:p>
        </w:tc>
      </w:tr>
      <w:tr w14:paraId="372AAA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09F387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105</w:t>
            </w:r>
          </w:p>
        </w:tc>
        <w:tc>
          <w:tcPr>
            <w:tcW w:w="372" w:type="pct"/>
            <w:shd w:val="clear" w:color="auto" w:fill="auto"/>
            <w:vAlign w:val="center"/>
          </w:tcPr>
          <w:p w14:paraId="5F57942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网格围栏</w:t>
            </w:r>
          </w:p>
        </w:tc>
        <w:tc>
          <w:tcPr>
            <w:tcW w:w="819" w:type="pct"/>
            <w:shd w:val="clear" w:color="auto" w:fill="auto"/>
            <w:vAlign w:val="center"/>
          </w:tcPr>
          <w:p w14:paraId="10F1D90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尺寸：宽120*高65cm。</w:t>
            </w:r>
          </w:p>
        </w:tc>
        <w:tc>
          <w:tcPr>
            <w:tcW w:w="2360" w:type="pct"/>
            <w:shd w:val="clear" w:color="auto" w:fill="auto"/>
            <w:vAlign w:val="center"/>
          </w:tcPr>
          <w:p w14:paraId="1A1E8C82">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材质：PVC</w:t>
            </w:r>
          </w:p>
        </w:tc>
        <w:tc>
          <w:tcPr>
            <w:tcW w:w="223" w:type="pct"/>
            <w:shd w:val="clear" w:color="auto" w:fill="auto"/>
            <w:vAlign w:val="center"/>
          </w:tcPr>
          <w:p w14:paraId="6ED5D55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133CC69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8</w:t>
            </w:r>
          </w:p>
        </w:tc>
        <w:tc>
          <w:tcPr>
            <w:tcW w:w="769" w:type="pct"/>
            <w:shd w:val="clear" w:color="auto" w:fill="auto"/>
            <w:vAlign w:val="center"/>
          </w:tcPr>
          <w:p w14:paraId="7623612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73952" behindDoc="0" locked="0" layoutInCell="1" allowOverlap="1">
                  <wp:simplePos x="0" y="0"/>
                  <wp:positionH relativeFrom="column">
                    <wp:posOffset>123825</wp:posOffset>
                  </wp:positionH>
                  <wp:positionV relativeFrom="paragraph">
                    <wp:posOffset>171450</wp:posOffset>
                  </wp:positionV>
                  <wp:extent cx="1047750" cy="762000"/>
                  <wp:effectExtent l="0" t="0" r="0" b="0"/>
                  <wp:wrapNone/>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114" cstate="print"/>
                          <a:stretch>
                            <a:fillRect/>
                          </a:stretch>
                        </pic:blipFill>
                        <pic:spPr>
                          <a:xfrm>
                            <a:off x="0" y="0"/>
                            <a:ext cx="1050290" cy="762635"/>
                          </a:xfrm>
                          <a:prstGeom prst="rect">
                            <a:avLst/>
                          </a:prstGeom>
                          <a:noFill/>
                          <a:ln w="9525">
                            <a:noFill/>
                          </a:ln>
                        </pic:spPr>
                      </pic:pic>
                    </a:graphicData>
                  </a:graphic>
                </wp:anchor>
              </w:drawing>
            </w:r>
          </w:p>
        </w:tc>
      </w:tr>
      <w:tr w14:paraId="471B4A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A24BCA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106</w:t>
            </w:r>
          </w:p>
        </w:tc>
        <w:tc>
          <w:tcPr>
            <w:tcW w:w="372" w:type="pct"/>
            <w:shd w:val="clear" w:color="auto" w:fill="auto"/>
            <w:vAlign w:val="center"/>
          </w:tcPr>
          <w:p w14:paraId="326C7CB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户外炭烧滚珠积木</w:t>
            </w:r>
          </w:p>
        </w:tc>
        <w:tc>
          <w:tcPr>
            <w:tcW w:w="819" w:type="pct"/>
            <w:shd w:val="clear" w:color="auto" w:fill="auto"/>
            <w:vAlign w:val="center"/>
          </w:tcPr>
          <w:p w14:paraId="467E048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规格：188件</w:t>
            </w:r>
          </w:p>
        </w:tc>
        <w:tc>
          <w:tcPr>
            <w:tcW w:w="2360" w:type="pct"/>
            <w:shd w:val="clear" w:color="auto" w:fill="auto"/>
            <w:vAlign w:val="center"/>
          </w:tcPr>
          <w:p w14:paraId="033C8191">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木制。本套积木稳定性强,适合小、中、大班的孩子搭建。孩子们在搭建的过程可以不受限制,无论是堆高搭建还是水平排列,均可随心所欲,可有效提升孩子的创造力、动手能力及身体协调能力,是孩子搭建游戏的好伙伴。</w:t>
            </w:r>
          </w:p>
        </w:tc>
        <w:tc>
          <w:tcPr>
            <w:tcW w:w="223" w:type="pct"/>
            <w:shd w:val="clear" w:color="auto" w:fill="auto"/>
            <w:vAlign w:val="center"/>
          </w:tcPr>
          <w:p w14:paraId="16C8309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3D6D521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3206190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74976" behindDoc="0" locked="0" layoutInCell="1" allowOverlap="1">
                  <wp:simplePos x="0" y="0"/>
                  <wp:positionH relativeFrom="column">
                    <wp:posOffset>152400</wp:posOffset>
                  </wp:positionH>
                  <wp:positionV relativeFrom="paragraph">
                    <wp:posOffset>171450</wp:posOffset>
                  </wp:positionV>
                  <wp:extent cx="1181100" cy="676275"/>
                  <wp:effectExtent l="0" t="0" r="0" b="9525"/>
                  <wp:wrapNone/>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115" cstate="print"/>
                          <a:stretch>
                            <a:fillRect/>
                          </a:stretch>
                        </pic:blipFill>
                        <pic:spPr>
                          <a:xfrm>
                            <a:off x="0" y="0"/>
                            <a:ext cx="1181100" cy="680720"/>
                          </a:xfrm>
                          <a:prstGeom prst="rect">
                            <a:avLst/>
                          </a:prstGeom>
                          <a:noFill/>
                          <a:ln w="9525">
                            <a:noFill/>
                          </a:ln>
                        </pic:spPr>
                      </pic:pic>
                    </a:graphicData>
                  </a:graphic>
                </wp:anchor>
              </w:drawing>
            </w:r>
          </w:p>
        </w:tc>
      </w:tr>
      <w:tr w14:paraId="1A4A73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DFDE32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107</w:t>
            </w:r>
          </w:p>
        </w:tc>
        <w:tc>
          <w:tcPr>
            <w:tcW w:w="372" w:type="pct"/>
            <w:shd w:val="clear" w:color="auto" w:fill="auto"/>
            <w:vAlign w:val="center"/>
          </w:tcPr>
          <w:p w14:paraId="66C5064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趣味玩沙天平</w:t>
            </w:r>
          </w:p>
        </w:tc>
        <w:tc>
          <w:tcPr>
            <w:tcW w:w="819" w:type="pct"/>
            <w:shd w:val="clear" w:color="auto" w:fill="auto"/>
            <w:vAlign w:val="center"/>
          </w:tcPr>
          <w:p w14:paraId="3FA26B8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尺寸:80x60x72cm</w:t>
            </w:r>
          </w:p>
        </w:tc>
        <w:tc>
          <w:tcPr>
            <w:tcW w:w="2360" w:type="pct"/>
            <w:shd w:val="clear" w:color="auto" w:fill="auto"/>
            <w:vAlign w:val="center"/>
          </w:tcPr>
          <w:p w14:paraId="67A075B8">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 质:防腐木</w:t>
            </w:r>
          </w:p>
        </w:tc>
        <w:tc>
          <w:tcPr>
            <w:tcW w:w="223" w:type="pct"/>
            <w:shd w:val="clear" w:color="auto" w:fill="auto"/>
            <w:vAlign w:val="center"/>
          </w:tcPr>
          <w:p w14:paraId="0723017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3816BE2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33C3234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76000" behindDoc="0" locked="0" layoutInCell="1" allowOverlap="1">
                  <wp:simplePos x="0" y="0"/>
                  <wp:positionH relativeFrom="column">
                    <wp:posOffset>247650</wp:posOffset>
                  </wp:positionH>
                  <wp:positionV relativeFrom="paragraph">
                    <wp:posOffset>123825</wp:posOffset>
                  </wp:positionV>
                  <wp:extent cx="876300" cy="866775"/>
                  <wp:effectExtent l="0" t="0" r="0" b="9525"/>
                  <wp:wrapNone/>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116" cstate="print"/>
                          <a:stretch>
                            <a:fillRect/>
                          </a:stretch>
                        </pic:blipFill>
                        <pic:spPr>
                          <a:xfrm>
                            <a:off x="0" y="0"/>
                            <a:ext cx="869950" cy="861060"/>
                          </a:xfrm>
                          <a:prstGeom prst="rect">
                            <a:avLst/>
                          </a:prstGeom>
                          <a:noFill/>
                          <a:ln w="9525">
                            <a:noFill/>
                          </a:ln>
                        </pic:spPr>
                      </pic:pic>
                    </a:graphicData>
                  </a:graphic>
                </wp:anchor>
              </w:drawing>
            </w:r>
          </w:p>
        </w:tc>
      </w:tr>
      <w:tr w14:paraId="09295B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5000" w:type="pct"/>
            <w:gridSpan w:val="7"/>
            <w:shd w:val="clear" w:color="auto" w:fill="auto"/>
            <w:vAlign w:val="center"/>
          </w:tcPr>
          <w:p w14:paraId="70936419">
            <w:pPr>
              <w:widowControl/>
              <w:jc w:val="center"/>
              <w:rPr>
                <w:rFonts w:ascii="宋体" w:hAnsi="宋体" w:eastAsia="宋体" w:cs="宋体"/>
                <w:b/>
                <w:bCs/>
                <w:color w:val="000000"/>
                <w:kern w:val="0"/>
                <w:sz w:val="22"/>
              </w:rPr>
            </w:pPr>
            <w:r>
              <w:rPr>
                <w:rFonts w:hint="eastAsia" w:ascii="宋体" w:hAnsi="宋体" w:eastAsia="宋体" w:cs="宋体"/>
                <w:b/>
                <w:bCs/>
                <w:color w:val="000000"/>
                <w:kern w:val="0"/>
                <w:sz w:val="22"/>
              </w:rPr>
              <w:t>上海市长宁区北新泾第三幼儿园</w:t>
            </w:r>
          </w:p>
        </w:tc>
      </w:tr>
      <w:tr w14:paraId="4B38DF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21BD64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372" w:type="pct"/>
            <w:shd w:val="clear" w:color="auto" w:fill="auto"/>
            <w:vAlign w:val="center"/>
          </w:tcPr>
          <w:p w14:paraId="27C1F2C9">
            <w:pPr>
              <w:widowControl/>
              <w:jc w:val="center"/>
              <w:rPr>
                <w:rFonts w:ascii="宋体" w:hAnsi="宋体" w:eastAsia="宋体" w:cs="宋体"/>
                <w:kern w:val="0"/>
                <w:sz w:val="22"/>
              </w:rPr>
            </w:pPr>
            <w:r>
              <w:rPr>
                <w:rFonts w:hint="eastAsia" w:ascii="宋体" w:hAnsi="宋体" w:eastAsia="宋体" w:cs="宋体"/>
                <w:kern w:val="0"/>
                <w:sz w:val="22"/>
              </w:rPr>
              <w:t>幼儿4人桌</w:t>
            </w:r>
          </w:p>
        </w:tc>
        <w:tc>
          <w:tcPr>
            <w:tcW w:w="819" w:type="pct"/>
            <w:shd w:val="clear" w:color="auto" w:fill="auto"/>
            <w:vAlign w:val="center"/>
          </w:tcPr>
          <w:p w14:paraId="07F74152">
            <w:pPr>
              <w:widowControl/>
              <w:jc w:val="center"/>
              <w:rPr>
                <w:rFonts w:ascii="宋体" w:hAnsi="宋体" w:eastAsia="宋体" w:cs="宋体"/>
                <w:kern w:val="0"/>
                <w:sz w:val="22"/>
              </w:rPr>
            </w:pPr>
            <w:r>
              <w:rPr>
                <w:rFonts w:hint="eastAsia" w:ascii="宋体" w:hAnsi="宋体" w:eastAsia="宋体" w:cs="宋体"/>
                <w:kern w:val="0"/>
                <w:sz w:val="22"/>
              </w:rPr>
              <w:t xml:space="preserve">尺寸：80×60 cm </w:t>
            </w:r>
            <w:r>
              <w:rPr>
                <w:rFonts w:hint="eastAsia" w:ascii="宋体" w:hAnsi="宋体" w:eastAsia="宋体" w:cs="宋体"/>
                <w:kern w:val="0"/>
                <w:sz w:val="22"/>
              </w:rPr>
              <w:br w:type="textWrapping"/>
            </w:r>
            <w:r>
              <w:rPr>
                <w:rFonts w:hint="eastAsia" w:ascii="宋体" w:hAnsi="宋体" w:eastAsia="宋体" w:cs="宋体"/>
                <w:kern w:val="0"/>
                <w:sz w:val="22"/>
              </w:rPr>
              <w:t>桌脚：（43cm）KB4-MTDL43</w:t>
            </w:r>
          </w:p>
        </w:tc>
        <w:tc>
          <w:tcPr>
            <w:tcW w:w="2360" w:type="pct"/>
            <w:shd w:val="clear" w:color="auto" w:fill="auto"/>
            <w:vAlign w:val="center"/>
          </w:tcPr>
          <w:p w14:paraId="17903984">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1、桌面采用40mm厚优质环保三聚氰胺双贴面高密度刨花板，家具成品的甲醛释放量≤0.05mg/m³。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3、桌面边沿采用环保耐磨皮和高密度泡棉包覆。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4、桌脚采用直径48mm的桦木，表面喷涂高环保的清水油漆。铆接工艺，并使用特制挡块进行加固，底部配以耐磨塑胶PP脚钉，对地板等地面材料起到保护作用。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6、强度高，可承受200KG的静载2小时，100KG的静载24小时，长期使用不变形。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7、结构稳固，不易倾倒。圆角设计。</w:t>
            </w:r>
          </w:p>
        </w:tc>
        <w:tc>
          <w:tcPr>
            <w:tcW w:w="223" w:type="pct"/>
            <w:shd w:val="clear" w:color="auto" w:fill="auto"/>
            <w:vAlign w:val="center"/>
          </w:tcPr>
          <w:p w14:paraId="5F0E393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697850D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6</w:t>
            </w:r>
          </w:p>
        </w:tc>
        <w:tc>
          <w:tcPr>
            <w:tcW w:w="769" w:type="pct"/>
            <w:shd w:val="clear" w:color="auto" w:fill="auto"/>
            <w:vAlign w:val="bottom"/>
          </w:tcPr>
          <w:p w14:paraId="41F74AA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77024" behindDoc="0" locked="0" layoutInCell="1" allowOverlap="1">
                  <wp:simplePos x="0" y="0"/>
                  <wp:positionH relativeFrom="column">
                    <wp:posOffset>200025</wp:posOffset>
                  </wp:positionH>
                  <wp:positionV relativeFrom="paragraph">
                    <wp:posOffset>104775</wp:posOffset>
                  </wp:positionV>
                  <wp:extent cx="962025" cy="866775"/>
                  <wp:effectExtent l="0" t="0" r="9525" b="0"/>
                  <wp:wrapNone/>
                  <wp:docPr id="116" name="图片 116" descr="Z:\【E-产品图册资料库】\【产品目录类】\2025-02-11 华森葳主目录册-2025版\华森葳主目录册-2025版-90x90图\KB4-MTD202T-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Z:\【E-产品图册资料库】\【产品目录类】\2025-02-11 华森葳主目录册-2025版\华森葳主目录册-2025版-90x90图\KB4-MTD202T-8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958850" cy="858520"/>
                          </a:xfrm>
                          <a:prstGeom prst="rect">
                            <a:avLst/>
                          </a:prstGeom>
                          <a:noFill/>
                        </pic:spPr>
                      </pic:pic>
                    </a:graphicData>
                  </a:graphic>
                </wp:anchor>
              </w:drawing>
            </w:r>
          </w:p>
        </w:tc>
      </w:tr>
      <w:tr w14:paraId="465909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C435C7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372" w:type="pct"/>
            <w:shd w:val="clear" w:color="auto" w:fill="auto"/>
            <w:vAlign w:val="center"/>
          </w:tcPr>
          <w:p w14:paraId="01BEC4F4">
            <w:pPr>
              <w:widowControl/>
              <w:jc w:val="center"/>
              <w:rPr>
                <w:rFonts w:ascii="宋体" w:hAnsi="宋体" w:eastAsia="宋体" w:cs="宋体"/>
                <w:kern w:val="0"/>
                <w:sz w:val="22"/>
              </w:rPr>
            </w:pPr>
            <w:r>
              <w:rPr>
                <w:rFonts w:hint="eastAsia" w:ascii="宋体" w:hAnsi="宋体" w:eastAsia="宋体" w:cs="宋体"/>
                <w:kern w:val="0"/>
                <w:sz w:val="22"/>
              </w:rPr>
              <w:t>幼儿圆桌</w:t>
            </w:r>
          </w:p>
        </w:tc>
        <w:tc>
          <w:tcPr>
            <w:tcW w:w="819" w:type="pct"/>
            <w:shd w:val="clear" w:color="auto" w:fill="auto"/>
            <w:vAlign w:val="center"/>
          </w:tcPr>
          <w:p w14:paraId="3FD3B273">
            <w:pPr>
              <w:widowControl/>
              <w:jc w:val="center"/>
              <w:rPr>
                <w:rFonts w:ascii="宋体" w:hAnsi="宋体" w:eastAsia="宋体" w:cs="宋体"/>
                <w:kern w:val="0"/>
                <w:sz w:val="22"/>
              </w:rPr>
            </w:pPr>
            <w:r>
              <w:rPr>
                <w:rFonts w:hint="eastAsia" w:ascii="宋体" w:hAnsi="宋体" w:eastAsia="宋体" w:cs="宋体"/>
                <w:kern w:val="0"/>
                <w:sz w:val="22"/>
              </w:rPr>
              <w:t xml:space="preserve">尺寸：直径 80 cm </w:t>
            </w:r>
            <w:r>
              <w:rPr>
                <w:rFonts w:hint="eastAsia" w:ascii="宋体" w:hAnsi="宋体" w:eastAsia="宋体" w:cs="宋体"/>
                <w:kern w:val="0"/>
                <w:sz w:val="22"/>
              </w:rPr>
              <w:br w:type="textWrapping"/>
            </w:r>
            <w:r>
              <w:rPr>
                <w:rFonts w:hint="eastAsia" w:ascii="宋体" w:hAnsi="宋体" w:eastAsia="宋体" w:cs="宋体"/>
                <w:kern w:val="0"/>
                <w:sz w:val="22"/>
              </w:rPr>
              <w:t>桌脚：（43cm）KB4-MTDL43</w:t>
            </w:r>
          </w:p>
        </w:tc>
        <w:tc>
          <w:tcPr>
            <w:tcW w:w="2360" w:type="pct"/>
            <w:shd w:val="clear" w:color="auto" w:fill="auto"/>
            <w:vAlign w:val="center"/>
          </w:tcPr>
          <w:p w14:paraId="1252F438">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1、桌面采用40mm厚优质环保三聚氰胺双贴面高密度刨花板，家具成品的甲醛释放量≤0.05mg/m³。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3、桌面边沿采用环保耐磨皮和高密度泡棉包覆。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4、桌脚采用直径48mm的桦木，表面喷涂高环保的清水油漆。铆接工艺，并使用特制挡块进行加固，底部配以耐磨塑胶PP脚钉，对地板等地面材料起到保护作用。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6、强度高，可承受200KG的静载2小时，100KG的静载24小时，长期使用不变形。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7、结构稳固，不易倾倒。圆角设计。</w:t>
            </w:r>
          </w:p>
        </w:tc>
        <w:tc>
          <w:tcPr>
            <w:tcW w:w="223" w:type="pct"/>
            <w:shd w:val="clear" w:color="auto" w:fill="auto"/>
            <w:vAlign w:val="center"/>
          </w:tcPr>
          <w:p w14:paraId="59FD25C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1F20C1E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bottom"/>
          </w:tcPr>
          <w:p w14:paraId="3C4CAF2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78048" behindDoc="0" locked="0" layoutInCell="1" allowOverlap="1">
                  <wp:simplePos x="0" y="0"/>
                  <wp:positionH relativeFrom="column">
                    <wp:posOffset>200025</wp:posOffset>
                  </wp:positionH>
                  <wp:positionV relativeFrom="paragraph">
                    <wp:posOffset>47625</wp:posOffset>
                  </wp:positionV>
                  <wp:extent cx="952500" cy="952500"/>
                  <wp:effectExtent l="0" t="0" r="0" b="0"/>
                  <wp:wrapNone/>
                  <wp:docPr id="117" name="图片 117" descr="Z:\【E-产品图册资料库】\【产品目录类】\2025-02-11 华森葳主目录册-2025版\华森葳主目录册-2025版-90x90图\KB4-MTD203T-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Z:\【E-产品图册资料库】\【产品目录类】\2025-02-11 华森葳主目录册-2025版\华森葳主目录册-2025版-90x90图\KB4-MTD203T-8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4A32D8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2DF7CE0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w:t>
            </w:r>
          </w:p>
        </w:tc>
        <w:tc>
          <w:tcPr>
            <w:tcW w:w="372" w:type="pct"/>
            <w:shd w:val="clear" w:color="auto" w:fill="auto"/>
            <w:vAlign w:val="center"/>
          </w:tcPr>
          <w:p w14:paraId="0EBEA8DB">
            <w:pPr>
              <w:widowControl/>
              <w:jc w:val="center"/>
              <w:rPr>
                <w:rFonts w:ascii="宋体" w:hAnsi="宋体" w:eastAsia="宋体" w:cs="宋体"/>
                <w:kern w:val="0"/>
                <w:sz w:val="22"/>
              </w:rPr>
            </w:pPr>
            <w:r>
              <w:rPr>
                <w:rFonts w:hint="eastAsia" w:ascii="宋体" w:hAnsi="宋体" w:eastAsia="宋体" w:cs="宋体"/>
                <w:kern w:val="0"/>
                <w:sz w:val="22"/>
              </w:rPr>
              <w:t>幼儿双层柜</w:t>
            </w:r>
          </w:p>
        </w:tc>
        <w:tc>
          <w:tcPr>
            <w:tcW w:w="819" w:type="pct"/>
            <w:shd w:val="clear" w:color="auto" w:fill="auto"/>
            <w:vAlign w:val="center"/>
          </w:tcPr>
          <w:p w14:paraId="101489C9">
            <w:pPr>
              <w:widowControl/>
              <w:jc w:val="center"/>
              <w:rPr>
                <w:rFonts w:ascii="宋体" w:hAnsi="宋体" w:eastAsia="宋体" w:cs="宋体"/>
                <w:kern w:val="0"/>
                <w:sz w:val="22"/>
              </w:rPr>
            </w:pPr>
            <w:r>
              <w:rPr>
                <w:rFonts w:hint="eastAsia" w:ascii="宋体" w:hAnsi="宋体" w:eastAsia="宋体" w:cs="宋体"/>
                <w:kern w:val="0"/>
                <w:sz w:val="22"/>
              </w:rPr>
              <w:t>尺寸：87×34×59.5 cm</w:t>
            </w:r>
          </w:p>
        </w:tc>
        <w:tc>
          <w:tcPr>
            <w:tcW w:w="2360" w:type="pct"/>
            <w:shd w:val="clear" w:color="auto" w:fill="auto"/>
            <w:vAlign w:val="center"/>
          </w:tcPr>
          <w:p w14:paraId="23163A3C">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1、采用16mm厚优质环保三聚氰胺双贴面高密度刨花板，家具成品的甲醛释放量≤0.05mg/m³。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4、侧板及边角均采用环保耐磨皮和高密度泡棉包覆。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6、采用踢脚板设计，即增加了稳定性，又可以防止杂物进入柜底。柜体底部配以耐磨塑胶PP脚钉，对地板等地面材料起到保护作用。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7、结构稳固，不易倾倒。全面采用软包防撞设计。</w:t>
            </w:r>
          </w:p>
        </w:tc>
        <w:tc>
          <w:tcPr>
            <w:tcW w:w="223" w:type="pct"/>
            <w:shd w:val="clear" w:color="auto" w:fill="auto"/>
            <w:vAlign w:val="center"/>
          </w:tcPr>
          <w:p w14:paraId="6A461D9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5A7941B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bottom"/>
          </w:tcPr>
          <w:p w14:paraId="204822E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79072" behindDoc="0" locked="0" layoutInCell="1" allowOverlap="1">
                  <wp:simplePos x="0" y="0"/>
                  <wp:positionH relativeFrom="column">
                    <wp:posOffset>180975</wp:posOffset>
                  </wp:positionH>
                  <wp:positionV relativeFrom="paragraph">
                    <wp:posOffset>133350</wp:posOffset>
                  </wp:positionV>
                  <wp:extent cx="990600" cy="790575"/>
                  <wp:effectExtent l="0" t="0" r="0" b="9525"/>
                  <wp:wrapNone/>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pic:cNvPicPr>
                        </pic:nvPicPr>
                        <pic:blipFill>
                          <a:blip r:embed="rId117" cstate="print"/>
                          <a:stretch>
                            <a:fillRect/>
                          </a:stretch>
                        </pic:blipFill>
                        <pic:spPr>
                          <a:xfrm>
                            <a:off x="0" y="0"/>
                            <a:ext cx="984885" cy="795655"/>
                          </a:xfrm>
                          <a:prstGeom prst="rect">
                            <a:avLst/>
                          </a:prstGeom>
                          <a:noFill/>
                          <a:ln w="9525">
                            <a:noFill/>
                          </a:ln>
                        </pic:spPr>
                      </pic:pic>
                    </a:graphicData>
                  </a:graphic>
                </wp:anchor>
              </w:drawing>
            </w:r>
          </w:p>
        </w:tc>
      </w:tr>
      <w:tr w14:paraId="6303AD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3" w:hRule="atLeast"/>
        </w:trPr>
        <w:tc>
          <w:tcPr>
            <w:tcW w:w="234" w:type="pct"/>
            <w:shd w:val="clear" w:color="auto" w:fill="auto"/>
            <w:vAlign w:val="center"/>
          </w:tcPr>
          <w:p w14:paraId="3553E4E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w:t>
            </w:r>
          </w:p>
        </w:tc>
        <w:tc>
          <w:tcPr>
            <w:tcW w:w="372" w:type="pct"/>
            <w:shd w:val="clear" w:color="auto" w:fill="auto"/>
            <w:vAlign w:val="center"/>
          </w:tcPr>
          <w:p w14:paraId="38391280">
            <w:pPr>
              <w:widowControl/>
              <w:jc w:val="center"/>
              <w:rPr>
                <w:rFonts w:ascii="宋体" w:hAnsi="宋体" w:eastAsia="宋体" w:cs="宋体"/>
                <w:kern w:val="0"/>
                <w:sz w:val="22"/>
              </w:rPr>
            </w:pPr>
            <w:r>
              <w:rPr>
                <w:rFonts w:hint="eastAsia" w:ascii="宋体" w:hAnsi="宋体" w:eastAsia="宋体" w:cs="宋体"/>
                <w:kern w:val="0"/>
                <w:sz w:val="22"/>
              </w:rPr>
              <w:t>幼儿6格柜</w:t>
            </w:r>
          </w:p>
        </w:tc>
        <w:tc>
          <w:tcPr>
            <w:tcW w:w="819" w:type="pct"/>
            <w:shd w:val="clear" w:color="auto" w:fill="auto"/>
            <w:vAlign w:val="center"/>
          </w:tcPr>
          <w:p w14:paraId="7D71373E">
            <w:pPr>
              <w:widowControl/>
              <w:jc w:val="center"/>
              <w:rPr>
                <w:rFonts w:ascii="宋体" w:hAnsi="宋体" w:eastAsia="宋体" w:cs="宋体"/>
                <w:kern w:val="0"/>
                <w:sz w:val="22"/>
              </w:rPr>
            </w:pPr>
            <w:r>
              <w:rPr>
                <w:rFonts w:hint="eastAsia" w:ascii="宋体" w:hAnsi="宋体" w:eastAsia="宋体" w:cs="宋体"/>
                <w:kern w:val="0"/>
                <w:sz w:val="22"/>
              </w:rPr>
              <w:t>尺寸：87×34×59.5 cm</w:t>
            </w:r>
          </w:p>
        </w:tc>
        <w:tc>
          <w:tcPr>
            <w:tcW w:w="2360" w:type="pct"/>
            <w:shd w:val="clear" w:color="auto" w:fill="auto"/>
            <w:vAlign w:val="center"/>
          </w:tcPr>
          <w:p w14:paraId="1A2CB7A0">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1、采用16mm厚优质环保三聚氰胺双贴面高密度刨花板，家具成品的甲醛释放量≤0.05mg/m³。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4、侧板及边角均采用环保耐磨皮和高密度泡棉包覆。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6、采用踢脚板设计，即增加了稳定性，又可以防止杂物进入柜底。柜体底部配以耐磨塑胶PP脚钉，对地板等地面材料起到保护作用。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7、结构稳固，不易倾倒。全面采用软包防撞设计。</w:t>
            </w:r>
          </w:p>
        </w:tc>
        <w:tc>
          <w:tcPr>
            <w:tcW w:w="223" w:type="pct"/>
            <w:shd w:val="clear" w:color="auto" w:fill="auto"/>
            <w:vAlign w:val="center"/>
          </w:tcPr>
          <w:p w14:paraId="0960546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85041C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bottom"/>
          </w:tcPr>
          <w:p w14:paraId="61B6928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80096" behindDoc="0" locked="0" layoutInCell="1" allowOverlap="1">
                  <wp:simplePos x="0" y="0"/>
                  <wp:positionH relativeFrom="column">
                    <wp:posOffset>142875</wp:posOffset>
                  </wp:positionH>
                  <wp:positionV relativeFrom="paragraph">
                    <wp:posOffset>104775</wp:posOffset>
                  </wp:positionV>
                  <wp:extent cx="1019175" cy="952500"/>
                  <wp:effectExtent l="0" t="0" r="9525" b="0"/>
                  <wp:wrapNone/>
                  <wp:docPr id="126" name="图片 126" descr="Z:\【E-产品图册资料库】\【产品目录类】\2025-02-11 华森葳主目录册-2025版\华森葳主目录册-2025版-90x90图\KB1-MTD1A02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Z:\【E-产品图册资料库】\【产品目录类】\2025-02-11 华森葳主目录册-2025版\华森葳主目录册-2025版-90x90图\KB1-MTD1A022-8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1019175" cy="952500"/>
                          </a:xfrm>
                          <a:prstGeom prst="rect">
                            <a:avLst/>
                          </a:prstGeom>
                          <a:noFill/>
                        </pic:spPr>
                      </pic:pic>
                    </a:graphicData>
                  </a:graphic>
                </wp:anchor>
              </w:drawing>
            </w:r>
          </w:p>
        </w:tc>
      </w:tr>
      <w:tr w14:paraId="66EC15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3C3A438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5</w:t>
            </w:r>
          </w:p>
        </w:tc>
        <w:tc>
          <w:tcPr>
            <w:tcW w:w="372" w:type="pct"/>
            <w:shd w:val="clear" w:color="auto" w:fill="auto"/>
            <w:vAlign w:val="center"/>
          </w:tcPr>
          <w:p w14:paraId="759EADC3">
            <w:pPr>
              <w:widowControl/>
              <w:jc w:val="center"/>
              <w:rPr>
                <w:rFonts w:ascii="宋体" w:hAnsi="宋体" w:eastAsia="宋体" w:cs="宋体"/>
                <w:kern w:val="0"/>
                <w:sz w:val="22"/>
              </w:rPr>
            </w:pPr>
            <w:r>
              <w:rPr>
                <w:rFonts w:hint="eastAsia" w:ascii="宋体" w:hAnsi="宋体" w:eastAsia="宋体" w:cs="宋体"/>
                <w:kern w:val="0"/>
                <w:sz w:val="22"/>
              </w:rPr>
              <w:t>幼儿城堡入口</w:t>
            </w:r>
          </w:p>
        </w:tc>
        <w:tc>
          <w:tcPr>
            <w:tcW w:w="819" w:type="pct"/>
            <w:shd w:val="clear" w:color="auto" w:fill="auto"/>
            <w:vAlign w:val="center"/>
          </w:tcPr>
          <w:p w14:paraId="66FB8E1D">
            <w:pPr>
              <w:widowControl/>
              <w:jc w:val="center"/>
              <w:rPr>
                <w:rFonts w:ascii="宋体" w:hAnsi="宋体" w:eastAsia="宋体" w:cs="宋体"/>
                <w:kern w:val="0"/>
                <w:sz w:val="22"/>
              </w:rPr>
            </w:pPr>
            <w:r>
              <w:rPr>
                <w:rFonts w:hint="eastAsia" w:ascii="宋体" w:hAnsi="宋体" w:eastAsia="宋体" w:cs="宋体"/>
                <w:kern w:val="0"/>
                <w:sz w:val="22"/>
              </w:rPr>
              <w:t xml:space="preserve">尺寸：251×37×160 cm </w:t>
            </w:r>
            <w:r>
              <w:rPr>
                <w:rFonts w:hint="eastAsia" w:ascii="宋体" w:hAnsi="宋体" w:eastAsia="宋体" w:cs="宋体"/>
                <w:kern w:val="0"/>
                <w:sz w:val="22"/>
              </w:rPr>
              <w:br w:type="textWrapping"/>
            </w:r>
            <w:r>
              <w:rPr>
                <w:rFonts w:hint="eastAsia" w:ascii="宋体" w:hAnsi="宋体" w:eastAsia="宋体" w:cs="宋体"/>
                <w:kern w:val="0"/>
                <w:sz w:val="22"/>
              </w:rPr>
              <w:t>含中空双层柜 ×2+ 入口 ×1( 不分售 )</w:t>
            </w:r>
          </w:p>
        </w:tc>
        <w:tc>
          <w:tcPr>
            <w:tcW w:w="2360" w:type="pct"/>
            <w:shd w:val="clear" w:color="auto" w:fill="auto"/>
            <w:vAlign w:val="center"/>
          </w:tcPr>
          <w:p w14:paraId="5929A5BB">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1、采用16mm厚优质环保三聚氰胺双贴面高密度刨花板，家具成品的甲醛释放量≤0.05mg/m³。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4、侧板及边角均采用环保耐磨皮和高密度泡棉包覆。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6、屋顶上方的苹果树图案采用UV打印工艺处理，颜色不易脱落，且所使用的UV打印均为环保材料。  （提供UV打印油墨8大重金属检测报告）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7、底部配以耐磨塑胶PP脚钉，对地板等地面材料起到保护作用。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8、结构稳固，不易倾倒。全面采用软包防撞设计。</w:t>
            </w:r>
          </w:p>
        </w:tc>
        <w:tc>
          <w:tcPr>
            <w:tcW w:w="223" w:type="pct"/>
            <w:shd w:val="clear" w:color="auto" w:fill="auto"/>
            <w:vAlign w:val="center"/>
          </w:tcPr>
          <w:p w14:paraId="2CF6D21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4514445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bottom"/>
          </w:tcPr>
          <w:p w14:paraId="133B716C">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1781120" behindDoc="0" locked="0" layoutInCell="1" allowOverlap="1">
                  <wp:simplePos x="0" y="0"/>
                  <wp:positionH relativeFrom="column">
                    <wp:posOffset>171450</wp:posOffset>
                  </wp:positionH>
                  <wp:positionV relativeFrom="paragraph">
                    <wp:posOffset>104775</wp:posOffset>
                  </wp:positionV>
                  <wp:extent cx="1114425" cy="952500"/>
                  <wp:effectExtent l="0" t="0" r="9525" b="0"/>
                  <wp:wrapNone/>
                  <wp:docPr id="123" name="图片 123" descr="Z:\【E-产品图册资料库】\【产品目录类】\2025-02-11 华森葳主目录册-2025版\华森葳主目录册-2025版-90x90图\KB4-MTDP1A00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Z:\【E-产品图册资料库】\【产品目录类】\2025-02-11 华森葳主目录册-2025版\华森葳主目录册-2025版-90x90图\KB4-MTDP1A001-8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1114425" cy="952500"/>
                          </a:xfrm>
                          <a:prstGeom prst="rect">
                            <a:avLst/>
                          </a:prstGeom>
                          <a:noFill/>
                        </pic:spPr>
                      </pic:pic>
                    </a:graphicData>
                  </a:graphic>
                </wp:anchor>
              </w:drawing>
            </w:r>
          </w:p>
        </w:tc>
      </w:tr>
      <w:tr w14:paraId="744E51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017FCD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6</w:t>
            </w:r>
          </w:p>
        </w:tc>
        <w:tc>
          <w:tcPr>
            <w:tcW w:w="372" w:type="pct"/>
            <w:shd w:val="clear" w:color="auto" w:fill="auto"/>
            <w:vAlign w:val="center"/>
          </w:tcPr>
          <w:p w14:paraId="46DB16A8">
            <w:pPr>
              <w:widowControl/>
              <w:jc w:val="center"/>
              <w:rPr>
                <w:rFonts w:ascii="宋体" w:hAnsi="宋体" w:eastAsia="宋体" w:cs="宋体"/>
                <w:kern w:val="0"/>
                <w:sz w:val="22"/>
              </w:rPr>
            </w:pPr>
            <w:r>
              <w:rPr>
                <w:rFonts w:hint="eastAsia" w:ascii="宋体" w:hAnsi="宋体" w:eastAsia="宋体" w:cs="宋体"/>
                <w:kern w:val="0"/>
                <w:sz w:val="22"/>
              </w:rPr>
              <w:t>幼儿基本图书柜</w:t>
            </w:r>
          </w:p>
        </w:tc>
        <w:tc>
          <w:tcPr>
            <w:tcW w:w="819" w:type="pct"/>
            <w:shd w:val="clear" w:color="auto" w:fill="auto"/>
            <w:vAlign w:val="center"/>
          </w:tcPr>
          <w:p w14:paraId="25EDAD16">
            <w:pPr>
              <w:widowControl/>
              <w:jc w:val="center"/>
              <w:rPr>
                <w:rFonts w:ascii="宋体" w:hAnsi="宋体" w:eastAsia="宋体" w:cs="宋体"/>
                <w:kern w:val="0"/>
                <w:sz w:val="22"/>
              </w:rPr>
            </w:pPr>
            <w:r>
              <w:rPr>
                <w:rFonts w:hint="eastAsia" w:ascii="宋体" w:hAnsi="宋体" w:eastAsia="宋体" w:cs="宋体"/>
                <w:kern w:val="0"/>
                <w:sz w:val="22"/>
              </w:rPr>
              <w:t>尺寸：87×35×59 cm</w:t>
            </w:r>
          </w:p>
        </w:tc>
        <w:tc>
          <w:tcPr>
            <w:tcW w:w="2360" w:type="pct"/>
            <w:shd w:val="clear" w:color="auto" w:fill="auto"/>
            <w:vAlign w:val="center"/>
          </w:tcPr>
          <w:p w14:paraId="13793DC7">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1、采用16mm厚优质环保三聚氰胺双贴面高密度刨花板，家具成品的甲醛释放量≤0.05mg/m³。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4、侧板及边角均采用环保耐磨皮和高密度泡棉包覆。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6、采用错层设计，方便图书的分类摆放及取阅。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7、采用踢脚板设计，即增加了稳定性，又可以防止杂物进入柜底。柜体底部配以耐磨塑胶PP脚钉，对地板等地面材料起到保护作用。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8、结构稳固，不易倾倒。全面采用软包防撞设计。</w:t>
            </w:r>
          </w:p>
        </w:tc>
        <w:tc>
          <w:tcPr>
            <w:tcW w:w="223" w:type="pct"/>
            <w:shd w:val="clear" w:color="auto" w:fill="auto"/>
            <w:vAlign w:val="center"/>
          </w:tcPr>
          <w:p w14:paraId="64A1A28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4E56500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bottom"/>
          </w:tcPr>
          <w:p w14:paraId="3811FC27">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1782144" behindDoc="0" locked="0" layoutInCell="1" allowOverlap="1">
                  <wp:simplePos x="0" y="0"/>
                  <wp:positionH relativeFrom="column">
                    <wp:posOffset>247650</wp:posOffset>
                  </wp:positionH>
                  <wp:positionV relativeFrom="paragraph">
                    <wp:posOffset>104775</wp:posOffset>
                  </wp:positionV>
                  <wp:extent cx="952500" cy="952500"/>
                  <wp:effectExtent l="0" t="0" r="0" b="0"/>
                  <wp:wrapNone/>
                  <wp:docPr id="124" name="图片 124" descr="Z:\【E-产品图册资料库】\【产品目录类】\2025-02-11 华森葳主目录册-2025版\华森葳主目录册-2025版-90x90图\KB1-MTD1A01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Z:\【E-产品图册资料库】\【产品目录类】\2025-02-11 华森葳主目录册-2025版\华森葳主目录册-2025版-90x90图\KB1-MTD1A019-8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610338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F88AA9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7</w:t>
            </w:r>
          </w:p>
        </w:tc>
        <w:tc>
          <w:tcPr>
            <w:tcW w:w="372" w:type="pct"/>
            <w:shd w:val="clear" w:color="auto" w:fill="auto"/>
            <w:vAlign w:val="center"/>
          </w:tcPr>
          <w:p w14:paraId="71D30EB0">
            <w:pPr>
              <w:widowControl/>
              <w:jc w:val="center"/>
              <w:rPr>
                <w:rFonts w:ascii="宋体" w:hAnsi="宋体" w:eastAsia="宋体" w:cs="宋体"/>
                <w:kern w:val="0"/>
                <w:sz w:val="22"/>
              </w:rPr>
            </w:pPr>
            <w:r>
              <w:rPr>
                <w:rFonts w:hint="eastAsia" w:ascii="宋体" w:hAnsi="宋体" w:eastAsia="宋体" w:cs="宋体"/>
                <w:kern w:val="0"/>
                <w:sz w:val="22"/>
              </w:rPr>
              <w:t>幼儿贩卖台</w:t>
            </w:r>
          </w:p>
        </w:tc>
        <w:tc>
          <w:tcPr>
            <w:tcW w:w="819" w:type="pct"/>
            <w:shd w:val="clear" w:color="auto" w:fill="auto"/>
            <w:vAlign w:val="center"/>
          </w:tcPr>
          <w:p w14:paraId="11115732">
            <w:pPr>
              <w:widowControl/>
              <w:jc w:val="center"/>
              <w:rPr>
                <w:rFonts w:ascii="宋体" w:hAnsi="宋体" w:eastAsia="宋体" w:cs="宋体"/>
                <w:kern w:val="0"/>
                <w:sz w:val="22"/>
              </w:rPr>
            </w:pPr>
            <w:r>
              <w:rPr>
                <w:rFonts w:hint="eastAsia" w:ascii="宋体" w:hAnsi="宋体" w:eastAsia="宋体" w:cs="宋体"/>
                <w:kern w:val="0"/>
                <w:sz w:val="22"/>
              </w:rPr>
              <w:t>尺寸：90×35×120 cm</w:t>
            </w:r>
          </w:p>
        </w:tc>
        <w:tc>
          <w:tcPr>
            <w:tcW w:w="2360" w:type="pct"/>
            <w:shd w:val="clear" w:color="auto" w:fill="auto"/>
            <w:vAlign w:val="center"/>
          </w:tcPr>
          <w:p w14:paraId="2C6A4B54">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1、采用16mm厚优质环保三聚氰胺双贴面高密度刨花板，家具成品的甲醛释放量≤0.05mg/m³。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4、侧板及边角均采用环保耐磨皮和高密度泡棉包覆。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6、花瓣屋顶的图案采用UV打印工艺处理，颜色不易脱落。</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7、采用踢脚板设计，即增加了稳定性，又可以防止杂物进入柜底。柜体底部配以耐磨塑胶PP脚钉，对地板等地面材料起到保护作用。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8、结构稳固，不易倾倒。全面采用软包防撞设计。</w:t>
            </w:r>
          </w:p>
        </w:tc>
        <w:tc>
          <w:tcPr>
            <w:tcW w:w="223" w:type="pct"/>
            <w:shd w:val="clear" w:color="auto" w:fill="auto"/>
            <w:vAlign w:val="center"/>
          </w:tcPr>
          <w:p w14:paraId="3FB9EA4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146B5E3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bottom"/>
          </w:tcPr>
          <w:p w14:paraId="59E5D83D">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1783168" behindDoc="0" locked="0" layoutInCell="1" allowOverlap="1">
                  <wp:simplePos x="0" y="0"/>
                  <wp:positionH relativeFrom="column">
                    <wp:posOffset>304800</wp:posOffset>
                  </wp:positionH>
                  <wp:positionV relativeFrom="paragraph">
                    <wp:posOffset>76200</wp:posOffset>
                  </wp:positionV>
                  <wp:extent cx="952500" cy="952500"/>
                  <wp:effectExtent l="0" t="0" r="0" b="0"/>
                  <wp:wrapNone/>
                  <wp:docPr id="122" name="图片 122" descr="Z:\【E-产品图册资料库】\【产品目录类】\2025-02-11 华森葳主目录册-2025版\华森葳主目录册-2025版-90x90图\KB4-MTDP1A00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Z:\【E-产品图册资料库】\【产品目录类】\2025-02-11 华森葳主目录册-2025版\华森葳主目录册-2025版-90x90图\KB4-MTDP1A002-8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1578E4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77FEBF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8</w:t>
            </w:r>
          </w:p>
        </w:tc>
        <w:tc>
          <w:tcPr>
            <w:tcW w:w="372" w:type="pct"/>
            <w:shd w:val="clear" w:color="auto" w:fill="auto"/>
            <w:vAlign w:val="center"/>
          </w:tcPr>
          <w:p w14:paraId="5FE98157">
            <w:pPr>
              <w:widowControl/>
              <w:jc w:val="center"/>
              <w:rPr>
                <w:rFonts w:ascii="宋体" w:hAnsi="宋体" w:eastAsia="宋体" w:cs="宋体"/>
                <w:kern w:val="0"/>
                <w:sz w:val="22"/>
              </w:rPr>
            </w:pPr>
            <w:r>
              <w:rPr>
                <w:rFonts w:hint="eastAsia" w:ascii="宋体" w:hAnsi="宋体" w:eastAsia="宋体" w:cs="宋体"/>
                <w:kern w:val="0"/>
                <w:sz w:val="22"/>
              </w:rPr>
              <w:t>幼儿厨房灶台</w:t>
            </w:r>
          </w:p>
        </w:tc>
        <w:tc>
          <w:tcPr>
            <w:tcW w:w="819" w:type="pct"/>
            <w:shd w:val="clear" w:color="auto" w:fill="auto"/>
            <w:vAlign w:val="center"/>
          </w:tcPr>
          <w:p w14:paraId="09E22D79">
            <w:pPr>
              <w:widowControl/>
              <w:jc w:val="center"/>
              <w:rPr>
                <w:rFonts w:ascii="宋体" w:hAnsi="宋体" w:eastAsia="宋体" w:cs="宋体"/>
                <w:kern w:val="0"/>
                <w:sz w:val="22"/>
              </w:rPr>
            </w:pPr>
            <w:r>
              <w:rPr>
                <w:rFonts w:hint="eastAsia" w:ascii="宋体" w:hAnsi="宋体" w:eastAsia="宋体" w:cs="宋体"/>
                <w:kern w:val="0"/>
                <w:sz w:val="22"/>
              </w:rPr>
              <w:t>尺寸：60×34×59 cm</w:t>
            </w:r>
          </w:p>
        </w:tc>
        <w:tc>
          <w:tcPr>
            <w:tcW w:w="2360" w:type="pct"/>
            <w:shd w:val="clear" w:color="auto" w:fill="auto"/>
            <w:vAlign w:val="center"/>
          </w:tcPr>
          <w:p w14:paraId="0B422EEB">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1、采用25mm厚优质环保三聚氰胺双贴面高密度刨花板，家具成品的甲醛释放量≤0.05mg/m³。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4、侧板及边角均采用环保耐磨皮和高密度泡棉包覆。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6、厨房主题图案采用UV打印工艺处理，颜色不易脱落。</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7、采用直径33mm加大旋钮设计，易于儿童使用，并明显标识指针位置。。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8、有门的密闭空间采用小隔间的安全设计，防儿童误入，符合国家标准的要求；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9、采用踢脚板设计，即增加了稳定性，又可以防止杂物进入柜底。 柜体底部配以耐磨塑胶PP脚钉，对地板等地面材料起到保护作用。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10、结构稳固，不易倾倒。全面采用软包防撞设计。</w:t>
            </w:r>
          </w:p>
        </w:tc>
        <w:tc>
          <w:tcPr>
            <w:tcW w:w="223" w:type="pct"/>
            <w:shd w:val="clear" w:color="auto" w:fill="auto"/>
            <w:vAlign w:val="center"/>
          </w:tcPr>
          <w:p w14:paraId="669F8AA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1501DE2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bottom"/>
          </w:tcPr>
          <w:p w14:paraId="47944A10">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1784192" behindDoc="0" locked="0" layoutInCell="1" allowOverlap="1">
                  <wp:simplePos x="0" y="0"/>
                  <wp:positionH relativeFrom="column">
                    <wp:posOffset>314325</wp:posOffset>
                  </wp:positionH>
                  <wp:positionV relativeFrom="paragraph">
                    <wp:posOffset>57150</wp:posOffset>
                  </wp:positionV>
                  <wp:extent cx="952500" cy="952500"/>
                  <wp:effectExtent l="0" t="0" r="0" b="0"/>
                  <wp:wrapNone/>
                  <wp:docPr id="120" name="图片 120" descr="Z:\【E-产品图册资料库】\【产品目录类】\2025-02-11 华森葳主目录册-2025版\华森葳主目录册-2025版-90x90图\KB1-MTD1A02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Z:\【E-产品图册资料库】\【产品目录类】\2025-02-11 华森葳主目录册-2025版\华森葳主目录册-2025版-90x90图\KB1-MTD1A028-8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107D8E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20CC431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9</w:t>
            </w:r>
          </w:p>
        </w:tc>
        <w:tc>
          <w:tcPr>
            <w:tcW w:w="372" w:type="pct"/>
            <w:shd w:val="clear" w:color="auto" w:fill="auto"/>
            <w:vAlign w:val="center"/>
          </w:tcPr>
          <w:p w14:paraId="420E2895">
            <w:pPr>
              <w:widowControl/>
              <w:jc w:val="center"/>
              <w:rPr>
                <w:rFonts w:ascii="宋体" w:hAnsi="宋体" w:eastAsia="宋体" w:cs="宋体"/>
                <w:kern w:val="0"/>
                <w:sz w:val="22"/>
              </w:rPr>
            </w:pPr>
            <w:r>
              <w:rPr>
                <w:rFonts w:hint="eastAsia" w:ascii="宋体" w:hAnsi="宋体" w:eastAsia="宋体" w:cs="宋体"/>
                <w:kern w:val="0"/>
                <w:sz w:val="22"/>
              </w:rPr>
              <w:t>幼儿厨房洗涤台</w:t>
            </w:r>
          </w:p>
        </w:tc>
        <w:tc>
          <w:tcPr>
            <w:tcW w:w="819" w:type="pct"/>
            <w:shd w:val="clear" w:color="auto" w:fill="auto"/>
            <w:vAlign w:val="center"/>
          </w:tcPr>
          <w:p w14:paraId="26017B27">
            <w:pPr>
              <w:widowControl/>
              <w:jc w:val="center"/>
              <w:rPr>
                <w:rFonts w:ascii="宋体" w:hAnsi="宋体" w:eastAsia="宋体" w:cs="宋体"/>
                <w:kern w:val="0"/>
                <w:sz w:val="22"/>
              </w:rPr>
            </w:pPr>
            <w:r>
              <w:rPr>
                <w:rFonts w:hint="eastAsia" w:ascii="宋体" w:hAnsi="宋体" w:eastAsia="宋体" w:cs="宋体"/>
                <w:kern w:val="0"/>
                <w:sz w:val="22"/>
              </w:rPr>
              <w:t>尺寸：60×34×59 cm</w:t>
            </w:r>
          </w:p>
        </w:tc>
        <w:tc>
          <w:tcPr>
            <w:tcW w:w="2360" w:type="pct"/>
            <w:shd w:val="clear" w:color="auto" w:fill="auto"/>
            <w:vAlign w:val="center"/>
          </w:tcPr>
          <w:p w14:paraId="555D2EBB">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1、采用25mm厚优质环保三聚氰胺双贴面高密度刨花板，家具成品的甲醛释放量≤0.05mg/m³。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4、侧板及边角均采用环保耐磨皮和高密度泡棉包覆。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6、厨房主题图案采用UV打印工艺处理，颜色不易脱落。</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7、采用直径33mm加大旋钮设计，易于儿童使用，并明显标识指针位置。。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8、有门的密闭空间采用小隔间的安全设计，防儿童误入，符合国家标准的要求；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9、洗涤台顶板设有直径16.5cm的圆形孔洞，用于放置不锈钢盆。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10、采用踢脚板设计，即增加了稳定性，又可以防止杂物进入柜底。柜体底部配以耐磨塑胶PP脚钉，对地板等地面材料起到保护作用。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11、结构稳固，不易倾倒。全面采用软包防撞设计。</w:t>
            </w:r>
          </w:p>
        </w:tc>
        <w:tc>
          <w:tcPr>
            <w:tcW w:w="223" w:type="pct"/>
            <w:shd w:val="clear" w:color="auto" w:fill="auto"/>
            <w:vAlign w:val="center"/>
          </w:tcPr>
          <w:p w14:paraId="159B101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4F7D409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bottom"/>
          </w:tcPr>
          <w:p w14:paraId="074E1956">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1785216" behindDoc="0" locked="0" layoutInCell="1" allowOverlap="1">
                  <wp:simplePos x="0" y="0"/>
                  <wp:positionH relativeFrom="column">
                    <wp:posOffset>285750</wp:posOffset>
                  </wp:positionH>
                  <wp:positionV relativeFrom="paragraph">
                    <wp:posOffset>57150</wp:posOffset>
                  </wp:positionV>
                  <wp:extent cx="952500" cy="952500"/>
                  <wp:effectExtent l="0" t="0" r="0" b="0"/>
                  <wp:wrapNone/>
                  <wp:docPr id="121" name="图片 121" descr="Z:\【E-产品图册资料库】\【产品目录类】\2025-02-11 华森葳主目录册-2025版\华森葳主目录册-2025版-90x90图\KB1-MTD1A02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Z:\【E-产品图册资料库】\【产品目录类】\2025-02-11 华森葳主目录册-2025版\华森葳主目录册-2025版-90x90图\KB1-MTD1A029-8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4F7881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D81C80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10</w:t>
            </w:r>
          </w:p>
        </w:tc>
        <w:tc>
          <w:tcPr>
            <w:tcW w:w="372" w:type="pct"/>
            <w:shd w:val="clear" w:color="auto" w:fill="auto"/>
            <w:vAlign w:val="center"/>
          </w:tcPr>
          <w:p w14:paraId="210B6C5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幼儿化妆台+小圆凳</w:t>
            </w:r>
          </w:p>
        </w:tc>
        <w:tc>
          <w:tcPr>
            <w:tcW w:w="819" w:type="pct"/>
            <w:shd w:val="clear" w:color="auto" w:fill="auto"/>
            <w:vAlign w:val="center"/>
          </w:tcPr>
          <w:p w14:paraId="3CDE746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尺寸：84×46×80cm（化妆台）、30×30×21cm（小圆凳）</w:t>
            </w:r>
          </w:p>
        </w:tc>
        <w:tc>
          <w:tcPr>
            <w:tcW w:w="2360" w:type="pct"/>
            <w:shd w:val="clear" w:color="auto" w:fill="auto"/>
            <w:vAlign w:val="center"/>
          </w:tcPr>
          <w:p w14:paraId="051E28E3">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1、采用18mm厚优质环保三聚氰胺双贴面高密度刨花板，家具成品的甲醛释放量≤0.05mg/m³。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4、侧板及边角均采用环保耐磨皮和高密度泡棉包覆。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6、面板加厚设计，更耐用稳固。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7、采用亚克力镜面。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8、柜体底部配以耐磨塑胶PP脚钉，对地板等地面材料起到保护作用。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9、结构稳固，不易倾倒。全面采用软包防撞设计。</w:t>
            </w:r>
          </w:p>
        </w:tc>
        <w:tc>
          <w:tcPr>
            <w:tcW w:w="223" w:type="pct"/>
            <w:shd w:val="clear" w:color="auto" w:fill="auto"/>
            <w:vAlign w:val="center"/>
          </w:tcPr>
          <w:p w14:paraId="709B8AF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68C44DA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bottom"/>
          </w:tcPr>
          <w:p w14:paraId="6336147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86240" behindDoc="0" locked="0" layoutInCell="1" allowOverlap="1">
                  <wp:simplePos x="0" y="0"/>
                  <wp:positionH relativeFrom="column">
                    <wp:posOffset>285750</wp:posOffset>
                  </wp:positionH>
                  <wp:positionV relativeFrom="paragraph">
                    <wp:posOffset>66675</wp:posOffset>
                  </wp:positionV>
                  <wp:extent cx="952500" cy="952500"/>
                  <wp:effectExtent l="0" t="0" r="0" b="0"/>
                  <wp:wrapNone/>
                  <wp:docPr id="119" name="图片 119" descr="Z:\【E-产品图册资料库】\【产品目录类】\2025-02-11 华森葳主目录册-2025版\华森葳主目录册-2025版-90x90图\KB1-NTD1A02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Z:\【E-产品图册资料库】\【产品目录类】\2025-02-11 华森葳主目录册-2025版\华森葳主目录册-2025版-90x90图\KB1-NTD1A023-82.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r>
              <w:rPr>
                <w:rFonts w:hint="eastAsia" w:ascii="宋体" w:hAnsi="宋体" w:eastAsia="宋体" w:cs="宋体"/>
                <w:color w:val="000000"/>
                <w:kern w:val="0"/>
                <w:sz w:val="22"/>
              </w:rPr>
              <w:drawing>
                <wp:anchor distT="0" distB="0" distL="114300" distR="114300" simplePos="0" relativeHeight="251787264" behindDoc="0" locked="0" layoutInCell="1" allowOverlap="1">
                  <wp:simplePos x="0" y="0"/>
                  <wp:positionH relativeFrom="column">
                    <wp:posOffset>257175</wp:posOffset>
                  </wp:positionH>
                  <wp:positionV relativeFrom="paragraph">
                    <wp:posOffset>152400</wp:posOffset>
                  </wp:positionV>
                  <wp:extent cx="914400" cy="828675"/>
                  <wp:effectExtent l="0" t="0" r="0" b="9525"/>
                  <wp:wrapNone/>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119" cstate="print"/>
                          <a:stretch>
                            <a:fillRect/>
                          </a:stretch>
                        </pic:blipFill>
                        <pic:spPr>
                          <a:xfrm>
                            <a:off x="0" y="0"/>
                            <a:ext cx="911860" cy="828040"/>
                          </a:xfrm>
                          <a:prstGeom prst="rect">
                            <a:avLst/>
                          </a:prstGeom>
                          <a:noFill/>
                          <a:ln w="9525">
                            <a:noFill/>
                          </a:ln>
                        </pic:spPr>
                      </pic:pic>
                    </a:graphicData>
                  </a:graphic>
                </wp:anchor>
              </w:drawing>
            </w:r>
          </w:p>
        </w:tc>
      </w:tr>
      <w:tr w14:paraId="0B9433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34FE52A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11</w:t>
            </w:r>
          </w:p>
        </w:tc>
        <w:tc>
          <w:tcPr>
            <w:tcW w:w="372" w:type="pct"/>
            <w:shd w:val="clear" w:color="auto" w:fill="auto"/>
            <w:vAlign w:val="center"/>
          </w:tcPr>
          <w:p w14:paraId="6CA7F43A">
            <w:pPr>
              <w:widowControl/>
              <w:jc w:val="center"/>
              <w:rPr>
                <w:rFonts w:ascii="宋体" w:hAnsi="宋体" w:eastAsia="宋体" w:cs="宋体"/>
                <w:kern w:val="0"/>
                <w:sz w:val="22"/>
              </w:rPr>
            </w:pPr>
            <w:r>
              <w:rPr>
                <w:rFonts w:hint="eastAsia" w:ascii="宋体" w:hAnsi="宋体" w:eastAsia="宋体" w:cs="宋体"/>
                <w:kern w:val="0"/>
                <w:sz w:val="22"/>
              </w:rPr>
              <w:t>幼儿单人沙发</w:t>
            </w:r>
          </w:p>
        </w:tc>
        <w:tc>
          <w:tcPr>
            <w:tcW w:w="819" w:type="pct"/>
            <w:shd w:val="clear" w:color="auto" w:fill="auto"/>
            <w:vAlign w:val="center"/>
          </w:tcPr>
          <w:p w14:paraId="74278AA9">
            <w:pPr>
              <w:widowControl/>
              <w:jc w:val="center"/>
              <w:rPr>
                <w:rFonts w:ascii="宋体" w:hAnsi="宋体" w:eastAsia="宋体" w:cs="宋体"/>
                <w:kern w:val="0"/>
                <w:sz w:val="22"/>
              </w:rPr>
            </w:pPr>
            <w:r>
              <w:rPr>
                <w:rFonts w:hint="eastAsia" w:ascii="宋体" w:hAnsi="宋体" w:eastAsia="宋体" w:cs="宋体"/>
                <w:kern w:val="0"/>
                <w:sz w:val="22"/>
              </w:rPr>
              <w:t>尺寸：40×37×36 cm</w:t>
            </w:r>
          </w:p>
        </w:tc>
        <w:tc>
          <w:tcPr>
            <w:tcW w:w="2360" w:type="pct"/>
            <w:shd w:val="clear" w:color="auto" w:fill="auto"/>
            <w:vAlign w:val="center"/>
          </w:tcPr>
          <w:p w14:paraId="7FCE901B">
            <w:pPr>
              <w:widowControl/>
              <w:jc w:val="left"/>
              <w:rPr>
                <w:rFonts w:ascii="宋体" w:hAnsi="宋体" w:eastAsia="宋体" w:cs="宋体"/>
                <w:color w:val="000000"/>
                <w:kern w:val="0"/>
                <w:sz w:val="22"/>
              </w:rPr>
            </w:pPr>
            <w:r>
              <w:rPr>
                <w:rFonts w:hint="eastAsia" w:ascii="宋体" w:hAnsi="宋体" w:eastAsia="宋体" w:cs="宋体"/>
                <w:color w:val="000000"/>
                <w:kern w:val="0"/>
                <w:sz w:val="22"/>
              </w:rPr>
              <w:t>1、采用18mm厚优质环保三聚氰胺双贴面胶合板、双贴面刨花板，家具成品的甲醛释放量≤0.05mg/m³。2、采用木框架，环保耐磨皮和高密度泡棉包覆。</w:t>
            </w:r>
          </w:p>
        </w:tc>
        <w:tc>
          <w:tcPr>
            <w:tcW w:w="223" w:type="pct"/>
            <w:shd w:val="clear" w:color="auto" w:fill="auto"/>
            <w:vAlign w:val="center"/>
          </w:tcPr>
          <w:p w14:paraId="38F3345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1A1DF27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bottom"/>
          </w:tcPr>
          <w:p w14:paraId="402A97EE">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1788288" behindDoc="0" locked="0" layoutInCell="1" allowOverlap="1">
                  <wp:simplePos x="0" y="0"/>
                  <wp:positionH relativeFrom="column">
                    <wp:posOffset>180975</wp:posOffset>
                  </wp:positionH>
                  <wp:positionV relativeFrom="paragraph">
                    <wp:posOffset>66675</wp:posOffset>
                  </wp:positionV>
                  <wp:extent cx="952500" cy="952500"/>
                  <wp:effectExtent l="0" t="0" r="0" b="0"/>
                  <wp:wrapNone/>
                  <wp:docPr id="118" name="图片 118" descr="Z:\【E-产品图册资料库】\【产品目录类】\2025-02-11 华森葳主目录册-2025版\华森葳主目录册-2025版-90x90图\KB5-NTD00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Z:\【E-产品图册资料库】\【产品目录类】\2025-02-11 华森葳主目录册-2025版\华森葳主目录册-2025版-90x90图\KB5-NTD001-8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156995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3AC7AB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12</w:t>
            </w:r>
          </w:p>
        </w:tc>
        <w:tc>
          <w:tcPr>
            <w:tcW w:w="372" w:type="pct"/>
            <w:shd w:val="clear" w:color="auto" w:fill="auto"/>
            <w:vAlign w:val="center"/>
          </w:tcPr>
          <w:p w14:paraId="7485E76D">
            <w:pPr>
              <w:widowControl/>
              <w:jc w:val="center"/>
              <w:rPr>
                <w:rFonts w:ascii="宋体" w:hAnsi="宋体" w:eastAsia="宋体" w:cs="宋体"/>
                <w:color w:val="000000"/>
                <w:kern w:val="0"/>
                <w:sz w:val="24"/>
                <w:szCs w:val="24"/>
              </w:rPr>
            </w:pPr>
            <w:r>
              <w:rPr>
                <w:rFonts w:hint="eastAsia" w:ascii="宋体" w:hAnsi="宋体" w:eastAsia="宋体" w:cs="宋体"/>
                <w:color w:val="000000"/>
                <w:kern w:val="0"/>
                <w:sz w:val="24"/>
                <w:szCs w:val="24"/>
              </w:rPr>
              <w:t>小班叠叠床</w:t>
            </w:r>
          </w:p>
        </w:tc>
        <w:tc>
          <w:tcPr>
            <w:tcW w:w="819" w:type="pct"/>
            <w:shd w:val="clear" w:color="auto" w:fill="auto"/>
            <w:vAlign w:val="center"/>
          </w:tcPr>
          <w:p w14:paraId="52F95DD3">
            <w:pPr>
              <w:widowControl/>
              <w:jc w:val="center"/>
              <w:rPr>
                <w:rFonts w:ascii="宋体" w:hAnsi="宋体" w:eastAsia="宋体" w:cs="宋体"/>
                <w:color w:val="000000"/>
                <w:kern w:val="0"/>
                <w:sz w:val="24"/>
                <w:szCs w:val="24"/>
              </w:rPr>
            </w:pPr>
            <w:r>
              <w:rPr>
                <w:rFonts w:hint="eastAsia" w:ascii="宋体" w:hAnsi="宋体" w:eastAsia="宋体" w:cs="宋体"/>
                <w:color w:val="000000"/>
                <w:kern w:val="0"/>
                <w:sz w:val="24"/>
                <w:szCs w:val="24"/>
              </w:rPr>
              <w:t>尺寸：130*55cm</w:t>
            </w:r>
          </w:p>
        </w:tc>
        <w:tc>
          <w:tcPr>
            <w:tcW w:w="2360" w:type="pct"/>
            <w:shd w:val="clear" w:color="auto" w:fill="auto"/>
            <w:vAlign w:val="center"/>
          </w:tcPr>
          <w:p w14:paraId="7EE5C3CC">
            <w:pPr>
              <w:widowControl/>
              <w:jc w:val="left"/>
              <w:rPr>
                <w:rFonts w:ascii="宋体" w:hAnsi="宋体" w:eastAsia="宋体" w:cs="宋体"/>
                <w:color w:val="000000"/>
                <w:kern w:val="0"/>
                <w:sz w:val="24"/>
                <w:szCs w:val="24"/>
              </w:rPr>
            </w:pPr>
            <w:r>
              <w:rPr>
                <w:rFonts w:hint="eastAsia" w:ascii="宋体" w:hAnsi="宋体" w:eastAsia="宋体" w:cs="宋体"/>
                <w:color w:val="000000"/>
                <w:kern w:val="0"/>
                <w:sz w:val="24"/>
                <w:szCs w:val="24"/>
              </w:rPr>
              <w:t>材质：采用松木指接板厚18mm，边角导圆角。家具成品的甲醛释放量≤0.05mg/m³。木材含水率≦12%。油漆：优质环保型油漆，颜色为木本色。胶水：优质环保胶水。五金件：优质五金配件。</w:t>
            </w:r>
          </w:p>
        </w:tc>
        <w:tc>
          <w:tcPr>
            <w:tcW w:w="223" w:type="pct"/>
            <w:shd w:val="clear" w:color="auto" w:fill="auto"/>
            <w:vAlign w:val="center"/>
          </w:tcPr>
          <w:p w14:paraId="3DEB0C8A">
            <w:pPr>
              <w:widowControl/>
              <w:jc w:val="center"/>
              <w:rPr>
                <w:rFonts w:ascii="宋体" w:hAnsi="宋体" w:eastAsia="宋体" w:cs="宋体"/>
                <w:color w:val="000000"/>
                <w:kern w:val="0"/>
                <w:sz w:val="24"/>
                <w:szCs w:val="24"/>
              </w:rPr>
            </w:pPr>
            <w:r>
              <w:rPr>
                <w:rFonts w:hint="eastAsia" w:ascii="宋体" w:hAnsi="宋体" w:eastAsia="宋体" w:cs="宋体"/>
                <w:color w:val="000000"/>
                <w:kern w:val="0"/>
                <w:sz w:val="24"/>
                <w:szCs w:val="24"/>
              </w:rPr>
              <w:t>个</w:t>
            </w:r>
          </w:p>
        </w:tc>
        <w:tc>
          <w:tcPr>
            <w:tcW w:w="223" w:type="pct"/>
            <w:shd w:val="clear" w:color="auto" w:fill="auto"/>
            <w:vAlign w:val="center"/>
          </w:tcPr>
          <w:p w14:paraId="3FCD9AE7">
            <w:pPr>
              <w:widowControl/>
              <w:jc w:val="center"/>
              <w:rPr>
                <w:rFonts w:ascii="宋体" w:hAnsi="宋体" w:eastAsia="宋体" w:cs="宋体"/>
                <w:color w:val="000000"/>
                <w:kern w:val="0"/>
                <w:sz w:val="24"/>
                <w:szCs w:val="24"/>
              </w:rPr>
            </w:pPr>
            <w:r>
              <w:rPr>
                <w:rFonts w:hint="eastAsia" w:ascii="宋体" w:hAnsi="宋体" w:eastAsia="宋体" w:cs="宋体"/>
                <w:color w:val="000000"/>
                <w:kern w:val="0"/>
                <w:sz w:val="24"/>
                <w:szCs w:val="24"/>
              </w:rPr>
              <w:t>17</w:t>
            </w:r>
          </w:p>
        </w:tc>
        <w:tc>
          <w:tcPr>
            <w:tcW w:w="769" w:type="pct"/>
            <w:shd w:val="clear" w:color="auto" w:fill="auto"/>
            <w:vAlign w:val="center"/>
          </w:tcPr>
          <w:p w14:paraId="4A03D03F">
            <w:pPr>
              <w:widowControl/>
              <w:jc w:val="center"/>
              <w:rPr>
                <w:rFonts w:ascii="宋体" w:hAnsi="宋体" w:eastAsia="宋体" w:cs="宋体"/>
                <w:color w:val="000000"/>
                <w:kern w:val="0"/>
                <w:sz w:val="24"/>
                <w:szCs w:val="24"/>
              </w:rPr>
            </w:pPr>
            <w:r>
              <w:rPr>
                <w:rFonts w:hint="eastAsia" w:ascii="宋体" w:hAnsi="宋体" w:eastAsia="宋体" w:cs="宋体"/>
                <w:color w:val="000000"/>
                <w:kern w:val="0"/>
                <w:sz w:val="24"/>
                <w:szCs w:val="24"/>
              </w:rPr>
              <w:drawing>
                <wp:anchor distT="0" distB="0" distL="114300" distR="114300" simplePos="0" relativeHeight="251789312" behindDoc="0" locked="0" layoutInCell="1" allowOverlap="1">
                  <wp:simplePos x="0" y="0"/>
                  <wp:positionH relativeFrom="column">
                    <wp:posOffset>190500</wp:posOffset>
                  </wp:positionH>
                  <wp:positionV relativeFrom="paragraph">
                    <wp:posOffset>114300</wp:posOffset>
                  </wp:positionV>
                  <wp:extent cx="1133475" cy="866775"/>
                  <wp:effectExtent l="0" t="0" r="9525" b="0"/>
                  <wp:wrapNone/>
                  <wp:docPr id="516" name="图片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图片 516"/>
                          <pic:cNvPicPr>
                            <a:picLocks noChangeAspect="1"/>
                          </pic:cNvPicPr>
                        </pic:nvPicPr>
                        <pic:blipFill>
                          <a:blip r:embed="rId120" cstate="print"/>
                          <a:stretch>
                            <a:fillRect/>
                          </a:stretch>
                        </pic:blipFill>
                        <pic:spPr>
                          <a:xfrm>
                            <a:off x="0" y="0"/>
                            <a:ext cx="1134745" cy="861695"/>
                          </a:xfrm>
                          <a:prstGeom prst="rect">
                            <a:avLst/>
                          </a:prstGeom>
                          <a:noFill/>
                          <a:ln w="9525">
                            <a:noFill/>
                          </a:ln>
                        </pic:spPr>
                      </pic:pic>
                    </a:graphicData>
                  </a:graphic>
                </wp:anchor>
              </w:drawing>
            </w:r>
          </w:p>
        </w:tc>
      </w:tr>
      <w:tr w14:paraId="08A7CC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911A22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13</w:t>
            </w:r>
          </w:p>
        </w:tc>
        <w:tc>
          <w:tcPr>
            <w:tcW w:w="372" w:type="pct"/>
            <w:shd w:val="clear" w:color="auto" w:fill="auto"/>
            <w:vAlign w:val="center"/>
          </w:tcPr>
          <w:p w14:paraId="5F00D423">
            <w:pPr>
              <w:widowControl/>
              <w:jc w:val="center"/>
              <w:rPr>
                <w:rFonts w:ascii="宋体" w:hAnsi="宋体" w:eastAsia="宋体" w:cs="宋体"/>
                <w:color w:val="000000"/>
                <w:kern w:val="0"/>
                <w:sz w:val="24"/>
                <w:szCs w:val="24"/>
              </w:rPr>
            </w:pPr>
            <w:r>
              <w:rPr>
                <w:rFonts w:hint="eastAsia" w:ascii="宋体" w:hAnsi="宋体" w:eastAsia="宋体" w:cs="宋体"/>
                <w:color w:val="000000"/>
                <w:kern w:val="0"/>
                <w:sz w:val="24"/>
                <w:szCs w:val="24"/>
              </w:rPr>
              <w:t>小班叠叠床带轮拖床</w:t>
            </w:r>
          </w:p>
        </w:tc>
        <w:tc>
          <w:tcPr>
            <w:tcW w:w="819" w:type="pct"/>
            <w:shd w:val="clear" w:color="auto" w:fill="auto"/>
            <w:vAlign w:val="center"/>
          </w:tcPr>
          <w:p w14:paraId="426F1920">
            <w:pPr>
              <w:widowControl/>
              <w:jc w:val="center"/>
              <w:rPr>
                <w:rFonts w:ascii="宋体" w:hAnsi="宋体" w:eastAsia="宋体" w:cs="宋体"/>
                <w:color w:val="000000"/>
                <w:kern w:val="0"/>
                <w:sz w:val="24"/>
                <w:szCs w:val="24"/>
              </w:rPr>
            </w:pPr>
            <w:r>
              <w:rPr>
                <w:rFonts w:hint="eastAsia" w:ascii="宋体" w:hAnsi="宋体" w:eastAsia="宋体" w:cs="宋体"/>
                <w:color w:val="000000"/>
                <w:kern w:val="0"/>
                <w:sz w:val="24"/>
                <w:szCs w:val="24"/>
              </w:rPr>
              <w:t>尺寸：130*55cm</w:t>
            </w:r>
          </w:p>
        </w:tc>
        <w:tc>
          <w:tcPr>
            <w:tcW w:w="2360" w:type="pct"/>
            <w:shd w:val="clear" w:color="auto" w:fill="auto"/>
            <w:vAlign w:val="center"/>
          </w:tcPr>
          <w:p w14:paraId="55E91487">
            <w:pPr>
              <w:widowControl/>
              <w:jc w:val="left"/>
              <w:rPr>
                <w:rFonts w:ascii="宋体" w:hAnsi="宋体" w:eastAsia="宋体" w:cs="宋体"/>
                <w:color w:val="000000"/>
                <w:kern w:val="0"/>
                <w:sz w:val="24"/>
                <w:szCs w:val="24"/>
              </w:rPr>
            </w:pPr>
            <w:r>
              <w:rPr>
                <w:rFonts w:hint="eastAsia" w:ascii="宋体" w:hAnsi="宋体" w:eastAsia="宋体" w:cs="宋体"/>
                <w:color w:val="000000"/>
                <w:kern w:val="0"/>
                <w:sz w:val="24"/>
                <w:szCs w:val="24"/>
              </w:rPr>
              <w:t>材质：采用松木指接板厚18mm，边角导圆角。家具成品的甲醛释放量≤0.05mg/m³。木材含水率≦12%。油漆：优质环保型油漆，颜色为木本色。胶水：优质环保胶水。配件：优质五金紧固件，带滑轮，产品负责安放到位。</w:t>
            </w:r>
          </w:p>
        </w:tc>
        <w:tc>
          <w:tcPr>
            <w:tcW w:w="223" w:type="pct"/>
            <w:shd w:val="clear" w:color="auto" w:fill="auto"/>
            <w:vAlign w:val="center"/>
          </w:tcPr>
          <w:p w14:paraId="2771A43F">
            <w:pPr>
              <w:widowControl/>
              <w:jc w:val="center"/>
              <w:rPr>
                <w:rFonts w:ascii="宋体" w:hAnsi="宋体" w:eastAsia="宋体" w:cs="宋体"/>
                <w:color w:val="000000"/>
                <w:kern w:val="0"/>
                <w:sz w:val="24"/>
                <w:szCs w:val="24"/>
              </w:rPr>
            </w:pPr>
            <w:r>
              <w:rPr>
                <w:rFonts w:hint="eastAsia" w:ascii="宋体" w:hAnsi="宋体" w:eastAsia="宋体" w:cs="宋体"/>
                <w:color w:val="000000"/>
                <w:kern w:val="0"/>
                <w:sz w:val="24"/>
                <w:szCs w:val="24"/>
              </w:rPr>
              <w:t>个</w:t>
            </w:r>
          </w:p>
        </w:tc>
        <w:tc>
          <w:tcPr>
            <w:tcW w:w="223" w:type="pct"/>
            <w:shd w:val="clear" w:color="auto" w:fill="auto"/>
            <w:vAlign w:val="center"/>
          </w:tcPr>
          <w:p w14:paraId="2672DAFC">
            <w:pPr>
              <w:widowControl/>
              <w:jc w:val="center"/>
              <w:rPr>
                <w:rFonts w:ascii="宋体" w:hAnsi="宋体" w:eastAsia="宋体" w:cs="宋体"/>
                <w:color w:val="000000"/>
                <w:kern w:val="0"/>
                <w:sz w:val="24"/>
                <w:szCs w:val="24"/>
              </w:rPr>
            </w:pPr>
            <w:r>
              <w:rPr>
                <w:rFonts w:hint="eastAsia" w:ascii="宋体" w:hAnsi="宋体" w:eastAsia="宋体" w:cs="宋体"/>
                <w:color w:val="000000"/>
                <w:kern w:val="0"/>
                <w:sz w:val="24"/>
                <w:szCs w:val="24"/>
              </w:rPr>
              <w:t>3</w:t>
            </w:r>
          </w:p>
        </w:tc>
        <w:tc>
          <w:tcPr>
            <w:tcW w:w="769" w:type="pct"/>
            <w:shd w:val="clear" w:color="auto" w:fill="auto"/>
            <w:vAlign w:val="center"/>
          </w:tcPr>
          <w:p w14:paraId="4A91441F">
            <w:pPr>
              <w:widowControl/>
              <w:jc w:val="center"/>
              <w:rPr>
                <w:rFonts w:ascii="宋体" w:hAnsi="宋体" w:eastAsia="宋体" w:cs="宋体"/>
                <w:color w:val="000000"/>
                <w:kern w:val="0"/>
                <w:sz w:val="24"/>
                <w:szCs w:val="24"/>
              </w:rPr>
            </w:pPr>
            <w:r>
              <w:rPr>
                <w:rFonts w:hint="eastAsia" w:ascii="宋体" w:hAnsi="宋体" w:eastAsia="宋体" w:cs="宋体"/>
                <w:color w:val="000000"/>
                <w:kern w:val="0"/>
                <w:sz w:val="24"/>
                <w:szCs w:val="24"/>
              </w:rPr>
              <w:drawing>
                <wp:anchor distT="0" distB="0" distL="114300" distR="114300" simplePos="0" relativeHeight="251790336" behindDoc="0" locked="0" layoutInCell="1" allowOverlap="1">
                  <wp:simplePos x="0" y="0"/>
                  <wp:positionH relativeFrom="column">
                    <wp:posOffset>190500</wp:posOffset>
                  </wp:positionH>
                  <wp:positionV relativeFrom="paragraph">
                    <wp:posOffset>123825</wp:posOffset>
                  </wp:positionV>
                  <wp:extent cx="1162050" cy="866775"/>
                  <wp:effectExtent l="0" t="0" r="0" b="0"/>
                  <wp:wrapNone/>
                  <wp:docPr id="517" name="图片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517"/>
                          <pic:cNvPicPr>
                            <a:picLocks noChangeAspect="1"/>
                          </pic:cNvPicPr>
                        </pic:nvPicPr>
                        <pic:blipFill>
                          <a:blip r:embed="rId121" cstate="print"/>
                          <a:stretch>
                            <a:fillRect/>
                          </a:stretch>
                        </pic:blipFill>
                        <pic:spPr>
                          <a:xfrm>
                            <a:off x="0" y="0"/>
                            <a:ext cx="1163320" cy="861695"/>
                          </a:xfrm>
                          <a:prstGeom prst="rect">
                            <a:avLst/>
                          </a:prstGeom>
                          <a:noFill/>
                          <a:ln w="9525">
                            <a:noFill/>
                          </a:ln>
                        </pic:spPr>
                      </pic:pic>
                    </a:graphicData>
                  </a:graphic>
                </wp:anchor>
              </w:drawing>
            </w:r>
          </w:p>
        </w:tc>
      </w:tr>
      <w:tr w14:paraId="463E26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2FFA33F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14</w:t>
            </w:r>
          </w:p>
        </w:tc>
        <w:tc>
          <w:tcPr>
            <w:tcW w:w="372" w:type="pct"/>
            <w:shd w:val="clear" w:color="auto" w:fill="auto"/>
            <w:vAlign w:val="center"/>
          </w:tcPr>
          <w:p w14:paraId="2F894B8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运动区-托班（含木制收纳柜*1）</w:t>
            </w:r>
          </w:p>
        </w:tc>
        <w:tc>
          <w:tcPr>
            <w:tcW w:w="819" w:type="pct"/>
            <w:shd w:val="clear" w:color="auto" w:fill="auto"/>
            <w:vAlign w:val="center"/>
          </w:tcPr>
          <w:p w14:paraId="3FB23E2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基础材料30个、特色材料：89件、软包材料：20个、收纳套装：1套</w:t>
            </w:r>
          </w:p>
        </w:tc>
        <w:tc>
          <w:tcPr>
            <w:tcW w:w="2360" w:type="pct"/>
            <w:shd w:val="clear" w:color="auto" w:fill="auto"/>
            <w:vAlign w:val="center"/>
          </w:tcPr>
          <w:p w14:paraId="12230217">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材质：聚酯海绵、PU、HDPE、尼龙PP带、攀爬触觉阶梯，分拆使用，合起来使用都可以。</w:t>
            </w:r>
          </w:p>
        </w:tc>
        <w:tc>
          <w:tcPr>
            <w:tcW w:w="223" w:type="pct"/>
            <w:shd w:val="clear" w:color="auto" w:fill="auto"/>
            <w:vAlign w:val="center"/>
          </w:tcPr>
          <w:p w14:paraId="340AAE6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7BF0EE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bottom"/>
          </w:tcPr>
          <w:p w14:paraId="624CA6C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91360" behindDoc="0" locked="0" layoutInCell="1" allowOverlap="1">
                  <wp:simplePos x="0" y="0"/>
                  <wp:positionH relativeFrom="column">
                    <wp:posOffset>123825</wp:posOffset>
                  </wp:positionH>
                  <wp:positionV relativeFrom="paragraph">
                    <wp:posOffset>180975</wp:posOffset>
                  </wp:positionV>
                  <wp:extent cx="1000125" cy="704850"/>
                  <wp:effectExtent l="0" t="0" r="9525" b="0"/>
                  <wp:wrapNone/>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122" cstate="print"/>
                          <a:stretch>
                            <a:fillRect/>
                          </a:stretch>
                        </pic:blipFill>
                        <pic:spPr>
                          <a:xfrm>
                            <a:off x="0" y="0"/>
                            <a:ext cx="1000125" cy="701675"/>
                          </a:xfrm>
                          <a:prstGeom prst="rect">
                            <a:avLst/>
                          </a:prstGeom>
                          <a:noFill/>
                          <a:ln w="9525">
                            <a:noFill/>
                          </a:ln>
                        </pic:spPr>
                      </pic:pic>
                    </a:graphicData>
                  </a:graphic>
                </wp:anchor>
              </w:drawing>
            </w:r>
          </w:p>
        </w:tc>
      </w:tr>
      <w:tr w14:paraId="2F6095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980694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15</w:t>
            </w:r>
          </w:p>
        </w:tc>
        <w:tc>
          <w:tcPr>
            <w:tcW w:w="372" w:type="pct"/>
            <w:shd w:val="clear" w:color="auto" w:fill="auto"/>
            <w:vAlign w:val="center"/>
          </w:tcPr>
          <w:p w14:paraId="79A9FE1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动物形状分类屋</w:t>
            </w:r>
          </w:p>
        </w:tc>
        <w:tc>
          <w:tcPr>
            <w:tcW w:w="819" w:type="pct"/>
            <w:shd w:val="clear" w:color="auto" w:fill="auto"/>
            <w:vAlign w:val="center"/>
          </w:tcPr>
          <w:p w14:paraId="1786DE0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 16.5x18x14cm</w:t>
            </w:r>
          </w:p>
        </w:tc>
        <w:tc>
          <w:tcPr>
            <w:tcW w:w="2360" w:type="pct"/>
            <w:shd w:val="clear" w:color="auto" w:fill="auto"/>
            <w:vAlign w:val="center"/>
          </w:tcPr>
          <w:p w14:paraId="77D8F423">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 实木，塑胶，夹板，MDF</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这款小巧可爱的小屋包括 1 个可爱的森林房子、4 块基本积木和 4 块高级特殊形状积木，可以帮助宝宝认识颇色和形状，学习开门等精细动作。还可以和家长一起讲述有趣的故事</w:t>
            </w:r>
          </w:p>
        </w:tc>
        <w:tc>
          <w:tcPr>
            <w:tcW w:w="223" w:type="pct"/>
            <w:shd w:val="clear" w:color="auto" w:fill="auto"/>
            <w:vAlign w:val="center"/>
          </w:tcPr>
          <w:p w14:paraId="2A1D8E4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321E91E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bottom"/>
          </w:tcPr>
          <w:p w14:paraId="645529E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92384" behindDoc="0" locked="0" layoutInCell="1" allowOverlap="1">
                  <wp:simplePos x="0" y="0"/>
                  <wp:positionH relativeFrom="column">
                    <wp:posOffset>152400</wp:posOffset>
                  </wp:positionH>
                  <wp:positionV relativeFrom="paragraph">
                    <wp:posOffset>104775</wp:posOffset>
                  </wp:positionV>
                  <wp:extent cx="885825" cy="819150"/>
                  <wp:effectExtent l="0" t="0" r="0" b="0"/>
                  <wp:wrapNone/>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icPr>
                        <pic:blipFill>
                          <a:blip r:embed="rId123" cstate="print"/>
                          <a:stretch>
                            <a:fillRect/>
                          </a:stretch>
                        </pic:blipFill>
                        <pic:spPr>
                          <a:xfrm>
                            <a:off x="0" y="0"/>
                            <a:ext cx="882015" cy="821690"/>
                          </a:xfrm>
                          <a:prstGeom prst="rect">
                            <a:avLst/>
                          </a:prstGeom>
                          <a:noFill/>
                          <a:ln w="9525">
                            <a:noFill/>
                          </a:ln>
                        </pic:spPr>
                      </pic:pic>
                    </a:graphicData>
                  </a:graphic>
                </wp:anchor>
              </w:drawing>
            </w:r>
          </w:p>
        </w:tc>
      </w:tr>
      <w:tr w14:paraId="1F4B38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trPr>
        <w:tc>
          <w:tcPr>
            <w:tcW w:w="234" w:type="pct"/>
            <w:shd w:val="clear" w:color="auto" w:fill="auto"/>
            <w:vAlign w:val="center"/>
          </w:tcPr>
          <w:p w14:paraId="0762596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16</w:t>
            </w:r>
          </w:p>
        </w:tc>
        <w:tc>
          <w:tcPr>
            <w:tcW w:w="372" w:type="pct"/>
            <w:shd w:val="clear" w:color="auto" w:fill="auto"/>
            <w:vAlign w:val="center"/>
          </w:tcPr>
          <w:p w14:paraId="171A102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甜心派对-校园组</w:t>
            </w:r>
          </w:p>
        </w:tc>
        <w:tc>
          <w:tcPr>
            <w:tcW w:w="819" w:type="pct"/>
            <w:shd w:val="clear" w:color="auto" w:fill="auto"/>
            <w:vAlign w:val="center"/>
          </w:tcPr>
          <w:p w14:paraId="2FC6DCD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组件明细：饼干人48个，上盖48片（草莓红、苹果绿、起司黄、牛奶白，各12片）；下盒48个（咖啡色、可可色，各24个）；香蕉船3个；</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尺寸：饼干人7.8×8×1.8cm，香蕉船21×10.5×4.8cm</w:t>
            </w:r>
          </w:p>
        </w:tc>
        <w:tc>
          <w:tcPr>
            <w:tcW w:w="2360" w:type="pct"/>
            <w:shd w:val="clear" w:color="auto" w:fill="auto"/>
            <w:vAlign w:val="center"/>
          </w:tcPr>
          <w:p w14:paraId="7BD92D4D">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材质：PP、PQE；</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饼乾人外型边缘齿轮状的设计，从平面拼组到立体堆叠，训练孩子手部稳定度。饼乾人上下盖可打开、卡合与换色，增进孩子手指细部动作与视觉认知及序列概念。饼乾人内可放入豆子、珠子等不同小物，增加声音游戏并改变重量，让堆叠游戏更具挑战。独特的香蕉船正反皆可做为堆叠底座的设计，正面摇摆与反面凹槽卡合，给予孩子摇摆及稳固两种堆叠游戏变化。 •多元的游戏方式，过程中增进孩子专注力、自信心及挫折忍受力。</w:t>
            </w:r>
          </w:p>
        </w:tc>
        <w:tc>
          <w:tcPr>
            <w:tcW w:w="223" w:type="pct"/>
            <w:shd w:val="clear" w:color="auto" w:fill="auto"/>
            <w:vAlign w:val="center"/>
          </w:tcPr>
          <w:p w14:paraId="0CEA963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6F821C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bottom"/>
          </w:tcPr>
          <w:p w14:paraId="5A7424B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93408" behindDoc="0" locked="0" layoutInCell="1" allowOverlap="1">
                  <wp:simplePos x="0" y="0"/>
                  <wp:positionH relativeFrom="column">
                    <wp:posOffset>104775</wp:posOffset>
                  </wp:positionH>
                  <wp:positionV relativeFrom="paragraph">
                    <wp:posOffset>66675</wp:posOffset>
                  </wp:positionV>
                  <wp:extent cx="1028700" cy="838200"/>
                  <wp:effectExtent l="0" t="0" r="0" b="0"/>
                  <wp:wrapNone/>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noChangeArrowheads="1"/>
                          </pic:cNvPicPr>
                        </pic:nvPicPr>
                        <pic:blipFill>
                          <a:blip r:embed="rId34" cstate="print"/>
                          <a:srcRect/>
                          <a:stretch>
                            <a:fillRect/>
                          </a:stretch>
                        </pic:blipFill>
                        <pic:spPr>
                          <a:xfrm>
                            <a:off x="0" y="0"/>
                            <a:ext cx="1031240" cy="838200"/>
                          </a:xfrm>
                          <a:prstGeom prst="rect">
                            <a:avLst/>
                          </a:prstGeom>
                          <a:noFill/>
                          <a:ln w="1">
                            <a:noFill/>
                            <a:miter lim="800000"/>
                            <a:headEnd/>
                            <a:tailEnd type="none" w="med" len="med"/>
                          </a:ln>
                          <a:effectLst/>
                        </pic:spPr>
                      </pic:pic>
                    </a:graphicData>
                  </a:graphic>
                </wp:anchor>
              </w:drawing>
            </w:r>
          </w:p>
        </w:tc>
      </w:tr>
      <w:tr w14:paraId="631EB2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53AFA5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17</w:t>
            </w:r>
          </w:p>
        </w:tc>
        <w:tc>
          <w:tcPr>
            <w:tcW w:w="372" w:type="pct"/>
            <w:shd w:val="clear" w:color="auto" w:fill="auto"/>
            <w:vAlign w:val="center"/>
          </w:tcPr>
          <w:p w14:paraId="40D1E17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小象马戏团</w:t>
            </w:r>
          </w:p>
        </w:tc>
        <w:tc>
          <w:tcPr>
            <w:tcW w:w="819" w:type="pct"/>
            <w:shd w:val="clear" w:color="auto" w:fill="auto"/>
            <w:vAlign w:val="center"/>
          </w:tcPr>
          <w:p w14:paraId="5983E10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组建明细：象28只（大4只、中8只、小16只），板子4片；</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尺寸：大象10x5.6x2.5cm，中象7.5x4.2x2.5cm，小象5x2.8x2.5cm，平衡板28x4x0.8cm；</w:t>
            </w:r>
          </w:p>
        </w:tc>
        <w:tc>
          <w:tcPr>
            <w:tcW w:w="2360" w:type="pct"/>
            <w:shd w:val="clear" w:color="auto" w:fill="auto"/>
            <w:vAlign w:val="center"/>
          </w:tcPr>
          <w:p w14:paraId="1317AB8F">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材质：PP、PQE；在卡合、拨开小象积木的游戏当中，练习手腕的力道与技巧，并认识圆滚动的原理。小象半圆设计，可单独堆叠也可在平衡板上堆叠，培养手部稳定度，增进专注力。 三种尺寸小象，提供幼儿大小分类、序列的逻辑概念。小象1：2：4的砝码重量比例，搭配平衡板刻纹设计，让幼儿认识天秤平衡原理，并建立数学四则运算概念。 在团体游戏中，可藉由竞赛或合作方式，培养幼儿挫折忍受度与学习态度。</w:t>
            </w:r>
          </w:p>
        </w:tc>
        <w:tc>
          <w:tcPr>
            <w:tcW w:w="223" w:type="pct"/>
            <w:shd w:val="clear" w:color="auto" w:fill="auto"/>
            <w:vAlign w:val="center"/>
          </w:tcPr>
          <w:p w14:paraId="29FB1D0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18E4DCD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bottom"/>
          </w:tcPr>
          <w:p w14:paraId="4D478C2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94432" behindDoc="0" locked="0" layoutInCell="1" allowOverlap="1">
                  <wp:simplePos x="0" y="0"/>
                  <wp:positionH relativeFrom="column">
                    <wp:posOffset>123825</wp:posOffset>
                  </wp:positionH>
                  <wp:positionV relativeFrom="paragraph">
                    <wp:posOffset>95250</wp:posOffset>
                  </wp:positionV>
                  <wp:extent cx="942975" cy="847725"/>
                  <wp:effectExtent l="0" t="0" r="0" b="9525"/>
                  <wp:wrapNone/>
                  <wp:docPr id="131" name="图片 131" descr="rI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rId6"/>
                          <pic:cNvPicPr>
                            <a:picLocks noChangeAspect="1" noChangeArrowheads="1"/>
                          </pic:cNvPicPr>
                        </pic:nvPicPr>
                        <pic:blipFill>
                          <a:blip r:embed="rId35" cstate="print"/>
                          <a:srcRect/>
                          <a:stretch>
                            <a:fillRect/>
                          </a:stretch>
                        </pic:blipFill>
                        <pic:spPr>
                          <a:xfrm>
                            <a:off x="0" y="0"/>
                            <a:ext cx="933450" cy="847725"/>
                          </a:xfrm>
                          <a:prstGeom prst="rect">
                            <a:avLst/>
                          </a:prstGeom>
                          <a:noFill/>
                          <a:ln w="9525">
                            <a:noFill/>
                            <a:miter lim="800000"/>
                            <a:headEnd/>
                            <a:tailEnd/>
                          </a:ln>
                        </pic:spPr>
                      </pic:pic>
                    </a:graphicData>
                  </a:graphic>
                </wp:anchor>
              </w:drawing>
            </w:r>
          </w:p>
        </w:tc>
      </w:tr>
      <w:tr w14:paraId="31DFDE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1DEF80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18</w:t>
            </w:r>
          </w:p>
        </w:tc>
        <w:tc>
          <w:tcPr>
            <w:tcW w:w="372" w:type="pct"/>
            <w:shd w:val="clear" w:color="auto" w:fill="auto"/>
            <w:vAlign w:val="center"/>
          </w:tcPr>
          <w:p w14:paraId="3B947BB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柔声拍拍手鼓</w:t>
            </w:r>
          </w:p>
        </w:tc>
        <w:tc>
          <w:tcPr>
            <w:tcW w:w="819" w:type="pct"/>
            <w:shd w:val="clear" w:color="auto" w:fill="auto"/>
            <w:vAlign w:val="center"/>
          </w:tcPr>
          <w:p w14:paraId="435FF1C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尺寸：手鼓约 18.3×18.3×27cm，</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小捶长约 17.8cm</w:t>
            </w:r>
          </w:p>
        </w:tc>
        <w:tc>
          <w:tcPr>
            <w:tcW w:w="2360" w:type="pct"/>
            <w:shd w:val="clear" w:color="auto" w:fill="auto"/>
            <w:vAlign w:val="center"/>
          </w:tcPr>
          <w:p w14:paraId="376C7702">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材质：塑胶 。培养孩子节奏感，无论是使用小锤还是小手，击打鼓面都能发出低沉浑厚且富有质感的乐声。拍拍鼓采用硅胶健康环保材质，用料厚实光滑耐摔。非洲大草原配色，黄、蓝、绿撞色搭配设计，童趣且赏心悦目。</w:t>
            </w:r>
          </w:p>
        </w:tc>
        <w:tc>
          <w:tcPr>
            <w:tcW w:w="223" w:type="pct"/>
            <w:shd w:val="clear" w:color="auto" w:fill="auto"/>
            <w:vAlign w:val="center"/>
          </w:tcPr>
          <w:p w14:paraId="5C50B00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116DBE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bottom"/>
          </w:tcPr>
          <w:p w14:paraId="0B46F96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95456" behindDoc="0" locked="0" layoutInCell="1" allowOverlap="1">
                  <wp:simplePos x="0" y="0"/>
                  <wp:positionH relativeFrom="column">
                    <wp:posOffset>104775</wp:posOffset>
                  </wp:positionH>
                  <wp:positionV relativeFrom="paragraph">
                    <wp:posOffset>133350</wp:posOffset>
                  </wp:positionV>
                  <wp:extent cx="1047750" cy="704850"/>
                  <wp:effectExtent l="0" t="0" r="0" b="0"/>
                  <wp:wrapNone/>
                  <wp:docPr id="132" name="图片 132" descr="Z:\【E-产品图册资料库】\【产品目录类】\2025-02-11 华森葳主目录册-2025版\华森葳主目录册-2025版-90x90图\WY29-030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Z:\【E-产品图册资料库】\【产品目录类】\2025-02-11 华森葳主目录册-2025版\华森葳主目录册-2025版-90x90图\WY29-030850.jpg"/>
                          <pic:cNvPicPr>
                            <a:picLocks noChangeAspect="1"/>
                          </pic:cNvPicPr>
                        </pic:nvPicPr>
                        <pic:blipFill>
                          <a:blip r:embed="rId124" cstate="print"/>
                          <a:stretch>
                            <a:fillRect/>
                          </a:stretch>
                        </pic:blipFill>
                        <pic:spPr>
                          <a:xfrm>
                            <a:off x="0" y="0"/>
                            <a:ext cx="1038225" cy="705485"/>
                          </a:xfrm>
                          <a:prstGeom prst="rect">
                            <a:avLst/>
                          </a:prstGeom>
                          <a:noFill/>
                          <a:ln w="9525">
                            <a:noFill/>
                          </a:ln>
                        </pic:spPr>
                      </pic:pic>
                    </a:graphicData>
                  </a:graphic>
                </wp:anchor>
              </w:drawing>
            </w:r>
          </w:p>
        </w:tc>
      </w:tr>
      <w:tr w14:paraId="474616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8C5C26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19</w:t>
            </w:r>
          </w:p>
        </w:tc>
        <w:tc>
          <w:tcPr>
            <w:tcW w:w="372" w:type="pct"/>
            <w:shd w:val="clear" w:color="auto" w:fill="auto"/>
            <w:vAlign w:val="center"/>
          </w:tcPr>
          <w:p w14:paraId="002EABC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乐墩墩小地鼓</w:t>
            </w:r>
          </w:p>
        </w:tc>
        <w:tc>
          <w:tcPr>
            <w:tcW w:w="819" w:type="pct"/>
            <w:shd w:val="clear" w:color="auto" w:fill="auto"/>
            <w:vAlign w:val="center"/>
          </w:tcPr>
          <w:p w14:paraId="189FCBD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尺寸：地鼓约 20.7×19.8×12cm，</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鼓棒长约 17.8cm</w:t>
            </w:r>
          </w:p>
        </w:tc>
        <w:tc>
          <w:tcPr>
            <w:tcW w:w="2360" w:type="pct"/>
            <w:shd w:val="clear" w:color="auto" w:fill="auto"/>
            <w:vAlign w:val="center"/>
          </w:tcPr>
          <w:p w14:paraId="71BF452C">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塑胶。将巴塞尔鼓拉绳元素作为乐墩墩小地鼓的设计要素，音乐柔和不刺耳，保护听力让宝宝爱上敲敲，锻炼手眼协调能力。鼓面硅胶柔软有弹性，鼓棒安全折不断，底部软胶设计，敲击鼓面时可产生缓冲，减少杂音。</w:t>
            </w:r>
          </w:p>
        </w:tc>
        <w:tc>
          <w:tcPr>
            <w:tcW w:w="223" w:type="pct"/>
            <w:shd w:val="clear" w:color="auto" w:fill="auto"/>
            <w:vAlign w:val="center"/>
          </w:tcPr>
          <w:p w14:paraId="759D362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5F0A612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bottom"/>
          </w:tcPr>
          <w:p w14:paraId="0CEC3F4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96480" behindDoc="0" locked="0" layoutInCell="1" allowOverlap="1">
                  <wp:simplePos x="0" y="0"/>
                  <wp:positionH relativeFrom="column">
                    <wp:posOffset>85725</wp:posOffset>
                  </wp:positionH>
                  <wp:positionV relativeFrom="paragraph">
                    <wp:posOffset>57150</wp:posOffset>
                  </wp:positionV>
                  <wp:extent cx="1066800" cy="885825"/>
                  <wp:effectExtent l="0" t="0" r="0" b="0"/>
                  <wp:wrapNone/>
                  <wp:docPr id="133" name="图片 133" descr="Z:\【E-产品图册资料库】\【产品目录类】\2025-02-11 华森葳主目录册-2025版\华森葳主目录册-2025版-90x90图\WY29-030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Z:\【E-产品图册资料库】\【产品目录类】\2025-02-11 华森葳主目录册-2025版\华森葳主目录册-2025版-90x90图\WY29-030851.jpg"/>
                          <pic:cNvPicPr>
                            <a:picLocks noChangeAspect="1"/>
                          </pic:cNvPicPr>
                        </pic:nvPicPr>
                        <pic:blipFill>
                          <a:blip r:embed="rId125" cstate="print"/>
                          <a:stretch>
                            <a:fillRect/>
                          </a:stretch>
                        </pic:blipFill>
                        <pic:spPr>
                          <a:xfrm>
                            <a:off x="0" y="0"/>
                            <a:ext cx="1066800" cy="885190"/>
                          </a:xfrm>
                          <a:prstGeom prst="rect">
                            <a:avLst/>
                          </a:prstGeom>
                          <a:noFill/>
                          <a:ln w="9525">
                            <a:noFill/>
                          </a:ln>
                        </pic:spPr>
                      </pic:pic>
                    </a:graphicData>
                  </a:graphic>
                </wp:anchor>
              </w:drawing>
            </w:r>
          </w:p>
        </w:tc>
      </w:tr>
      <w:tr w14:paraId="5DECD4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61B526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20</w:t>
            </w:r>
          </w:p>
        </w:tc>
        <w:tc>
          <w:tcPr>
            <w:tcW w:w="372" w:type="pct"/>
            <w:shd w:val="clear" w:color="auto" w:fill="auto"/>
            <w:vAlign w:val="center"/>
          </w:tcPr>
          <w:p w14:paraId="6817E4E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彩虹积木-微光水</w:t>
            </w:r>
          </w:p>
        </w:tc>
        <w:tc>
          <w:tcPr>
            <w:tcW w:w="819" w:type="pct"/>
            <w:shd w:val="clear" w:color="auto" w:fill="auto"/>
            <w:vAlign w:val="center"/>
          </w:tcPr>
          <w:p w14:paraId="7446F66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尺寸：22x8x22cm（包装）</w:t>
            </w:r>
          </w:p>
        </w:tc>
        <w:tc>
          <w:tcPr>
            <w:tcW w:w="2360" w:type="pct"/>
            <w:shd w:val="clear" w:color="auto" w:fill="auto"/>
            <w:vAlign w:val="center"/>
          </w:tcPr>
          <w:p w14:paraId="46546684">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材质：实木+ 亚克力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八块边角光滑的硬木积木，中间镶嵌了内部有不同颜色水晶珠、荧光水的亚克力窗，规格为标准单元积木尺寸，与各种单元积木产品兼容，对于STEM 教学以及团队协作游戏有促进作用。</w:t>
            </w:r>
          </w:p>
        </w:tc>
        <w:tc>
          <w:tcPr>
            <w:tcW w:w="223" w:type="pct"/>
            <w:shd w:val="clear" w:color="auto" w:fill="auto"/>
            <w:vAlign w:val="center"/>
          </w:tcPr>
          <w:p w14:paraId="2CCCD12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990361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bottom"/>
          </w:tcPr>
          <w:p w14:paraId="6D2E41C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97504" behindDoc="0" locked="0" layoutInCell="1" allowOverlap="1">
                  <wp:simplePos x="0" y="0"/>
                  <wp:positionH relativeFrom="column">
                    <wp:posOffset>95250</wp:posOffset>
                  </wp:positionH>
                  <wp:positionV relativeFrom="paragraph">
                    <wp:posOffset>161925</wp:posOffset>
                  </wp:positionV>
                  <wp:extent cx="1104900" cy="828675"/>
                  <wp:effectExtent l="0" t="0" r="0" b="9525"/>
                  <wp:wrapNone/>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77" cstate="print"/>
                          <a:stretch>
                            <a:fillRect/>
                          </a:stretch>
                        </pic:blipFill>
                        <pic:spPr>
                          <a:xfrm>
                            <a:off x="0" y="0"/>
                            <a:ext cx="1105535" cy="832485"/>
                          </a:xfrm>
                          <a:prstGeom prst="rect">
                            <a:avLst/>
                          </a:prstGeom>
                          <a:noFill/>
                          <a:ln w="9525">
                            <a:noFill/>
                          </a:ln>
                        </pic:spPr>
                      </pic:pic>
                    </a:graphicData>
                  </a:graphic>
                </wp:anchor>
              </w:drawing>
            </w:r>
          </w:p>
        </w:tc>
      </w:tr>
      <w:tr w14:paraId="0E4340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F4FF1B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21</w:t>
            </w:r>
          </w:p>
        </w:tc>
        <w:tc>
          <w:tcPr>
            <w:tcW w:w="372" w:type="pct"/>
            <w:shd w:val="clear" w:color="auto" w:fill="auto"/>
            <w:vAlign w:val="center"/>
          </w:tcPr>
          <w:p w14:paraId="1DCDC29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颜色形状配对板</w:t>
            </w:r>
          </w:p>
        </w:tc>
        <w:tc>
          <w:tcPr>
            <w:tcW w:w="819" w:type="pct"/>
            <w:shd w:val="clear" w:color="auto" w:fill="auto"/>
            <w:vAlign w:val="center"/>
          </w:tcPr>
          <w:p w14:paraId="519A400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尺寸：底板尺寸约 19×19cm</w:t>
            </w:r>
          </w:p>
        </w:tc>
        <w:tc>
          <w:tcPr>
            <w:tcW w:w="2360" w:type="pct"/>
            <w:shd w:val="clear" w:color="auto" w:fill="auto"/>
            <w:vAlign w:val="center"/>
          </w:tcPr>
          <w:p w14:paraId="17D3B6EF">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材质：胶合板、山毛榉。 1 个底座、4 种不同形状和颜色的积木块 16 个，每个积木块上有不同数量的小圆孔。帮助幼儿认知颜色和形状，感知数量和分类，锻炼幼儿手眼协调能力和逻辑思维能力。</w:t>
            </w:r>
          </w:p>
        </w:tc>
        <w:tc>
          <w:tcPr>
            <w:tcW w:w="223" w:type="pct"/>
            <w:shd w:val="clear" w:color="auto" w:fill="auto"/>
            <w:vAlign w:val="center"/>
          </w:tcPr>
          <w:p w14:paraId="597782C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5B03200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bottom"/>
          </w:tcPr>
          <w:p w14:paraId="1DC81D9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98528" behindDoc="0" locked="0" layoutInCell="1" allowOverlap="1">
                  <wp:simplePos x="0" y="0"/>
                  <wp:positionH relativeFrom="column">
                    <wp:posOffset>123825</wp:posOffset>
                  </wp:positionH>
                  <wp:positionV relativeFrom="paragraph">
                    <wp:posOffset>85725</wp:posOffset>
                  </wp:positionV>
                  <wp:extent cx="1047750" cy="809625"/>
                  <wp:effectExtent l="0" t="0" r="0" b="0"/>
                  <wp:wrapNone/>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126" cstate="print"/>
                          <a:stretch>
                            <a:fillRect/>
                          </a:stretch>
                        </pic:blipFill>
                        <pic:spPr>
                          <a:xfrm>
                            <a:off x="0" y="0"/>
                            <a:ext cx="1052195" cy="809625"/>
                          </a:xfrm>
                          <a:prstGeom prst="rect">
                            <a:avLst/>
                          </a:prstGeom>
                          <a:noFill/>
                          <a:ln w="9525">
                            <a:noFill/>
                          </a:ln>
                        </pic:spPr>
                      </pic:pic>
                    </a:graphicData>
                  </a:graphic>
                </wp:anchor>
              </w:drawing>
            </w:r>
          </w:p>
        </w:tc>
      </w:tr>
      <w:tr w14:paraId="5CD9C5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EE2F15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22</w:t>
            </w:r>
          </w:p>
        </w:tc>
        <w:tc>
          <w:tcPr>
            <w:tcW w:w="372" w:type="pct"/>
            <w:shd w:val="clear" w:color="auto" w:fill="auto"/>
            <w:vAlign w:val="center"/>
          </w:tcPr>
          <w:p w14:paraId="623D5F8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百变磁力积木</w:t>
            </w:r>
          </w:p>
        </w:tc>
        <w:tc>
          <w:tcPr>
            <w:tcW w:w="819" w:type="pct"/>
            <w:shd w:val="clear" w:color="auto" w:fill="auto"/>
            <w:vAlign w:val="center"/>
          </w:tcPr>
          <w:p w14:paraId="7AD55E9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尺寸：55×48×30（包装尺寸）62 块/ 套</w:t>
            </w:r>
          </w:p>
        </w:tc>
        <w:tc>
          <w:tcPr>
            <w:tcW w:w="2360" w:type="pct"/>
            <w:shd w:val="clear" w:color="auto" w:fill="auto"/>
            <w:vAlign w:val="center"/>
          </w:tcPr>
          <w:p w14:paraId="77A4C70F">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材质：EVA、磁力块</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大型磁力积木组，创新的磁力连接方式，翻转磁块设计，无需匹配磁极，多面连接方式，给孩子创新的搭建体验；18 种形状配件，百变造型，自由拼装，促进感官发展，丰富想象力，配一套参考图例。采用欧洲标准的EVA环保材质。</w:t>
            </w:r>
          </w:p>
        </w:tc>
        <w:tc>
          <w:tcPr>
            <w:tcW w:w="223" w:type="pct"/>
            <w:shd w:val="clear" w:color="auto" w:fill="auto"/>
            <w:vAlign w:val="center"/>
          </w:tcPr>
          <w:p w14:paraId="0257447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AD6037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bottom"/>
          </w:tcPr>
          <w:p w14:paraId="4719F85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799552" behindDoc="0" locked="0" layoutInCell="1" allowOverlap="1">
                  <wp:simplePos x="0" y="0"/>
                  <wp:positionH relativeFrom="column">
                    <wp:posOffset>57150</wp:posOffset>
                  </wp:positionH>
                  <wp:positionV relativeFrom="paragraph">
                    <wp:posOffset>114300</wp:posOffset>
                  </wp:positionV>
                  <wp:extent cx="1076325" cy="809625"/>
                  <wp:effectExtent l="0" t="0" r="9525" b="0"/>
                  <wp:wrapNone/>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icPr>
                        <pic:blipFill>
                          <a:blip r:embed="rId79" cstate="print"/>
                          <a:stretch>
                            <a:fillRect/>
                          </a:stretch>
                        </pic:blipFill>
                        <pic:spPr>
                          <a:xfrm>
                            <a:off x="0" y="0"/>
                            <a:ext cx="1077595" cy="809625"/>
                          </a:xfrm>
                          <a:prstGeom prst="rect">
                            <a:avLst/>
                          </a:prstGeom>
                          <a:noFill/>
                          <a:ln w="9525">
                            <a:noFill/>
                          </a:ln>
                        </pic:spPr>
                      </pic:pic>
                    </a:graphicData>
                  </a:graphic>
                </wp:anchor>
              </w:drawing>
            </w:r>
          </w:p>
        </w:tc>
      </w:tr>
      <w:tr w14:paraId="547E03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38F342F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23</w:t>
            </w:r>
          </w:p>
        </w:tc>
        <w:tc>
          <w:tcPr>
            <w:tcW w:w="372" w:type="pct"/>
            <w:shd w:val="clear" w:color="auto" w:fill="auto"/>
            <w:vAlign w:val="center"/>
          </w:tcPr>
          <w:p w14:paraId="3CE42B9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巨手软螺钉</w:t>
            </w:r>
          </w:p>
        </w:tc>
        <w:tc>
          <w:tcPr>
            <w:tcW w:w="819" w:type="pct"/>
            <w:shd w:val="clear" w:color="auto" w:fill="auto"/>
            <w:vAlign w:val="center"/>
          </w:tcPr>
          <w:p w14:paraId="56BCE48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尺寸：34×31×6.5cm（包装尺寸）</w:t>
            </w:r>
          </w:p>
        </w:tc>
        <w:tc>
          <w:tcPr>
            <w:tcW w:w="2360" w:type="pct"/>
            <w:shd w:val="clear" w:color="auto" w:fill="auto"/>
            <w:vAlign w:val="center"/>
          </w:tcPr>
          <w:p w14:paraId="7C460527">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材质：塑料</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巨手螺钉是一个有创意的教育玩具，它的设计是为满足孩子们的第一发展需要，可作为宝宝的积木。不同的形状和颜色与可爱的摇铃会很好地刺激视觉和得到声音感知，让手眼协调能力和创造能力在不断发展。内含6种不同颜色的巨型螺钉，4种不同的形状，1个带有摇铃的螺钉，1个花型的底板。</w:t>
            </w:r>
          </w:p>
        </w:tc>
        <w:tc>
          <w:tcPr>
            <w:tcW w:w="223" w:type="pct"/>
            <w:shd w:val="clear" w:color="auto" w:fill="auto"/>
            <w:vAlign w:val="center"/>
          </w:tcPr>
          <w:p w14:paraId="106D44F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6FB27C6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bottom"/>
          </w:tcPr>
          <w:p w14:paraId="3AA50C7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00576" behindDoc="0" locked="0" layoutInCell="1" allowOverlap="1">
                  <wp:simplePos x="0" y="0"/>
                  <wp:positionH relativeFrom="column">
                    <wp:posOffset>76200</wp:posOffset>
                  </wp:positionH>
                  <wp:positionV relativeFrom="paragraph">
                    <wp:posOffset>28575</wp:posOffset>
                  </wp:positionV>
                  <wp:extent cx="1095375" cy="876300"/>
                  <wp:effectExtent l="0" t="0" r="0" b="0"/>
                  <wp:wrapNone/>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icPr>
                        <pic:blipFill>
                          <a:blip r:embed="rId127" cstate="print"/>
                          <a:stretch>
                            <a:fillRect/>
                          </a:stretch>
                        </pic:blipFill>
                        <pic:spPr>
                          <a:xfrm>
                            <a:off x="0" y="0"/>
                            <a:ext cx="1095375" cy="880745"/>
                          </a:xfrm>
                          <a:prstGeom prst="rect">
                            <a:avLst/>
                          </a:prstGeom>
                          <a:noFill/>
                          <a:ln w="9525">
                            <a:noFill/>
                          </a:ln>
                        </pic:spPr>
                      </pic:pic>
                    </a:graphicData>
                  </a:graphic>
                </wp:anchor>
              </w:drawing>
            </w:r>
          </w:p>
        </w:tc>
      </w:tr>
      <w:tr w14:paraId="1E569B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58A61C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24</w:t>
            </w:r>
          </w:p>
        </w:tc>
        <w:tc>
          <w:tcPr>
            <w:tcW w:w="372" w:type="pct"/>
            <w:shd w:val="clear" w:color="auto" w:fill="auto"/>
            <w:vAlign w:val="center"/>
          </w:tcPr>
          <w:p w14:paraId="4E431C3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彩虹鳄鱼</w:t>
            </w:r>
          </w:p>
        </w:tc>
        <w:tc>
          <w:tcPr>
            <w:tcW w:w="819" w:type="pct"/>
            <w:shd w:val="clear" w:color="auto" w:fill="auto"/>
            <w:vAlign w:val="center"/>
          </w:tcPr>
          <w:p w14:paraId="39F768D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 28×11.5×9.5cm</w:t>
            </w:r>
          </w:p>
        </w:tc>
        <w:tc>
          <w:tcPr>
            <w:tcW w:w="2360" w:type="pct"/>
            <w:shd w:val="clear" w:color="auto" w:fill="auto"/>
            <w:vAlign w:val="center"/>
          </w:tcPr>
          <w:p w14:paraId="7B2A58C7">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 橡胶木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鳄鱼移动时它的头部和尾部上下摆动，拖动时还会发出声音。</w:t>
            </w:r>
          </w:p>
        </w:tc>
        <w:tc>
          <w:tcPr>
            <w:tcW w:w="223" w:type="pct"/>
            <w:shd w:val="clear" w:color="auto" w:fill="auto"/>
            <w:vAlign w:val="center"/>
          </w:tcPr>
          <w:p w14:paraId="740C977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4BC176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bottom"/>
          </w:tcPr>
          <w:p w14:paraId="355BD30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01600" behindDoc="0" locked="0" layoutInCell="1" allowOverlap="1">
                  <wp:simplePos x="0" y="0"/>
                  <wp:positionH relativeFrom="column">
                    <wp:posOffset>66675</wp:posOffset>
                  </wp:positionH>
                  <wp:positionV relativeFrom="paragraph">
                    <wp:posOffset>57150</wp:posOffset>
                  </wp:positionV>
                  <wp:extent cx="1095375" cy="790575"/>
                  <wp:effectExtent l="0" t="0" r="9525" b="0"/>
                  <wp:wrapNone/>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pic:cNvPicPr>
                        </pic:nvPicPr>
                        <pic:blipFill>
                          <a:blip r:embed="rId87" cstate="print"/>
                          <a:stretch>
                            <a:fillRect/>
                          </a:stretch>
                        </pic:blipFill>
                        <pic:spPr>
                          <a:xfrm>
                            <a:off x="0" y="0"/>
                            <a:ext cx="1096010" cy="790575"/>
                          </a:xfrm>
                          <a:prstGeom prst="rect">
                            <a:avLst/>
                          </a:prstGeom>
                          <a:noFill/>
                          <a:ln w="9525">
                            <a:noFill/>
                          </a:ln>
                        </pic:spPr>
                      </pic:pic>
                    </a:graphicData>
                  </a:graphic>
                </wp:anchor>
              </w:drawing>
            </w:r>
          </w:p>
        </w:tc>
      </w:tr>
      <w:tr w14:paraId="7FB176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A7AB23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25</w:t>
            </w:r>
          </w:p>
        </w:tc>
        <w:tc>
          <w:tcPr>
            <w:tcW w:w="372" w:type="pct"/>
            <w:shd w:val="clear" w:color="auto" w:fill="auto"/>
            <w:vAlign w:val="center"/>
          </w:tcPr>
          <w:p w14:paraId="544ABAD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花园推推乐</w:t>
            </w:r>
          </w:p>
        </w:tc>
        <w:tc>
          <w:tcPr>
            <w:tcW w:w="819" w:type="pct"/>
            <w:shd w:val="clear" w:color="auto" w:fill="auto"/>
            <w:vAlign w:val="center"/>
          </w:tcPr>
          <w:p w14:paraId="1F07A27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 10.2×56.5×17.5 cm</w:t>
            </w:r>
          </w:p>
        </w:tc>
        <w:tc>
          <w:tcPr>
            <w:tcW w:w="2360" w:type="pct"/>
            <w:shd w:val="clear" w:color="auto" w:fill="auto"/>
            <w:vAlign w:val="center"/>
          </w:tcPr>
          <w:p w14:paraId="30B60331">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 夹板、纺织品</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推或者拉手杆，花朵会跟着旋转起来，小朋友的脚步也越来越快，越走越好。</w:t>
            </w:r>
          </w:p>
        </w:tc>
        <w:tc>
          <w:tcPr>
            <w:tcW w:w="223" w:type="pct"/>
            <w:shd w:val="clear" w:color="auto" w:fill="auto"/>
            <w:vAlign w:val="center"/>
          </w:tcPr>
          <w:p w14:paraId="4FD1839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4DF4BA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bottom"/>
          </w:tcPr>
          <w:p w14:paraId="6531B1C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02624" behindDoc="0" locked="0" layoutInCell="1" allowOverlap="1">
                  <wp:simplePos x="0" y="0"/>
                  <wp:positionH relativeFrom="column">
                    <wp:posOffset>209550</wp:posOffset>
                  </wp:positionH>
                  <wp:positionV relativeFrom="paragraph">
                    <wp:posOffset>104775</wp:posOffset>
                  </wp:positionV>
                  <wp:extent cx="971550" cy="771525"/>
                  <wp:effectExtent l="0" t="0" r="0" b="9525"/>
                  <wp:wrapNone/>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pic:cNvPicPr>
                        </pic:nvPicPr>
                        <pic:blipFill>
                          <a:blip r:embed="rId89" cstate="print"/>
                          <a:stretch>
                            <a:fillRect/>
                          </a:stretch>
                        </pic:blipFill>
                        <pic:spPr>
                          <a:xfrm>
                            <a:off x="0" y="0"/>
                            <a:ext cx="965835" cy="774700"/>
                          </a:xfrm>
                          <a:prstGeom prst="rect">
                            <a:avLst/>
                          </a:prstGeom>
                          <a:noFill/>
                          <a:ln w="9525">
                            <a:noFill/>
                          </a:ln>
                        </pic:spPr>
                      </pic:pic>
                    </a:graphicData>
                  </a:graphic>
                </wp:anchor>
              </w:drawing>
            </w:r>
          </w:p>
        </w:tc>
      </w:tr>
      <w:tr w14:paraId="1555DC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DC7760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26</w:t>
            </w:r>
          </w:p>
        </w:tc>
        <w:tc>
          <w:tcPr>
            <w:tcW w:w="372" w:type="pct"/>
            <w:shd w:val="clear" w:color="auto" w:fill="auto"/>
            <w:vAlign w:val="center"/>
          </w:tcPr>
          <w:p w14:paraId="5A2D699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小鹿摇摇椅</w:t>
            </w:r>
          </w:p>
        </w:tc>
        <w:tc>
          <w:tcPr>
            <w:tcW w:w="819" w:type="pct"/>
            <w:shd w:val="clear" w:color="auto" w:fill="auto"/>
            <w:vAlign w:val="center"/>
          </w:tcPr>
          <w:p w14:paraId="37BBEAF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尺寸：76×38×54cm</w:t>
            </w:r>
          </w:p>
        </w:tc>
        <w:tc>
          <w:tcPr>
            <w:tcW w:w="2360" w:type="pct"/>
            <w:shd w:val="clear" w:color="auto" w:fill="auto"/>
            <w:vAlign w:val="center"/>
          </w:tcPr>
          <w:p w14:paraId="61BB4612">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材质：采用安全塑料，环保PVC耐磨皮，外包卡通动物图案布料。</w:t>
            </w:r>
          </w:p>
        </w:tc>
        <w:tc>
          <w:tcPr>
            <w:tcW w:w="223" w:type="pct"/>
            <w:shd w:val="clear" w:color="auto" w:fill="auto"/>
            <w:vAlign w:val="center"/>
          </w:tcPr>
          <w:p w14:paraId="45FF437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4F923F8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bottom"/>
          </w:tcPr>
          <w:p w14:paraId="2A06D3E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03648" behindDoc="0" locked="0" layoutInCell="1" allowOverlap="1">
                  <wp:simplePos x="0" y="0"/>
                  <wp:positionH relativeFrom="column">
                    <wp:posOffset>85725</wp:posOffset>
                  </wp:positionH>
                  <wp:positionV relativeFrom="paragraph">
                    <wp:posOffset>123825</wp:posOffset>
                  </wp:positionV>
                  <wp:extent cx="971550" cy="781050"/>
                  <wp:effectExtent l="0" t="0" r="0" b="0"/>
                  <wp:wrapNone/>
                  <wp:docPr id="140" name="图片 140" descr="Z:\【E-产品图册资料库】\【产品目录类】\2025-02-11 华森葳主目录册-2025版\华森葳主目录册-2025版-90x90图\GP1-1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Z:\【E-产品图册资料库】\【产品目录类】\2025-02-11 华森葳主目录册-2025版\华森葳主目录册-2025版-90x90图\GP1-12011.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a:xfrm>
                            <a:off x="0" y="0"/>
                            <a:ext cx="971550" cy="781050"/>
                          </a:xfrm>
                          <a:prstGeom prst="rect">
                            <a:avLst/>
                          </a:prstGeom>
                          <a:noFill/>
                        </pic:spPr>
                      </pic:pic>
                    </a:graphicData>
                  </a:graphic>
                </wp:anchor>
              </w:drawing>
            </w:r>
          </w:p>
        </w:tc>
      </w:tr>
      <w:tr w14:paraId="4FE6B1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2E6A68F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27</w:t>
            </w:r>
          </w:p>
        </w:tc>
        <w:tc>
          <w:tcPr>
            <w:tcW w:w="372" w:type="pct"/>
            <w:shd w:val="clear" w:color="auto" w:fill="auto"/>
            <w:vAlign w:val="center"/>
          </w:tcPr>
          <w:p w14:paraId="0A31772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小羊摇摇椅</w:t>
            </w:r>
          </w:p>
        </w:tc>
        <w:tc>
          <w:tcPr>
            <w:tcW w:w="819" w:type="pct"/>
            <w:shd w:val="clear" w:color="auto" w:fill="auto"/>
            <w:vAlign w:val="center"/>
          </w:tcPr>
          <w:p w14:paraId="7A5EAA2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尺寸：76×38×54cm</w:t>
            </w:r>
          </w:p>
        </w:tc>
        <w:tc>
          <w:tcPr>
            <w:tcW w:w="2360" w:type="pct"/>
            <w:shd w:val="clear" w:color="auto" w:fill="auto"/>
            <w:vAlign w:val="center"/>
          </w:tcPr>
          <w:p w14:paraId="6151F636">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材质：采用安全塑料，环保PVC耐磨皮，外包卡通动物图案布料。</w:t>
            </w:r>
          </w:p>
        </w:tc>
        <w:tc>
          <w:tcPr>
            <w:tcW w:w="223" w:type="pct"/>
            <w:shd w:val="clear" w:color="auto" w:fill="auto"/>
            <w:vAlign w:val="center"/>
          </w:tcPr>
          <w:p w14:paraId="553BB8D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1FFFCE1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bottom"/>
          </w:tcPr>
          <w:p w14:paraId="6D84D01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04672" behindDoc="0" locked="0" layoutInCell="1" allowOverlap="1">
                  <wp:simplePos x="0" y="0"/>
                  <wp:positionH relativeFrom="column">
                    <wp:posOffset>180975</wp:posOffset>
                  </wp:positionH>
                  <wp:positionV relativeFrom="paragraph">
                    <wp:posOffset>133350</wp:posOffset>
                  </wp:positionV>
                  <wp:extent cx="923925" cy="828675"/>
                  <wp:effectExtent l="0" t="0" r="0" b="9525"/>
                  <wp:wrapNone/>
                  <wp:docPr id="141" name="图片 141" descr="Z:\【E-产品图册资料库】\【产品目录类】\2025-02-11 华森葳主目录册-2025版\华森葳主目录册-2025版-90x90图\GP1-1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Z:\【E-产品图册资料库】\【产品目录类】\2025-02-11 华森葳主目录册-2025版\华森葳主目录册-2025版-90x90图\GP1-12009.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a:xfrm>
                            <a:off x="0" y="0"/>
                            <a:ext cx="923290" cy="828675"/>
                          </a:xfrm>
                          <a:prstGeom prst="rect">
                            <a:avLst/>
                          </a:prstGeom>
                          <a:noFill/>
                        </pic:spPr>
                      </pic:pic>
                    </a:graphicData>
                  </a:graphic>
                </wp:anchor>
              </w:drawing>
            </w:r>
          </w:p>
        </w:tc>
      </w:tr>
      <w:tr w14:paraId="309C03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694414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28</w:t>
            </w:r>
          </w:p>
        </w:tc>
        <w:tc>
          <w:tcPr>
            <w:tcW w:w="372" w:type="pct"/>
            <w:shd w:val="clear" w:color="auto" w:fill="auto"/>
            <w:vAlign w:val="center"/>
          </w:tcPr>
          <w:p w14:paraId="5B329AA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滑行消防车</w:t>
            </w:r>
          </w:p>
        </w:tc>
        <w:tc>
          <w:tcPr>
            <w:tcW w:w="819" w:type="pct"/>
            <w:shd w:val="clear" w:color="auto" w:fill="auto"/>
            <w:vAlign w:val="center"/>
          </w:tcPr>
          <w:p w14:paraId="526633F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尺寸：48.7x21.7x21.5cm( 包装尺寸)</w:t>
            </w:r>
          </w:p>
        </w:tc>
        <w:tc>
          <w:tcPr>
            <w:tcW w:w="2360" w:type="pct"/>
            <w:shd w:val="clear" w:color="auto" w:fill="auto"/>
            <w:vAlign w:val="center"/>
          </w:tcPr>
          <w:p w14:paraId="430262EF">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材质：塑料</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炫酷的仿真造型，很容易吸引小朋友的注意力；车子底部有可滑动小轮，移动方便；车子的后座可打开，以便小朋友储存收纳自己喜欢的小玩具。</w:t>
            </w:r>
          </w:p>
        </w:tc>
        <w:tc>
          <w:tcPr>
            <w:tcW w:w="223" w:type="pct"/>
            <w:shd w:val="clear" w:color="auto" w:fill="auto"/>
            <w:vAlign w:val="center"/>
          </w:tcPr>
          <w:p w14:paraId="4CBAF44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736A7A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bottom"/>
          </w:tcPr>
          <w:p w14:paraId="790F517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05696" behindDoc="0" locked="0" layoutInCell="1" allowOverlap="1">
                  <wp:simplePos x="0" y="0"/>
                  <wp:positionH relativeFrom="column">
                    <wp:posOffset>152400</wp:posOffset>
                  </wp:positionH>
                  <wp:positionV relativeFrom="paragraph">
                    <wp:posOffset>123825</wp:posOffset>
                  </wp:positionV>
                  <wp:extent cx="942975" cy="771525"/>
                  <wp:effectExtent l="0" t="0" r="9525" b="0"/>
                  <wp:wrapNone/>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pic:cNvPicPr>
                        </pic:nvPicPr>
                        <pic:blipFill>
                          <a:blip r:embed="rId95" cstate="print"/>
                          <a:stretch>
                            <a:fillRect/>
                          </a:stretch>
                        </pic:blipFill>
                        <pic:spPr>
                          <a:xfrm>
                            <a:off x="0" y="0"/>
                            <a:ext cx="948690" cy="766445"/>
                          </a:xfrm>
                          <a:prstGeom prst="rect">
                            <a:avLst/>
                          </a:prstGeom>
                          <a:noFill/>
                          <a:ln w="9525">
                            <a:noFill/>
                          </a:ln>
                        </pic:spPr>
                      </pic:pic>
                    </a:graphicData>
                  </a:graphic>
                </wp:anchor>
              </w:drawing>
            </w:r>
          </w:p>
        </w:tc>
      </w:tr>
      <w:tr w14:paraId="2BA8C0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4FBBCE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29</w:t>
            </w:r>
          </w:p>
        </w:tc>
        <w:tc>
          <w:tcPr>
            <w:tcW w:w="372" w:type="pct"/>
            <w:shd w:val="clear" w:color="auto" w:fill="auto"/>
            <w:vAlign w:val="center"/>
          </w:tcPr>
          <w:p w14:paraId="5D1FBA4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瓢虫脚行车</w:t>
            </w:r>
          </w:p>
        </w:tc>
        <w:tc>
          <w:tcPr>
            <w:tcW w:w="819" w:type="pct"/>
            <w:shd w:val="clear" w:color="auto" w:fill="auto"/>
            <w:vAlign w:val="center"/>
          </w:tcPr>
          <w:p w14:paraId="66F1F4B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尺寸：83.8×53.3×106.9cm</w:t>
            </w:r>
          </w:p>
        </w:tc>
        <w:tc>
          <w:tcPr>
            <w:tcW w:w="2360" w:type="pct"/>
            <w:shd w:val="clear" w:color="auto" w:fill="auto"/>
            <w:vAlign w:val="center"/>
          </w:tcPr>
          <w:p w14:paraId="662694F3">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材质：安全塑料。童趣十足的瓢虫造型滑行车，可以发展幼儿的 协调性、灵活性和平衡能力，发展幼儿腿部力量。</w:t>
            </w:r>
          </w:p>
        </w:tc>
        <w:tc>
          <w:tcPr>
            <w:tcW w:w="223" w:type="pct"/>
            <w:shd w:val="clear" w:color="auto" w:fill="auto"/>
            <w:vAlign w:val="center"/>
          </w:tcPr>
          <w:p w14:paraId="36D4A66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5EC12DF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bottom"/>
          </w:tcPr>
          <w:p w14:paraId="6E8C98A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06720" behindDoc="0" locked="0" layoutInCell="1" allowOverlap="1">
                  <wp:simplePos x="0" y="0"/>
                  <wp:positionH relativeFrom="column">
                    <wp:posOffset>154305</wp:posOffset>
                  </wp:positionH>
                  <wp:positionV relativeFrom="paragraph">
                    <wp:posOffset>-780415</wp:posOffset>
                  </wp:positionV>
                  <wp:extent cx="1095375" cy="781050"/>
                  <wp:effectExtent l="0" t="0" r="9525" b="0"/>
                  <wp:wrapNone/>
                  <wp:docPr id="143" name="图片 143" descr="Z:\【E-产品图册资料库】\【产品目录类】\2025-02-11 华森葳主目录册-2025版\华森葳主目录册-2025版-90x90图\A4-WSD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Z:\【E-产品图册资料库】\【产品目录类】\2025-02-11 华森葳主目录册-2025版\华森葳主目录册-2025版-90x90图\A4-WSD2001.jpg"/>
                          <pic:cNvPicPr>
                            <a:picLocks noChangeAspect="1"/>
                          </pic:cNvPicPr>
                        </pic:nvPicPr>
                        <pic:blipFill>
                          <a:blip r:embed="rId129" cstate="print"/>
                          <a:stretch>
                            <a:fillRect/>
                          </a:stretch>
                        </pic:blipFill>
                        <pic:spPr>
                          <a:xfrm>
                            <a:off x="0" y="0"/>
                            <a:ext cx="1095375" cy="781050"/>
                          </a:xfrm>
                          <a:prstGeom prst="rect">
                            <a:avLst/>
                          </a:prstGeom>
                          <a:noFill/>
                          <a:ln w="9525">
                            <a:noFill/>
                          </a:ln>
                        </pic:spPr>
                      </pic:pic>
                    </a:graphicData>
                  </a:graphic>
                </wp:anchor>
              </w:drawing>
            </w:r>
          </w:p>
        </w:tc>
      </w:tr>
      <w:tr w14:paraId="446677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31C4E27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30</w:t>
            </w:r>
          </w:p>
        </w:tc>
        <w:tc>
          <w:tcPr>
            <w:tcW w:w="372" w:type="pct"/>
            <w:shd w:val="clear" w:color="auto" w:fill="auto"/>
            <w:vAlign w:val="center"/>
          </w:tcPr>
          <w:p w14:paraId="4CD85DD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滑步平衡车-浅绿</w:t>
            </w:r>
          </w:p>
        </w:tc>
        <w:tc>
          <w:tcPr>
            <w:tcW w:w="819" w:type="pct"/>
            <w:shd w:val="clear" w:color="auto" w:fill="auto"/>
            <w:vAlign w:val="center"/>
          </w:tcPr>
          <w:p w14:paraId="55F6C7F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产品尺寸：580×295×400mm</w:t>
            </w:r>
          </w:p>
        </w:tc>
        <w:tc>
          <w:tcPr>
            <w:tcW w:w="2360" w:type="pct"/>
            <w:shd w:val="clear" w:color="auto" w:fill="auto"/>
            <w:vAlign w:val="center"/>
          </w:tcPr>
          <w:p w14:paraId="338D583E">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材质：铝合金、PP、TPR、ABS、EVA，用脚蹬地向前顺畅滑行，既能锻炼幼儿的平衡感，又能提升幼儿的肢体反应能力，让幼儿畅享骑行乐趣</w:t>
            </w:r>
          </w:p>
        </w:tc>
        <w:tc>
          <w:tcPr>
            <w:tcW w:w="223" w:type="pct"/>
            <w:shd w:val="clear" w:color="auto" w:fill="auto"/>
            <w:vAlign w:val="center"/>
          </w:tcPr>
          <w:p w14:paraId="3EB048A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34340C6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bottom"/>
          </w:tcPr>
          <w:p w14:paraId="3D99363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07744" behindDoc="0" locked="0" layoutInCell="1" allowOverlap="1">
                  <wp:simplePos x="0" y="0"/>
                  <wp:positionH relativeFrom="column">
                    <wp:posOffset>133350</wp:posOffset>
                  </wp:positionH>
                  <wp:positionV relativeFrom="paragraph">
                    <wp:posOffset>123825</wp:posOffset>
                  </wp:positionV>
                  <wp:extent cx="914400" cy="800100"/>
                  <wp:effectExtent l="0" t="0" r="0" b="0"/>
                  <wp:wrapNone/>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97" cstate="print"/>
                          <a:stretch>
                            <a:fillRect/>
                          </a:stretch>
                        </pic:blipFill>
                        <pic:spPr>
                          <a:xfrm>
                            <a:off x="0" y="0"/>
                            <a:ext cx="909955" cy="796925"/>
                          </a:xfrm>
                          <a:prstGeom prst="rect">
                            <a:avLst/>
                          </a:prstGeom>
                          <a:noFill/>
                          <a:ln w="9525">
                            <a:noFill/>
                          </a:ln>
                        </pic:spPr>
                      </pic:pic>
                    </a:graphicData>
                  </a:graphic>
                </wp:anchor>
              </w:drawing>
            </w:r>
          </w:p>
        </w:tc>
      </w:tr>
      <w:tr w14:paraId="565535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59CEF5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31</w:t>
            </w:r>
          </w:p>
        </w:tc>
        <w:tc>
          <w:tcPr>
            <w:tcW w:w="372" w:type="pct"/>
            <w:shd w:val="clear" w:color="auto" w:fill="auto"/>
            <w:vAlign w:val="center"/>
          </w:tcPr>
          <w:p w14:paraId="7ED5E59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滑步平衡车-樱粉</w:t>
            </w:r>
          </w:p>
        </w:tc>
        <w:tc>
          <w:tcPr>
            <w:tcW w:w="819" w:type="pct"/>
            <w:shd w:val="clear" w:color="auto" w:fill="auto"/>
            <w:vAlign w:val="center"/>
          </w:tcPr>
          <w:p w14:paraId="258A1D2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产品尺寸：580×295×400mm</w:t>
            </w:r>
          </w:p>
        </w:tc>
        <w:tc>
          <w:tcPr>
            <w:tcW w:w="2360" w:type="pct"/>
            <w:shd w:val="clear" w:color="auto" w:fill="auto"/>
            <w:vAlign w:val="center"/>
          </w:tcPr>
          <w:p w14:paraId="0D658E5E">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材质：铝合金、PP、TPR、ABS、EVA，用脚蹬地向前顺畅滑行，既能锻炼幼儿的平衡感，又能提升幼儿的肢体反应能力，让幼儿畅享骑行乐趣</w:t>
            </w:r>
          </w:p>
        </w:tc>
        <w:tc>
          <w:tcPr>
            <w:tcW w:w="223" w:type="pct"/>
            <w:shd w:val="clear" w:color="auto" w:fill="auto"/>
            <w:vAlign w:val="center"/>
          </w:tcPr>
          <w:p w14:paraId="53ADC61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68E90D1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bottom"/>
          </w:tcPr>
          <w:p w14:paraId="2BF5887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08768" behindDoc="0" locked="0" layoutInCell="1" allowOverlap="1">
                  <wp:simplePos x="0" y="0"/>
                  <wp:positionH relativeFrom="column">
                    <wp:posOffset>123825</wp:posOffset>
                  </wp:positionH>
                  <wp:positionV relativeFrom="paragraph">
                    <wp:posOffset>85725</wp:posOffset>
                  </wp:positionV>
                  <wp:extent cx="971550" cy="828675"/>
                  <wp:effectExtent l="0" t="0" r="0" b="9525"/>
                  <wp:wrapNone/>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98" cstate="print"/>
                          <a:stretch>
                            <a:fillRect/>
                          </a:stretch>
                        </pic:blipFill>
                        <pic:spPr>
                          <a:xfrm>
                            <a:off x="0" y="0"/>
                            <a:ext cx="967740" cy="830580"/>
                          </a:xfrm>
                          <a:prstGeom prst="rect">
                            <a:avLst/>
                          </a:prstGeom>
                          <a:noFill/>
                          <a:ln w="9525">
                            <a:noFill/>
                          </a:ln>
                        </pic:spPr>
                      </pic:pic>
                    </a:graphicData>
                  </a:graphic>
                </wp:anchor>
              </w:drawing>
            </w:r>
          </w:p>
        </w:tc>
      </w:tr>
      <w:tr w14:paraId="3FF6FD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BE4928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32</w:t>
            </w:r>
          </w:p>
        </w:tc>
        <w:tc>
          <w:tcPr>
            <w:tcW w:w="372" w:type="pct"/>
            <w:shd w:val="clear" w:color="auto" w:fill="auto"/>
            <w:vAlign w:val="center"/>
          </w:tcPr>
          <w:p w14:paraId="3ABB730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小车滑梯</w:t>
            </w:r>
          </w:p>
        </w:tc>
        <w:tc>
          <w:tcPr>
            <w:tcW w:w="819" w:type="pct"/>
            <w:shd w:val="clear" w:color="auto" w:fill="auto"/>
            <w:vAlign w:val="center"/>
          </w:tcPr>
          <w:p w14:paraId="7D886A1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尺寸：176.5×92.6×111.4 cm</w:t>
            </w:r>
          </w:p>
        </w:tc>
        <w:tc>
          <w:tcPr>
            <w:tcW w:w="2360" w:type="pct"/>
            <w:shd w:val="clear" w:color="auto" w:fill="auto"/>
            <w:vAlign w:val="center"/>
          </w:tcPr>
          <w:p w14:paraId="6ED2A80E">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材质：安全塑料。独特的小车滑梯，吸引幼儿开展游戏。有助于锻炼幼儿肌肉发展，刺激感官，增加手眼协调一致的能力。</w:t>
            </w:r>
          </w:p>
        </w:tc>
        <w:tc>
          <w:tcPr>
            <w:tcW w:w="223" w:type="pct"/>
            <w:shd w:val="clear" w:color="auto" w:fill="auto"/>
            <w:vAlign w:val="center"/>
          </w:tcPr>
          <w:p w14:paraId="6415FAE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套</w:t>
            </w:r>
          </w:p>
        </w:tc>
        <w:tc>
          <w:tcPr>
            <w:tcW w:w="223" w:type="pct"/>
            <w:shd w:val="clear" w:color="auto" w:fill="auto"/>
            <w:vAlign w:val="center"/>
          </w:tcPr>
          <w:p w14:paraId="16B7B90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bottom"/>
          </w:tcPr>
          <w:p w14:paraId="6121C73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09792" behindDoc="0" locked="0" layoutInCell="1" allowOverlap="1">
                  <wp:simplePos x="0" y="0"/>
                  <wp:positionH relativeFrom="column">
                    <wp:posOffset>130175</wp:posOffset>
                  </wp:positionH>
                  <wp:positionV relativeFrom="paragraph">
                    <wp:posOffset>-861060</wp:posOffset>
                  </wp:positionV>
                  <wp:extent cx="952500" cy="876300"/>
                  <wp:effectExtent l="0" t="0" r="0" b="0"/>
                  <wp:wrapNone/>
                  <wp:docPr id="146" name="图片 146" descr="Z:\【E-产品图册资料库】\【产品目录类】\2025-02-11 华森葳主目录册-2025版\华森葳主目录册-2025版-90x90图\A4-WSD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Z:\【E-产品图册资料库】\【产品目录类】\2025-02-11 华森葳主目录册-2025版\华森葳主目录册-2025版-90x90图\A4-WSD1001.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a:xfrm>
                            <a:off x="0" y="0"/>
                            <a:ext cx="952500" cy="876300"/>
                          </a:xfrm>
                          <a:prstGeom prst="rect">
                            <a:avLst/>
                          </a:prstGeom>
                          <a:noFill/>
                        </pic:spPr>
                      </pic:pic>
                    </a:graphicData>
                  </a:graphic>
                </wp:anchor>
              </w:drawing>
            </w:r>
          </w:p>
        </w:tc>
      </w:tr>
      <w:tr w14:paraId="368F14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trPr>
        <w:tc>
          <w:tcPr>
            <w:tcW w:w="5000" w:type="pct"/>
            <w:gridSpan w:val="7"/>
            <w:shd w:val="clear" w:color="auto" w:fill="auto"/>
            <w:vAlign w:val="center"/>
          </w:tcPr>
          <w:p w14:paraId="245B39A5">
            <w:pPr>
              <w:widowControl/>
              <w:jc w:val="center"/>
              <w:rPr>
                <w:rFonts w:ascii="宋体" w:hAnsi="宋体" w:eastAsia="宋体" w:cs="宋体"/>
                <w:b/>
                <w:color w:val="000000"/>
                <w:kern w:val="0"/>
                <w:sz w:val="22"/>
              </w:rPr>
            </w:pPr>
            <w:r>
              <w:rPr>
                <w:rFonts w:hint="eastAsia" w:ascii="宋体" w:hAnsi="宋体" w:eastAsia="宋体" w:cs="宋体"/>
                <w:b/>
                <w:color w:val="000000"/>
                <w:kern w:val="0"/>
                <w:sz w:val="22"/>
              </w:rPr>
              <w:t>上海市长宁区虹古路第三幼儿园</w:t>
            </w:r>
          </w:p>
        </w:tc>
      </w:tr>
      <w:tr w14:paraId="5AD5CF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2" w:hRule="atLeast"/>
        </w:trPr>
        <w:tc>
          <w:tcPr>
            <w:tcW w:w="234" w:type="pct"/>
            <w:shd w:val="clear" w:color="auto" w:fill="auto"/>
            <w:vAlign w:val="center"/>
          </w:tcPr>
          <w:p w14:paraId="6F76C8A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372" w:type="pct"/>
            <w:shd w:val="clear" w:color="auto" w:fill="auto"/>
            <w:vAlign w:val="center"/>
          </w:tcPr>
          <w:p w14:paraId="760F8BA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外堆叠木制儿童床</w:t>
            </w:r>
          </w:p>
        </w:tc>
        <w:tc>
          <w:tcPr>
            <w:tcW w:w="819" w:type="pct"/>
            <w:shd w:val="clear" w:color="auto" w:fill="auto"/>
            <w:vAlign w:val="center"/>
          </w:tcPr>
          <w:p w14:paraId="4B594042">
            <w:pPr>
              <w:widowControl/>
              <w:jc w:val="center"/>
              <w:rPr>
                <w:rFonts w:ascii="宋体" w:hAnsi="宋体" w:eastAsia="宋体" w:cs="宋体"/>
                <w:kern w:val="0"/>
                <w:sz w:val="22"/>
              </w:rPr>
            </w:pPr>
            <w:r>
              <w:rPr>
                <w:rFonts w:hint="eastAsia" w:ascii="宋体" w:hAnsi="宋体" w:eastAsia="宋体" w:cs="宋体"/>
                <w:kern w:val="0"/>
                <w:sz w:val="22"/>
              </w:rPr>
              <w:t>尺寸：135×61×25.5 cm</w:t>
            </w:r>
            <w:r>
              <w:rPr>
                <w:rFonts w:hint="eastAsia" w:ascii="宋体" w:hAnsi="宋体" w:eastAsia="宋体" w:cs="宋体"/>
                <w:kern w:val="0"/>
                <w:sz w:val="22"/>
              </w:rPr>
              <w:br w:type="textWrapping"/>
            </w:r>
            <w:r>
              <w:rPr>
                <w:rFonts w:hint="eastAsia" w:ascii="宋体" w:hAnsi="宋体" w:eastAsia="宋体" w:cs="宋体"/>
                <w:kern w:val="0"/>
                <w:sz w:val="22"/>
              </w:rPr>
              <w:t>可置入床垫尺寸：126.5×52.5 cm</w:t>
            </w:r>
          </w:p>
        </w:tc>
        <w:tc>
          <w:tcPr>
            <w:tcW w:w="2360" w:type="pct"/>
            <w:shd w:val="clear" w:color="auto" w:fill="auto"/>
            <w:vAlign w:val="center"/>
          </w:tcPr>
          <w:p w14:paraId="44EB8766">
            <w:pPr>
              <w:widowControl/>
              <w:jc w:val="left"/>
              <w:rPr>
                <w:rFonts w:ascii="宋体" w:hAnsi="宋体" w:eastAsia="宋体" w:cs="宋体"/>
                <w:kern w:val="0"/>
                <w:sz w:val="22"/>
              </w:rPr>
            </w:pPr>
            <w:r>
              <w:rPr>
                <w:rFonts w:hint="eastAsia" w:ascii="宋体" w:hAnsi="宋体" w:eastAsia="宋体" w:cs="宋体"/>
                <w:kern w:val="0"/>
                <w:sz w:val="22"/>
              </w:rPr>
              <w:t xml:space="preserve">1、床体采用15mm厚优质环保枫木纹三聚氰胺双贴面橡胶木，家具成品的甲醛释放量≤0.05mg/m³。 床板为9mm枫木纹三聚氰胺双贴面胶合板。 </w:t>
            </w:r>
            <w:r>
              <w:rPr>
                <w:rFonts w:hint="eastAsia" w:ascii="宋体" w:hAnsi="宋体" w:eastAsia="宋体" w:cs="宋体"/>
                <w:kern w:val="0"/>
                <w:sz w:val="22"/>
              </w:rPr>
              <w:br w:type="textWrapping"/>
            </w:r>
            <w:r>
              <w:rPr>
                <w:rFonts w:hint="eastAsia" w:ascii="宋体" w:hAnsi="宋体" w:eastAsia="宋体" w:cs="宋体"/>
                <w:kern w:val="0"/>
                <w:sz w:val="22"/>
              </w:rPr>
              <w:t>2、原生态木蜡油封边。</w:t>
            </w:r>
            <w:r>
              <w:rPr>
                <w:rFonts w:hint="eastAsia" w:ascii="宋体" w:hAnsi="宋体" w:eastAsia="宋体" w:cs="宋体"/>
                <w:kern w:val="0"/>
                <w:sz w:val="22"/>
              </w:rPr>
              <w:br w:type="textWrapping"/>
            </w:r>
            <w:r>
              <w:rPr>
                <w:rFonts w:hint="eastAsia" w:ascii="宋体" w:hAnsi="宋体" w:eastAsia="宋体" w:cs="宋体"/>
                <w:kern w:val="0"/>
                <w:sz w:val="22"/>
              </w:rPr>
              <w:t xml:space="preserve">3、五金件：优质五金配件。    </w:t>
            </w:r>
            <w:r>
              <w:rPr>
                <w:rFonts w:hint="eastAsia" w:ascii="宋体" w:hAnsi="宋体" w:eastAsia="宋体" w:cs="宋体"/>
                <w:kern w:val="0"/>
                <w:sz w:val="22"/>
              </w:rPr>
              <w:br w:type="textWrapping"/>
            </w:r>
            <w:r>
              <w:rPr>
                <w:rFonts w:hint="eastAsia" w:ascii="宋体" w:hAnsi="宋体" w:eastAsia="宋体" w:cs="宋体"/>
                <w:kern w:val="0"/>
                <w:sz w:val="22"/>
              </w:rPr>
              <w:t xml:space="preserve">4、床脚采用一体化塑料床脚，既起到支撑作用，又作为围板间接合的连接件。    </w:t>
            </w:r>
            <w:r>
              <w:rPr>
                <w:rFonts w:hint="eastAsia" w:ascii="宋体" w:hAnsi="宋体" w:eastAsia="宋体" w:cs="宋体"/>
                <w:kern w:val="0"/>
                <w:sz w:val="22"/>
              </w:rPr>
              <w:br w:type="textWrapping"/>
            </w:r>
            <w:r>
              <w:rPr>
                <w:rFonts w:hint="eastAsia" w:ascii="宋体" w:hAnsi="宋体" w:eastAsia="宋体" w:cs="宋体"/>
                <w:kern w:val="0"/>
                <w:sz w:val="22"/>
              </w:rPr>
              <w:t>5、可堆叠，结构稳固，不易倾倒。</w:t>
            </w:r>
          </w:p>
        </w:tc>
        <w:tc>
          <w:tcPr>
            <w:tcW w:w="223" w:type="pct"/>
            <w:shd w:val="clear" w:color="auto" w:fill="auto"/>
            <w:vAlign w:val="center"/>
          </w:tcPr>
          <w:p w14:paraId="232E0BD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E61101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20</w:t>
            </w:r>
          </w:p>
        </w:tc>
        <w:tc>
          <w:tcPr>
            <w:tcW w:w="769" w:type="pct"/>
            <w:shd w:val="clear" w:color="auto" w:fill="auto"/>
            <w:vAlign w:val="center"/>
          </w:tcPr>
          <w:p w14:paraId="71DA030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10816" behindDoc="0" locked="0" layoutInCell="1" allowOverlap="1">
                  <wp:simplePos x="0" y="0"/>
                  <wp:positionH relativeFrom="column">
                    <wp:posOffset>152400</wp:posOffset>
                  </wp:positionH>
                  <wp:positionV relativeFrom="paragraph">
                    <wp:posOffset>238125</wp:posOffset>
                  </wp:positionV>
                  <wp:extent cx="1047750" cy="619125"/>
                  <wp:effectExtent l="0" t="0" r="0" b="9525"/>
                  <wp:wrapNone/>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7" cstate="print"/>
                          <a:stretch>
                            <a:fillRect/>
                          </a:stretch>
                        </pic:blipFill>
                        <pic:spPr>
                          <a:xfrm>
                            <a:off x="0" y="0"/>
                            <a:ext cx="1047115" cy="620395"/>
                          </a:xfrm>
                          <a:prstGeom prst="rect">
                            <a:avLst/>
                          </a:prstGeom>
                          <a:noFill/>
                          <a:ln w="9525">
                            <a:noFill/>
                          </a:ln>
                        </pic:spPr>
                      </pic:pic>
                    </a:graphicData>
                  </a:graphic>
                </wp:anchor>
              </w:drawing>
            </w:r>
          </w:p>
        </w:tc>
      </w:tr>
      <w:tr w14:paraId="38C47C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B97FE0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372" w:type="pct"/>
            <w:shd w:val="clear" w:color="auto" w:fill="auto"/>
            <w:vAlign w:val="center"/>
          </w:tcPr>
          <w:p w14:paraId="57F0629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外堆叠分体床架</w:t>
            </w:r>
          </w:p>
        </w:tc>
        <w:tc>
          <w:tcPr>
            <w:tcW w:w="819" w:type="pct"/>
            <w:shd w:val="clear" w:color="auto" w:fill="auto"/>
            <w:vAlign w:val="center"/>
          </w:tcPr>
          <w:p w14:paraId="708A823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尺寸：56×15.2×16.5 cm。</w:t>
            </w:r>
          </w:p>
        </w:tc>
        <w:tc>
          <w:tcPr>
            <w:tcW w:w="2360" w:type="pct"/>
            <w:shd w:val="clear" w:color="auto" w:fill="auto"/>
            <w:vAlign w:val="center"/>
          </w:tcPr>
          <w:p w14:paraId="5C5F6CAB">
            <w:pPr>
              <w:widowControl/>
              <w:jc w:val="left"/>
              <w:rPr>
                <w:rFonts w:ascii="宋体" w:hAnsi="宋体" w:eastAsia="宋体" w:cs="宋体"/>
                <w:kern w:val="0"/>
                <w:sz w:val="22"/>
              </w:rPr>
            </w:pPr>
            <w:r>
              <w:rPr>
                <w:rFonts w:hint="eastAsia" w:ascii="宋体" w:hAnsi="宋体" w:eastAsia="宋体" w:cs="宋体"/>
                <w:kern w:val="0"/>
                <w:sz w:val="22"/>
              </w:rPr>
              <w:t>材质：采用15mm厚胶合板+塑料滑轮（其中2个带锁定），用于儿童床的堆叠存放及移动。</w:t>
            </w:r>
          </w:p>
        </w:tc>
        <w:tc>
          <w:tcPr>
            <w:tcW w:w="223" w:type="pct"/>
            <w:shd w:val="clear" w:color="auto" w:fill="auto"/>
            <w:vAlign w:val="center"/>
          </w:tcPr>
          <w:p w14:paraId="1D101D0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套</w:t>
            </w:r>
          </w:p>
        </w:tc>
        <w:tc>
          <w:tcPr>
            <w:tcW w:w="223" w:type="pct"/>
            <w:shd w:val="clear" w:color="auto" w:fill="auto"/>
            <w:vAlign w:val="center"/>
          </w:tcPr>
          <w:p w14:paraId="0A1A117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w:t>
            </w:r>
          </w:p>
        </w:tc>
        <w:tc>
          <w:tcPr>
            <w:tcW w:w="769" w:type="pct"/>
            <w:shd w:val="clear" w:color="auto" w:fill="auto"/>
            <w:vAlign w:val="center"/>
          </w:tcPr>
          <w:p w14:paraId="7547700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11840" behindDoc="0" locked="0" layoutInCell="1" allowOverlap="1">
                  <wp:simplePos x="0" y="0"/>
                  <wp:positionH relativeFrom="column">
                    <wp:posOffset>219075</wp:posOffset>
                  </wp:positionH>
                  <wp:positionV relativeFrom="paragraph">
                    <wp:posOffset>152400</wp:posOffset>
                  </wp:positionV>
                  <wp:extent cx="1038225" cy="847725"/>
                  <wp:effectExtent l="0" t="0" r="0" b="9525"/>
                  <wp:wrapNone/>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pic:cNvPicPr>
                        </pic:nvPicPr>
                        <pic:blipFill>
                          <a:blip r:embed="rId9" cstate="print"/>
                          <a:stretch>
                            <a:fillRect/>
                          </a:stretch>
                        </pic:blipFill>
                        <pic:spPr>
                          <a:xfrm>
                            <a:off x="0" y="0"/>
                            <a:ext cx="1042035" cy="852805"/>
                          </a:xfrm>
                          <a:prstGeom prst="rect">
                            <a:avLst/>
                          </a:prstGeom>
                          <a:noFill/>
                          <a:ln w="9525">
                            <a:noFill/>
                          </a:ln>
                        </pic:spPr>
                      </pic:pic>
                    </a:graphicData>
                  </a:graphic>
                </wp:anchor>
              </w:drawing>
            </w:r>
          </w:p>
        </w:tc>
      </w:tr>
      <w:tr w14:paraId="08FCBA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B5960B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w:t>
            </w:r>
          </w:p>
        </w:tc>
        <w:tc>
          <w:tcPr>
            <w:tcW w:w="372" w:type="pct"/>
            <w:shd w:val="clear" w:color="auto" w:fill="auto"/>
            <w:vAlign w:val="center"/>
          </w:tcPr>
          <w:p w14:paraId="2CB7DF8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幼儿基本图书柜</w:t>
            </w:r>
          </w:p>
        </w:tc>
        <w:tc>
          <w:tcPr>
            <w:tcW w:w="819" w:type="pct"/>
            <w:shd w:val="clear" w:color="auto" w:fill="auto"/>
            <w:vAlign w:val="center"/>
          </w:tcPr>
          <w:p w14:paraId="2C18762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尺寸：87×35×59 cm</w:t>
            </w:r>
          </w:p>
        </w:tc>
        <w:tc>
          <w:tcPr>
            <w:tcW w:w="2360" w:type="pct"/>
            <w:shd w:val="clear" w:color="auto" w:fill="auto"/>
            <w:vAlign w:val="center"/>
          </w:tcPr>
          <w:p w14:paraId="64C2992E">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1、采用16mm厚优质环保三聚氰胺双贴面高密度刨花板，家具成品的甲醛释放量≤0.05mg/m³。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4、侧板及边角均采用环保耐磨皮和高密度泡棉包覆。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6、采用错层设计，方便图书的分类摆放及取阅。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7、采用踢脚板设计，即增加了稳定性，又可以防止杂物进入柜底。柜体底部配以耐磨塑胶PP脚钉，对地板等地面材料起到保护作用。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8、结构稳固，不易倾倒。全面采用软包防撞设计。</w:t>
            </w:r>
          </w:p>
        </w:tc>
        <w:tc>
          <w:tcPr>
            <w:tcW w:w="223" w:type="pct"/>
            <w:shd w:val="clear" w:color="auto" w:fill="auto"/>
            <w:vAlign w:val="center"/>
          </w:tcPr>
          <w:p w14:paraId="44E38FF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78510D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5E557CA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12864" behindDoc="0" locked="0" layoutInCell="1" allowOverlap="1">
                  <wp:simplePos x="0" y="0"/>
                  <wp:positionH relativeFrom="column">
                    <wp:posOffset>247650</wp:posOffset>
                  </wp:positionH>
                  <wp:positionV relativeFrom="paragraph">
                    <wp:posOffset>104775</wp:posOffset>
                  </wp:positionV>
                  <wp:extent cx="952500" cy="952500"/>
                  <wp:effectExtent l="0" t="0" r="0" b="0"/>
                  <wp:wrapNone/>
                  <wp:docPr id="262" name="图片 262" descr="Z:\【E-产品图册资料库】\【产品目录类】\2025-02-11 华森葳主目录册-2025版\华森葳主目录册-2025版-90x90图\KB1-MTD1A01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descr="Z:\【E-产品图册资料库】\【产品目录类】\2025-02-11 华森葳主目录册-2025版\华森葳主目录册-2025版-90x90图\KB1-MTD1A019-8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0E76F2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BD0A2D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w:t>
            </w:r>
          </w:p>
        </w:tc>
        <w:tc>
          <w:tcPr>
            <w:tcW w:w="372" w:type="pct"/>
            <w:shd w:val="clear" w:color="auto" w:fill="auto"/>
            <w:vAlign w:val="center"/>
          </w:tcPr>
          <w:p w14:paraId="1EAF6EE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幼儿厨房灶台</w:t>
            </w:r>
          </w:p>
        </w:tc>
        <w:tc>
          <w:tcPr>
            <w:tcW w:w="819" w:type="pct"/>
            <w:shd w:val="clear" w:color="auto" w:fill="auto"/>
            <w:vAlign w:val="center"/>
          </w:tcPr>
          <w:p w14:paraId="5B99B2E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尺寸：60×34×59 cm</w:t>
            </w:r>
          </w:p>
        </w:tc>
        <w:tc>
          <w:tcPr>
            <w:tcW w:w="2360" w:type="pct"/>
            <w:shd w:val="clear" w:color="auto" w:fill="auto"/>
            <w:vAlign w:val="center"/>
          </w:tcPr>
          <w:p w14:paraId="4534F5E4">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1、采用25mm厚优质环保三聚氰胺双贴面高密度刨花板，家具成品的甲醛释放量≤0.05mg/m³。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4、侧板及边角均采用环保耐磨皮和高密度泡棉包覆。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6、厨房主题图案采用UV打印工艺处理，颜色不易脱落。</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7、采用直径33mm加大旋钮设计，易于儿童使用，并明显标识指针位置。。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8、有门的密闭空间采用小隔间的安全设计，防儿童误入，符合国家标准的要求；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9、采用踢脚板设计，即增加了稳定性，又可以防止杂物进入柜底。 柜体底部配以耐磨塑胶PP脚钉，对地板等地面材料起到保护作用。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10、结构稳固，不易倾倒。全面采用软包防撞设计。</w:t>
            </w:r>
          </w:p>
        </w:tc>
        <w:tc>
          <w:tcPr>
            <w:tcW w:w="223" w:type="pct"/>
            <w:shd w:val="clear" w:color="auto" w:fill="auto"/>
            <w:vAlign w:val="center"/>
          </w:tcPr>
          <w:p w14:paraId="1E8F9A6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3C4C422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bottom"/>
          </w:tcPr>
          <w:p w14:paraId="6C7978E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13888" behindDoc="0" locked="0" layoutInCell="1" allowOverlap="1">
                  <wp:simplePos x="0" y="0"/>
                  <wp:positionH relativeFrom="column">
                    <wp:posOffset>85725</wp:posOffset>
                  </wp:positionH>
                  <wp:positionV relativeFrom="paragraph">
                    <wp:posOffset>123825</wp:posOffset>
                  </wp:positionV>
                  <wp:extent cx="952500" cy="952500"/>
                  <wp:effectExtent l="0" t="0" r="0" b="0"/>
                  <wp:wrapNone/>
                  <wp:docPr id="263" name="图片 263" descr="Z:\【E-产品图册资料库】\【产品目录类】\2025-02-11 华森葳主目录册-2025版\华森葳主目录册-2025版-90x90图\KB1-MTD1A02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descr="Z:\【E-产品图册资料库】\【产品目录类】\2025-02-11 华森葳主目录册-2025版\华森葳主目录册-2025版-90x90图\KB1-MTD1A028-8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45AE06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5C5B4B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5</w:t>
            </w:r>
          </w:p>
        </w:tc>
        <w:tc>
          <w:tcPr>
            <w:tcW w:w="372" w:type="pct"/>
            <w:shd w:val="clear" w:color="auto" w:fill="auto"/>
            <w:vAlign w:val="center"/>
          </w:tcPr>
          <w:p w14:paraId="1B68F3B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幼儿厨房洗涤台</w:t>
            </w:r>
          </w:p>
        </w:tc>
        <w:tc>
          <w:tcPr>
            <w:tcW w:w="819" w:type="pct"/>
            <w:shd w:val="clear" w:color="auto" w:fill="auto"/>
            <w:vAlign w:val="center"/>
          </w:tcPr>
          <w:p w14:paraId="344EEBC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尺寸：60×34×59 cm</w:t>
            </w:r>
          </w:p>
        </w:tc>
        <w:tc>
          <w:tcPr>
            <w:tcW w:w="2360" w:type="pct"/>
            <w:shd w:val="clear" w:color="auto" w:fill="auto"/>
            <w:vAlign w:val="center"/>
          </w:tcPr>
          <w:p w14:paraId="573B679A">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1、采用25mm厚优质环保三聚氰胺双贴面高密度刨花板，家具成品的甲醛释放量≤0.05mg/m³。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4、侧板及边角均采用环保耐磨皮和高密度泡棉包覆。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6、厨房主题图案采用UV打印工艺处理，颜色不易脱落。</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7、采用直径33mm加大旋钮设计，易于儿童使用，并明显标识指针位置。。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8、有门的密闭空间采用小隔间的安全设计，防儿童误入，符合国家标准的要求；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9、洗涤台顶板设有直径16.5cm的圆形孔洞，用于放置不锈钢盆。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10、采用踢脚板设计，即增加了稳定性，又可以防止杂物进入柜底。柜体底部配以耐磨塑胶PP脚钉，对地板等地面材料起到保护作用。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11、结构稳固，不易倾倒。全面采用软包防撞设计。</w:t>
            </w:r>
          </w:p>
        </w:tc>
        <w:tc>
          <w:tcPr>
            <w:tcW w:w="223" w:type="pct"/>
            <w:shd w:val="clear" w:color="auto" w:fill="auto"/>
            <w:vAlign w:val="center"/>
          </w:tcPr>
          <w:p w14:paraId="7FC0161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3D82219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bottom"/>
          </w:tcPr>
          <w:p w14:paraId="659C4DF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14912" behindDoc="0" locked="0" layoutInCell="1" allowOverlap="1">
                  <wp:simplePos x="0" y="0"/>
                  <wp:positionH relativeFrom="column">
                    <wp:posOffset>133350</wp:posOffset>
                  </wp:positionH>
                  <wp:positionV relativeFrom="paragraph">
                    <wp:posOffset>95250</wp:posOffset>
                  </wp:positionV>
                  <wp:extent cx="952500" cy="952500"/>
                  <wp:effectExtent l="0" t="0" r="0" b="0"/>
                  <wp:wrapNone/>
                  <wp:docPr id="264" name="图片 264" descr="Z:\【E-产品图册资料库】\【产品目录类】\2025-02-11 华森葳主目录册-2025版\华森葳主目录册-2025版-90x90图\KB1-MTD1A02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descr="Z:\【E-产品图册资料库】\【产品目录类】\2025-02-11 华森葳主目录册-2025版\华森葳主目录册-2025版-90x90图\KB1-MTD1A029-8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7AF5E0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22103D6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6</w:t>
            </w:r>
          </w:p>
        </w:tc>
        <w:tc>
          <w:tcPr>
            <w:tcW w:w="372" w:type="pct"/>
            <w:shd w:val="clear" w:color="auto" w:fill="auto"/>
            <w:vAlign w:val="center"/>
          </w:tcPr>
          <w:p w14:paraId="34669C8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收拾架</w:t>
            </w:r>
          </w:p>
        </w:tc>
        <w:tc>
          <w:tcPr>
            <w:tcW w:w="819" w:type="pct"/>
            <w:shd w:val="clear" w:color="auto" w:fill="auto"/>
            <w:vAlign w:val="center"/>
          </w:tcPr>
          <w:p w14:paraId="06F9205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尺寸：95*42*78cm</w:t>
            </w:r>
          </w:p>
        </w:tc>
        <w:tc>
          <w:tcPr>
            <w:tcW w:w="2360" w:type="pct"/>
            <w:shd w:val="clear" w:color="auto" w:fill="auto"/>
            <w:vAlign w:val="center"/>
          </w:tcPr>
          <w:p w14:paraId="365CA616">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材质：PVC</w:t>
            </w:r>
          </w:p>
        </w:tc>
        <w:tc>
          <w:tcPr>
            <w:tcW w:w="223" w:type="pct"/>
            <w:shd w:val="clear" w:color="auto" w:fill="auto"/>
            <w:vAlign w:val="center"/>
          </w:tcPr>
          <w:p w14:paraId="38B3957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6246F7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35F128C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15936" behindDoc="0" locked="0" layoutInCell="1" allowOverlap="1">
                  <wp:simplePos x="0" y="0"/>
                  <wp:positionH relativeFrom="column">
                    <wp:posOffset>133350</wp:posOffset>
                  </wp:positionH>
                  <wp:positionV relativeFrom="paragraph">
                    <wp:posOffset>95250</wp:posOffset>
                  </wp:positionV>
                  <wp:extent cx="952500" cy="847725"/>
                  <wp:effectExtent l="0" t="0" r="0" b="0"/>
                  <wp:wrapNone/>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pic:cNvPicPr>
                        </pic:nvPicPr>
                        <pic:blipFill>
                          <a:blip r:embed="rId131" cstate="print"/>
                          <a:stretch>
                            <a:fillRect/>
                          </a:stretch>
                        </pic:blipFill>
                        <pic:spPr>
                          <a:xfrm>
                            <a:off x="0" y="0"/>
                            <a:ext cx="958215" cy="847725"/>
                          </a:xfrm>
                          <a:prstGeom prst="rect">
                            <a:avLst/>
                          </a:prstGeom>
                          <a:noFill/>
                          <a:ln w="9525">
                            <a:noFill/>
                          </a:ln>
                        </pic:spPr>
                      </pic:pic>
                    </a:graphicData>
                  </a:graphic>
                </wp:anchor>
              </w:drawing>
            </w:r>
          </w:p>
        </w:tc>
      </w:tr>
      <w:tr w14:paraId="2B09DE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9B713E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7</w:t>
            </w:r>
          </w:p>
        </w:tc>
        <w:tc>
          <w:tcPr>
            <w:tcW w:w="372" w:type="pct"/>
            <w:shd w:val="clear" w:color="auto" w:fill="auto"/>
            <w:vAlign w:val="center"/>
          </w:tcPr>
          <w:p w14:paraId="28A5C84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摇摇小树苗</w:t>
            </w:r>
          </w:p>
        </w:tc>
        <w:tc>
          <w:tcPr>
            <w:tcW w:w="819" w:type="pct"/>
            <w:shd w:val="clear" w:color="auto" w:fill="auto"/>
            <w:vAlign w:val="center"/>
          </w:tcPr>
          <w:p w14:paraId="5F6C58B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组件明细：底座1个，Y形树枝1个，动物套环6个，豆袋（红、黄、蓝、绿）4个；</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尺寸：底座（25x18x6.5）Y形树枝（32x24x5），动物圈环：大熊熊（Φ21cm）小猴子（Φ16cm），颜色豆袋：6x6cm；</w:t>
            </w:r>
          </w:p>
        </w:tc>
        <w:tc>
          <w:tcPr>
            <w:tcW w:w="2360" w:type="pct"/>
            <w:shd w:val="clear" w:color="auto" w:fill="auto"/>
            <w:vAlign w:val="center"/>
          </w:tcPr>
          <w:p w14:paraId="1D97C81B">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材质：PP、PQE；集合了套圈圈与丢豆袋的玩法，提供丰富新颖的游戏乐趣，弧形底座可摇摆，增加投掷挑战，3个不同的孔洞设计让Y形树枝可正插或斜插，满足抛掷圈环的多元玩法。Y形树枝有柱状凸点，可悬挂圈环，树枝上也有独特的刻槽设计，可与圈环卡合，创造多角度投掷游戏。豆袋与圈环可单独进行游戏，也能假装豆袋是食物，借由动物圈环结合成有趣的喂食情境。</w:t>
            </w:r>
          </w:p>
        </w:tc>
        <w:tc>
          <w:tcPr>
            <w:tcW w:w="223" w:type="pct"/>
            <w:shd w:val="clear" w:color="auto" w:fill="auto"/>
            <w:vAlign w:val="center"/>
          </w:tcPr>
          <w:p w14:paraId="7EB1238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48D3232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71D6D5F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16960" behindDoc="0" locked="0" layoutInCell="1" allowOverlap="1">
                  <wp:simplePos x="0" y="0"/>
                  <wp:positionH relativeFrom="column">
                    <wp:posOffset>104775</wp:posOffset>
                  </wp:positionH>
                  <wp:positionV relativeFrom="paragraph">
                    <wp:posOffset>95250</wp:posOffset>
                  </wp:positionV>
                  <wp:extent cx="962025" cy="857250"/>
                  <wp:effectExtent l="0" t="0" r="9525" b="0"/>
                  <wp:wrapNone/>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a:picLocks noChangeAspect="1" noChangeArrowheads="1"/>
                          </pic:cNvPicPr>
                        </pic:nvPicPr>
                        <pic:blipFill>
                          <a:blip r:embed="rId132" cstate="print"/>
                          <a:srcRect/>
                          <a:stretch>
                            <a:fillRect/>
                          </a:stretch>
                        </pic:blipFill>
                        <pic:spPr>
                          <a:xfrm>
                            <a:off x="0" y="0"/>
                            <a:ext cx="962660" cy="853440"/>
                          </a:xfrm>
                          <a:prstGeom prst="rect">
                            <a:avLst/>
                          </a:prstGeom>
                          <a:noFill/>
                          <a:ln w="1">
                            <a:noFill/>
                            <a:miter lim="800000"/>
                            <a:headEnd/>
                            <a:tailEnd/>
                          </a:ln>
                        </pic:spPr>
                      </pic:pic>
                    </a:graphicData>
                  </a:graphic>
                </wp:anchor>
              </w:drawing>
            </w:r>
          </w:p>
        </w:tc>
      </w:tr>
      <w:tr w14:paraId="0846D6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3F4FDAD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8</w:t>
            </w:r>
          </w:p>
        </w:tc>
        <w:tc>
          <w:tcPr>
            <w:tcW w:w="372" w:type="pct"/>
            <w:shd w:val="clear" w:color="auto" w:fill="auto"/>
            <w:vAlign w:val="center"/>
          </w:tcPr>
          <w:p w14:paraId="0886883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农场奶牛分类盒</w:t>
            </w:r>
          </w:p>
        </w:tc>
        <w:tc>
          <w:tcPr>
            <w:tcW w:w="819" w:type="pct"/>
            <w:shd w:val="clear" w:color="auto" w:fill="auto"/>
            <w:vAlign w:val="center"/>
          </w:tcPr>
          <w:p w14:paraId="6F07033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尺寸：16.5×21.6×11.9cm（包装尺寸）</w:t>
            </w:r>
          </w:p>
        </w:tc>
        <w:tc>
          <w:tcPr>
            <w:tcW w:w="2360" w:type="pct"/>
            <w:shd w:val="clear" w:color="auto" w:fill="auto"/>
            <w:vAlign w:val="center"/>
          </w:tcPr>
          <w:p w14:paraId="7AE00E26">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材质：木质。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依照积木的形状，以正确的角度投进对应的洞中；投完后可掀开木盖，将积木取出，再次游戏。可从游戏过程中训练手眼协调与肢体运动；不同的积木形状，增加小朋友触觉与形状分类。</w:t>
            </w:r>
          </w:p>
        </w:tc>
        <w:tc>
          <w:tcPr>
            <w:tcW w:w="223" w:type="pct"/>
            <w:shd w:val="clear" w:color="auto" w:fill="auto"/>
            <w:vAlign w:val="center"/>
          </w:tcPr>
          <w:p w14:paraId="21B73DC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46C7E2A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685A044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17984" behindDoc="0" locked="0" layoutInCell="1" allowOverlap="1">
                  <wp:simplePos x="0" y="0"/>
                  <wp:positionH relativeFrom="column">
                    <wp:posOffset>114300</wp:posOffset>
                  </wp:positionH>
                  <wp:positionV relativeFrom="paragraph">
                    <wp:posOffset>85725</wp:posOffset>
                  </wp:positionV>
                  <wp:extent cx="990600" cy="847725"/>
                  <wp:effectExtent l="0" t="0" r="0" b="0"/>
                  <wp:wrapNone/>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133" cstate="print"/>
                          <a:stretch>
                            <a:fillRect/>
                          </a:stretch>
                        </pic:blipFill>
                        <pic:spPr>
                          <a:xfrm>
                            <a:off x="0" y="0"/>
                            <a:ext cx="995680" cy="842010"/>
                          </a:xfrm>
                          <a:prstGeom prst="rect">
                            <a:avLst/>
                          </a:prstGeom>
                          <a:noFill/>
                          <a:ln w="9525">
                            <a:noFill/>
                          </a:ln>
                        </pic:spPr>
                      </pic:pic>
                    </a:graphicData>
                  </a:graphic>
                </wp:anchor>
              </w:drawing>
            </w:r>
          </w:p>
        </w:tc>
      </w:tr>
      <w:tr w14:paraId="6D0CA9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0BA673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9</w:t>
            </w:r>
          </w:p>
        </w:tc>
        <w:tc>
          <w:tcPr>
            <w:tcW w:w="372" w:type="pct"/>
            <w:shd w:val="clear" w:color="auto" w:fill="auto"/>
            <w:vAlign w:val="center"/>
          </w:tcPr>
          <w:p w14:paraId="7859447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动物形状分类屋</w:t>
            </w:r>
          </w:p>
        </w:tc>
        <w:tc>
          <w:tcPr>
            <w:tcW w:w="819" w:type="pct"/>
            <w:shd w:val="clear" w:color="auto" w:fill="auto"/>
            <w:vAlign w:val="center"/>
          </w:tcPr>
          <w:p w14:paraId="3AC5F9C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 16.5x18x14cm</w:t>
            </w:r>
          </w:p>
        </w:tc>
        <w:tc>
          <w:tcPr>
            <w:tcW w:w="2360" w:type="pct"/>
            <w:shd w:val="clear" w:color="auto" w:fill="auto"/>
            <w:vAlign w:val="center"/>
          </w:tcPr>
          <w:p w14:paraId="5E158484">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 实木，塑胶，夹板，MDF</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这款小巧可爱的小屋包括 1 个可爱的森林房子、4 块基本积木和 4 块高级特殊形状积木，可以帮助宝宝认识颇色和形状，学习开门等精细动作。还</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可以和家长一起讲述有趣的故事</w:t>
            </w:r>
          </w:p>
        </w:tc>
        <w:tc>
          <w:tcPr>
            <w:tcW w:w="223" w:type="pct"/>
            <w:shd w:val="clear" w:color="auto" w:fill="auto"/>
            <w:vAlign w:val="center"/>
          </w:tcPr>
          <w:p w14:paraId="75F416A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60B8F11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1893048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19008" behindDoc="0" locked="0" layoutInCell="1" allowOverlap="1">
                  <wp:simplePos x="0" y="0"/>
                  <wp:positionH relativeFrom="column">
                    <wp:posOffset>152400</wp:posOffset>
                  </wp:positionH>
                  <wp:positionV relativeFrom="paragraph">
                    <wp:posOffset>104775</wp:posOffset>
                  </wp:positionV>
                  <wp:extent cx="885825" cy="819150"/>
                  <wp:effectExtent l="0" t="0" r="0" b="0"/>
                  <wp:wrapNone/>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pic:cNvPicPr>
                        </pic:nvPicPr>
                        <pic:blipFill>
                          <a:blip r:embed="rId134" cstate="print"/>
                          <a:stretch>
                            <a:fillRect/>
                          </a:stretch>
                        </pic:blipFill>
                        <pic:spPr>
                          <a:xfrm>
                            <a:off x="0" y="0"/>
                            <a:ext cx="882015" cy="821690"/>
                          </a:xfrm>
                          <a:prstGeom prst="rect">
                            <a:avLst/>
                          </a:prstGeom>
                          <a:noFill/>
                          <a:ln w="9525">
                            <a:noFill/>
                          </a:ln>
                        </pic:spPr>
                      </pic:pic>
                    </a:graphicData>
                  </a:graphic>
                </wp:anchor>
              </w:drawing>
            </w:r>
          </w:p>
        </w:tc>
      </w:tr>
      <w:tr w14:paraId="176F95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390BE0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10</w:t>
            </w:r>
          </w:p>
        </w:tc>
        <w:tc>
          <w:tcPr>
            <w:tcW w:w="372" w:type="pct"/>
            <w:shd w:val="clear" w:color="auto" w:fill="auto"/>
            <w:vAlign w:val="center"/>
          </w:tcPr>
          <w:p w14:paraId="2B3C9FD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豆豆荚</w:t>
            </w:r>
          </w:p>
        </w:tc>
        <w:tc>
          <w:tcPr>
            <w:tcW w:w="819" w:type="pct"/>
            <w:shd w:val="clear" w:color="auto" w:fill="auto"/>
            <w:vAlign w:val="center"/>
          </w:tcPr>
          <w:p w14:paraId="5C0651E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组件明细：豆荚（上下盖）3组，（绿、线绿、透明各1组）大豆子3颗（绿色）小豆子6颗（黄色、橘色各3个）</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产品尺寸：豆荚18.5x7x5.3cm；大豆子直径5.5高3.7cm，小豆子直径4.5cm，高2.8cm</w:t>
            </w:r>
          </w:p>
        </w:tc>
        <w:tc>
          <w:tcPr>
            <w:tcW w:w="2360" w:type="pct"/>
            <w:shd w:val="clear" w:color="auto" w:fill="auto"/>
            <w:vAlign w:val="center"/>
          </w:tcPr>
          <w:p w14:paraId="43CD8A49">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PP、PQE；三色大小豆表面图案及软硬度不同，抓握堆叠增进触觉及手部灵巧度。豆荚取自大自然色彩，可剥开、卡合与换色，丰富视觉感受及提升孩子手指细部动作。豆荚可收纳豆子外，双手或单手运用豆荚进行夹豆或舀豆的活动，促进手部稳定度，培养生活自理能力。 •可进行色彩、大小及图案分类游戏，多元又有趣。豆荚与豆子可作为方位位置的记忆或变化游戏，增进专注力。</w:t>
            </w:r>
          </w:p>
        </w:tc>
        <w:tc>
          <w:tcPr>
            <w:tcW w:w="223" w:type="pct"/>
            <w:shd w:val="clear" w:color="auto" w:fill="auto"/>
            <w:vAlign w:val="center"/>
          </w:tcPr>
          <w:p w14:paraId="550ADB8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4356310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1CCE145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20032" behindDoc="0" locked="0" layoutInCell="1" allowOverlap="1">
                  <wp:simplePos x="0" y="0"/>
                  <wp:positionH relativeFrom="column">
                    <wp:posOffset>85725</wp:posOffset>
                  </wp:positionH>
                  <wp:positionV relativeFrom="paragraph">
                    <wp:posOffset>114300</wp:posOffset>
                  </wp:positionV>
                  <wp:extent cx="1047750" cy="762000"/>
                  <wp:effectExtent l="0" t="0" r="0" b="0"/>
                  <wp:wrapNone/>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noChangeArrowheads="1"/>
                          </pic:cNvPicPr>
                        </pic:nvPicPr>
                        <pic:blipFill>
                          <a:blip r:embed="rId135" cstate="print"/>
                          <a:srcRect/>
                          <a:stretch>
                            <a:fillRect/>
                          </a:stretch>
                        </pic:blipFill>
                        <pic:spPr>
                          <a:xfrm>
                            <a:off x="0" y="0"/>
                            <a:ext cx="1045210" cy="762000"/>
                          </a:xfrm>
                          <a:prstGeom prst="rect">
                            <a:avLst/>
                          </a:prstGeom>
                          <a:noFill/>
                          <a:ln w="1">
                            <a:noFill/>
                            <a:miter lim="800000"/>
                            <a:headEnd/>
                            <a:tailEnd type="none" w="med" len="med"/>
                          </a:ln>
                          <a:effectLst/>
                        </pic:spPr>
                      </pic:pic>
                    </a:graphicData>
                  </a:graphic>
                </wp:anchor>
              </w:drawing>
            </w:r>
          </w:p>
        </w:tc>
      </w:tr>
      <w:tr w14:paraId="46EE64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9" w:hRule="atLeast"/>
        </w:trPr>
        <w:tc>
          <w:tcPr>
            <w:tcW w:w="234" w:type="pct"/>
            <w:shd w:val="clear" w:color="auto" w:fill="auto"/>
            <w:vAlign w:val="center"/>
          </w:tcPr>
          <w:p w14:paraId="0828D9C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11</w:t>
            </w:r>
          </w:p>
        </w:tc>
        <w:tc>
          <w:tcPr>
            <w:tcW w:w="372" w:type="pct"/>
            <w:shd w:val="clear" w:color="auto" w:fill="auto"/>
            <w:vAlign w:val="center"/>
          </w:tcPr>
          <w:p w14:paraId="5C5678C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晶奇乐园</w:t>
            </w:r>
          </w:p>
        </w:tc>
        <w:tc>
          <w:tcPr>
            <w:tcW w:w="819" w:type="pct"/>
            <w:shd w:val="clear" w:color="auto" w:fill="auto"/>
            <w:vAlign w:val="center"/>
          </w:tcPr>
          <w:p w14:paraId="5114C4F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组件明细：底座：20.7x13.5x10.7cm，1个；小鱼：7.8x6.2x2cm，红色1、黄色1、蓝色1、透明1；大象：8.5x6.7x2cm，红色1、黄色1、蓝色1、透明1；猫头鹰：7.3x7.1x2cm，红色1、黄色1、蓝色1、透明1；双面图卡：长20cm*宽20cm，6张；</w:t>
            </w:r>
          </w:p>
        </w:tc>
        <w:tc>
          <w:tcPr>
            <w:tcW w:w="2360" w:type="pct"/>
            <w:shd w:val="clear" w:color="auto" w:fill="auto"/>
            <w:vAlign w:val="center"/>
          </w:tcPr>
          <w:p w14:paraId="18ED21BC">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材质：塑料；以肚子几何形状不同的大象、 猫头鹰及小鱼的可爱造型，进行形状套环的配对游戏，培养孩子形状认知及手眼协调能力。透明色系积木可观察螺丝旋转及物体滑下的物理学概念。三种基础颜色红黄蓝以透明材质呈现，搭配光线，让蓝+黄变绿色、红+蓝变紫色、红+黄变橘色…可学习混色的色彩变化。 鱼造型的圆形螺丝旋转方式套入，增进孩子手腕灵活度，提升生活自理能力。6张双面图卡操作引导，将配对、序列、视觉辨识等数学概念融入，让孩子从游戏中学习。弯月底座造型独特，收纳不佔空间。</w:t>
            </w:r>
          </w:p>
        </w:tc>
        <w:tc>
          <w:tcPr>
            <w:tcW w:w="223" w:type="pct"/>
            <w:shd w:val="clear" w:color="auto" w:fill="auto"/>
            <w:vAlign w:val="center"/>
          </w:tcPr>
          <w:p w14:paraId="792F71F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55EB552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73BFA18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21056" behindDoc="0" locked="0" layoutInCell="1" allowOverlap="1">
                  <wp:simplePos x="0" y="0"/>
                  <wp:positionH relativeFrom="column">
                    <wp:posOffset>123825</wp:posOffset>
                  </wp:positionH>
                  <wp:positionV relativeFrom="paragraph">
                    <wp:posOffset>57150</wp:posOffset>
                  </wp:positionV>
                  <wp:extent cx="1000125" cy="876300"/>
                  <wp:effectExtent l="0" t="0" r="9525" b="0"/>
                  <wp:wrapNone/>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noChangeArrowheads="1"/>
                          </pic:cNvPicPr>
                        </pic:nvPicPr>
                        <pic:blipFill>
                          <a:blip r:embed="rId136" cstate="print"/>
                          <a:srcRect/>
                          <a:stretch>
                            <a:fillRect/>
                          </a:stretch>
                        </pic:blipFill>
                        <pic:spPr>
                          <a:xfrm>
                            <a:off x="0" y="0"/>
                            <a:ext cx="1000760" cy="876300"/>
                          </a:xfrm>
                          <a:prstGeom prst="rect">
                            <a:avLst/>
                          </a:prstGeom>
                          <a:noFill/>
                          <a:ln w="1">
                            <a:noFill/>
                            <a:miter lim="800000"/>
                            <a:headEnd/>
                            <a:tailEnd type="none" w="med" len="med"/>
                          </a:ln>
                          <a:effectLst/>
                        </pic:spPr>
                      </pic:pic>
                    </a:graphicData>
                  </a:graphic>
                </wp:anchor>
              </w:drawing>
            </w:r>
          </w:p>
        </w:tc>
      </w:tr>
      <w:tr w14:paraId="7B87E3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39BC559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12</w:t>
            </w:r>
          </w:p>
        </w:tc>
        <w:tc>
          <w:tcPr>
            <w:tcW w:w="372" w:type="pct"/>
            <w:shd w:val="clear" w:color="auto" w:fill="auto"/>
            <w:vAlign w:val="center"/>
          </w:tcPr>
          <w:p w14:paraId="1359416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配对几何螺丝</w:t>
            </w:r>
          </w:p>
        </w:tc>
        <w:tc>
          <w:tcPr>
            <w:tcW w:w="819" w:type="pct"/>
            <w:shd w:val="clear" w:color="auto" w:fill="auto"/>
            <w:vAlign w:val="center"/>
          </w:tcPr>
          <w:p w14:paraId="64743DE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尺寸：64PCS、4形4色（桶装）</w:t>
            </w:r>
          </w:p>
        </w:tc>
        <w:tc>
          <w:tcPr>
            <w:tcW w:w="2360" w:type="pct"/>
            <w:shd w:val="clear" w:color="auto" w:fill="auto"/>
            <w:vAlign w:val="center"/>
          </w:tcPr>
          <w:p w14:paraId="0E98076A">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材质：塑料</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可进行颜色、形状、粗细的认知，练习分类、配对和螺丝组合技巧，促进观察力、手眼协调能力及小肌肉群的发展。</w:t>
            </w:r>
          </w:p>
        </w:tc>
        <w:tc>
          <w:tcPr>
            <w:tcW w:w="223" w:type="pct"/>
            <w:shd w:val="clear" w:color="auto" w:fill="auto"/>
            <w:vAlign w:val="center"/>
          </w:tcPr>
          <w:p w14:paraId="49FA992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46B6AD4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77B7AAA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22080" behindDoc="0" locked="0" layoutInCell="1" allowOverlap="1">
                  <wp:simplePos x="0" y="0"/>
                  <wp:positionH relativeFrom="column">
                    <wp:posOffset>114300</wp:posOffset>
                  </wp:positionH>
                  <wp:positionV relativeFrom="paragraph">
                    <wp:posOffset>123825</wp:posOffset>
                  </wp:positionV>
                  <wp:extent cx="1038225" cy="733425"/>
                  <wp:effectExtent l="0" t="0" r="9525" b="0"/>
                  <wp:wrapNone/>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1"/>
                          </pic:cNvPicPr>
                        </pic:nvPicPr>
                        <pic:blipFill>
                          <a:blip r:embed="rId36" cstate="print"/>
                          <a:stretch>
                            <a:fillRect/>
                          </a:stretch>
                        </pic:blipFill>
                        <pic:spPr>
                          <a:xfrm>
                            <a:off x="0" y="0"/>
                            <a:ext cx="1044575" cy="733425"/>
                          </a:xfrm>
                          <a:prstGeom prst="rect">
                            <a:avLst/>
                          </a:prstGeom>
                          <a:noFill/>
                          <a:ln w="9525">
                            <a:noFill/>
                          </a:ln>
                        </pic:spPr>
                      </pic:pic>
                    </a:graphicData>
                  </a:graphic>
                </wp:anchor>
              </w:drawing>
            </w:r>
          </w:p>
        </w:tc>
      </w:tr>
      <w:tr w14:paraId="22959F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0935B9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13</w:t>
            </w:r>
          </w:p>
        </w:tc>
        <w:tc>
          <w:tcPr>
            <w:tcW w:w="372" w:type="pct"/>
            <w:shd w:val="clear" w:color="auto" w:fill="auto"/>
            <w:vAlign w:val="center"/>
          </w:tcPr>
          <w:p w14:paraId="6980C99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彩虹塔</w:t>
            </w:r>
          </w:p>
        </w:tc>
        <w:tc>
          <w:tcPr>
            <w:tcW w:w="819" w:type="pct"/>
            <w:shd w:val="clear" w:color="auto" w:fill="auto"/>
            <w:vAlign w:val="center"/>
          </w:tcPr>
          <w:p w14:paraId="6AB9527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尺寸：33.5×31×13cm（包装尺寸）</w:t>
            </w:r>
          </w:p>
        </w:tc>
        <w:tc>
          <w:tcPr>
            <w:tcW w:w="2360" w:type="pct"/>
            <w:shd w:val="clear" w:color="auto" w:fill="auto"/>
            <w:vAlign w:val="center"/>
          </w:tcPr>
          <w:p w14:paraId="22E18009">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材质：塑料</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彩虹塔搭建完成后高度约为45cm。光滑的边缘易于小朋友抓握搭建，鲜艳的颜色可以刺激小朋友视觉。小球内含圆珠子，从上面落下时可发出声音，刺激小朋友的听觉发展。</w:t>
            </w:r>
          </w:p>
        </w:tc>
        <w:tc>
          <w:tcPr>
            <w:tcW w:w="223" w:type="pct"/>
            <w:shd w:val="clear" w:color="auto" w:fill="auto"/>
            <w:vAlign w:val="center"/>
          </w:tcPr>
          <w:p w14:paraId="67781FF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164376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5216FB4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23104" behindDoc="0" locked="0" layoutInCell="1" allowOverlap="1">
                  <wp:simplePos x="0" y="0"/>
                  <wp:positionH relativeFrom="column">
                    <wp:posOffset>95250</wp:posOffset>
                  </wp:positionH>
                  <wp:positionV relativeFrom="paragraph">
                    <wp:posOffset>85725</wp:posOffset>
                  </wp:positionV>
                  <wp:extent cx="1057275" cy="819150"/>
                  <wp:effectExtent l="0" t="0" r="0" b="0"/>
                  <wp:wrapNone/>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pic:cNvPicPr>
                        </pic:nvPicPr>
                        <pic:blipFill>
                          <a:blip r:embed="rId137" cstate="print"/>
                          <a:stretch>
                            <a:fillRect/>
                          </a:stretch>
                        </pic:blipFill>
                        <pic:spPr>
                          <a:xfrm>
                            <a:off x="0" y="0"/>
                            <a:ext cx="1052830" cy="819150"/>
                          </a:xfrm>
                          <a:prstGeom prst="rect">
                            <a:avLst/>
                          </a:prstGeom>
                          <a:noFill/>
                          <a:ln w="9525">
                            <a:noFill/>
                          </a:ln>
                        </pic:spPr>
                      </pic:pic>
                    </a:graphicData>
                  </a:graphic>
                </wp:anchor>
              </w:drawing>
            </w:r>
          </w:p>
        </w:tc>
      </w:tr>
      <w:tr w14:paraId="4D429F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29E03B1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14</w:t>
            </w:r>
          </w:p>
        </w:tc>
        <w:tc>
          <w:tcPr>
            <w:tcW w:w="372" w:type="pct"/>
            <w:shd w:val="clear" w:color="auto" w:fill="auto"/>
            <w:vAlign w:val="center"/>
          </w:tcPr>
          <w:p w14:paraId="2F78767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仿真水果套装</w:t>
            </w:r>
          </w:p>
        </w:tc>
        <w:tc>
          <w:tcPr>
            <w:tcW w:w="819" w:type="pct"/>
            <w:shd w:val="clear" w:color="auto" w:fill="auto"/>
            <w:vAlign w:val="center"/>
          </w:tcPr>
          <w:p w14:paraId="6E83B8C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尺寸：43.5×28.5×9.5cm（包装尺寸）</w:t>
            </w:r>
          </w:p>
        </w:tc>
        <w:tc>
          <w:tcPr>
            <w:tcW w:w="2360" w:type="pct"/>
            <w:shd w:val="clear" w:color="auto" w:fill="auto"/>
            <w:vAlign w:val="center"/>
          </w:tcPr>
          <w:p w14:paraId="04C1C0AD">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材质：塑胶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时令水果组，共有十个色彩鲜艳并与实际大小相同的水果， 包含：苹果、香蕉、柠檬、草莓等，发挥创意扮演游戏的同时， 训练想象力与观察力、认识色彩与形状，水果结构坚固耐玩， 孩子在拿取不同体积大小的水果时，能增加手部控制的稳定 性，纸盒装方便好收纳，同时能教育孩子多吃水果，厨房装 扮游戏必备品。</w:t>
            </w:r>
          </w:p>
        </w:tc>
        <w:tc>
          <w:tcPr>
            <w:tcW w:w="223" w:type="pct"/>
            <w:shd w:val="clear" w:color="auto" w:fill="auto"/>
            <w:vAlign w:val="center"/>
          </w:tcPr>
          <w:p w14:paraId="61261F8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AE7A91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281FF03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24128" behindDoc="0" locked="0" layoutInCell="1" allowOverlap="1">
                  <wp:simplePos x="0" y="0"/>
                  <wp:positionH relativeFrom="column">
                    <wp:posOffset>66675</wp:posOffset>
                  </wp:positionH>
                  <wp:positionV relativeFrom="paragraph">
                    <wp:posOffset>66675</wp:posOffset>
                  </wp:positionV>
                  <wp:extent cx="1104900" cy="771525"/>
                  <wp:effectExtent l="0" t="0" r="0" b="9525"/>
                  <wp:wrapNone/>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noChangeArrowheads="1"/>
                          </pic:cNvPicPr>
                        </pic:nvPicPr>
                        <pic:blipFill>
                          <a:blip r:embed="rId38" cstate="print"/>
                          <a:srcRect/>
                          <a:stretch>
                            <a:fillRect/>
                          </a:stretch>
                        </pic:blipFill>
                        <pic:spPr>
                          <a:xfrm>
                            <a:off x="0" y="0"/>
                            <a:ext cx="1104900" cy="771525"/>
                          </a:xfrm>
                          <a:prstGeom prst="rect">
                            <a:avLst/>
                          </a:prstGeom>
                          <a:noFill/>
                          <a:ln w="1">
                            <a:noFill/>
                            <a:miter lim="800000"/>
                            <a:headEnd/>
                            <a:tailEnd type="none" w="med" len="med"/>
                          </a:ln>
                          <a:effectLst/>
                        </pic:spPr>
                      </pic:pic>
                    </a:graphicData>
                  </a:graphic>
                </wp:anchor>
              </w:drawing>
            </w:r>
          </w:p>
        </w:tc>
      </w:tr>
      <w:tr w14:paraId="228F91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27A6F0C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15</w:t>
            </w:r>
          </w:p>
        </w:tc>
        <w:tc>
          <w:tcPr>
            <w:tcW w:w="372" w:type="pct"/>
            <w:shd w:val="clear" w:color="auto" w:fill="auto"/>
            <w:vAlign w:val="center"/>
          </w:tcPr>
          <w:p w14:paraId="4F4546F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仿真蔬菜套装</w:t>
            </w:r>
          </w:p>
        </w:tc>
        <w:tc>
          <w:tcPr>
            <w:tcW w:w="819" w:type="pct"/>
            <w:shd w:val="clear" w:color="auto" w:fill="auto"/>
            <w:vAlign w:val="center"/>
          </w:tcPr>
          <w:p w14:paraId="5489314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尺寸：43.5×28.5×9.5cm（包装尺寸）</w:t>
            </w:r>
          </w:p>
        </w:tc>
        <w:tc>
          <w:tcPr>
            <w:tcW w:w="2360" w:type="pct"/>
            <w:shd w:val="clear" w:color="auto" w:fill="auto"/>
            <w:vAlign w:val="center"/>
          </w:tcPr>
          <w:p w14:paraId="2034AA1A">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材质：塑胶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来自农场的新鲜健康蔬菜组，色彩鲜艳与实际大小相同的营养 蔬菜共 8 个，包含：玉米、西红柿、茄子、土豆等，发挥创意 扮演游戏的同时，训练想象力与观察力、认识色彩与形状，蔬 菜结构坚固耐玩，孩子在拿取不同体积大小的蔬菜时，能增加 手部控制的稳定性，纸盒装方便好收纳，同时能教育孩子多吃 蔬菜，厨房装扮游戏必备品。</w:t>
            </w:r>
          </w:p>
        </w:tc>
        <w:tc>
          <w:tcPr>
            <w:tcW w:w="223" w:type="pct"/>
            <w:shd w:val="clear" w:color="auto" w:fill="auto"/>
            <w:vAlign w:val="center"/>
          </w:tcPr>
          <w:p w14:paraId="7EC2C94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FBECF9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3C778C3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25152" behindDoc="0" locked="0" layoutInCell="1" allowOverlap="1">
                  <wp:simplePos x="0" y="0"/>
                  <wp:positionH relativeFrom="column">
                    <wp:posOffset>142875</wp:posOffset>
                  </wp:positionH>
                  <wp:positionV relativeFrom="paragraph">
                    <wp:posOffset>57150</wp:posOffset>
                  </wp:positionV>
                  <wp:extent cx="962025" cy="838200"/>
                  <wp:effectExtent l="0" t="0" r="0" b="0"/>
                  <wp:wrapNone/>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noChangeArrowheads="1"/>
                          </pic:cNvPicPr>
                        </pic:nvPicPr>
                        <pic:blipFill>
                          <a:blip r:embed="rId138" cstate="print"/>
                          <a:srcRect/>
                          <a:stretch>
                            <a:fillRect/>
                          </a:stretch>
                        </pic:blipFill>
                        <pic:spPr>
                          <a:xfrm>
                            <a:off x="0" y="0"/>
                            <a:ext cx="954405" cy="838200"/>
                          </a:xfrm>
                          <a:prstGeom prst="rect">
                            <a:avLst/>
                          </a:prstGeom>
                          <a:noFill/>
                          <a:ln w="1">
                            <a:noFill/>
                            <a:miter lim="800000"/>
                            <a:headEnd/>
                            <a:tailEnd type="none" w="med" len="med"/>
                          </a:ln>
                          <a:effectLst/>
                        </pic:spPr>
                      </pic:pic>
                    </a:graphicData>
                  </a:graphic>
                </wp:anchor>
              </w:drawing>
            </w:r>
          </w:p>
        </w:tc>
      </w:tr>
      <w:tr w14:paraId="011537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A4E3D4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16</w:t>
            </w:r>
          </w:p>
        </w:tc>
        <w:tc>
          <w:tcPr>
            <w:tcW w:w="372" w:type="pct"/>
            <w:shd w:val="clear" w:color="auto" w:fill="auto"/>
            <w:vAlign w:val="center"/>
          </w:tcPr>
          <w:p w14:paraId="5D92926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厨房玩具—萌宝水果篮</w:t>
            </w:r>
          </w:p>
        </w:tc>
        <w:tc>
          <w:tcPr>
            <w:tcW w:w="819" w:type="pct"/>
            <w:shd w:val="clear" w:color="auto" w:fill="auto"/>
            <w:vAlign w:val="center"/>
          </w:tcPr>
          <w:p w14:paraId="0ABF770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尺寸：23*13*16cm (包装尺寸）</w:t>
            </w:r>
          </w:p>
        </w:tc>
        <w:tc>
          <w:tcPr>
            <w:tcW w:w="2360" w:type="pct"/>
            <w:shd w:val="clear" w:color="auto" w:fill="auto"/>
            <w:vAlign w:val="center"/>
          </w:tcPr>
          <w:p w14:paraId="651CD81A">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材质：毛毡布、梭织品</w:t>
            </w:r>
          </w:p>
        </w:tc>
        <w:tc>
          <w:tcPr>
            <w:tcW w:w="223" w:type="pct"/>
            <w:shd w:val="clear" w:color="auto" w:fill="auto"/>
            <w:vAlign w:val="center"/>
          </w:tcPr>
          <w:p w14:paraId="12101EA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35C776D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6B8925E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26176" behindDoc="0" locked="0" layoutInCell="1" allowOverlap="1">
                  <wp:simplePos x="0" y="0"/>
                  <wp:positionH relativeFrom="column">
                    <wp:posOffset>142875</wp:posOffset>
                  </wp:positionH>
                  <wp:positionV relativeFrom="paragraph">
                    <wp:posOffset>114300</wp:posOffset>
                  </wp:positionV>
                  <wp:extent cx="990600" cy="847725"/>
                  <wp:effectExtent l="0" t="0" r="0" b="9525"/>
                  <wp:wrapNone/>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pic:cNvPicPr>
                        </pic:nvPicPr>
                        <pic:blipFill>
                          <a:blip r:embed="rId40" cstate="print"/>
                          <a:stretch>
                            <a:fillRect/>
                          </a:stretch>
                        </pic:blipFill>
                        <pic:spPr>
                          <a:xfrm>
                            <a:off x="0" y="0"/>
                            <a:ext cx="987425" cy="846455"/>
                          </a:xfrm>
                          <a:prstGeom prst="rect">
                            <a:avLst/>
                          </a:prstGeom>
                          <a:noFill/>
                          <a:ln w="9525">
                            <a:noFill/>
                          </a:ln>
                        </pic:spPr>
                      </pic:pic>
                    </a:graphicData>
                  </a:graphic>
                </wp:anchor>
              </w:drawing>
            </w:r>
          </w:p>
        </w:tc>
      </w:tr>
      <w:tr w14:paraId="6E89EE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6CFC4D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17</w:t>
            </w:r>
          </w:p>
        </w:tc>
        <w:tc>
          <w:tcPr>
            <w:tcW w:w="372" w:type="pct"/>
            <w:shd w:val="clear" w:color="auto" w:fill="auto"/>
            <w:vAlign w:val="center"/>
          </w:tcPr>
          <w:p w14:paraId="01A2FA8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寿司套</w:t>
            </w:r>
          </w:p>
        </w:tc>
        <w:tc>
          <w:tcPr>
            <w:tcW w:w="819" w:type="pct"/>
            <w:shd w:val="clear" w:color="auto" w:fill="auto"/>
            <w:vAlign w:val="center"/>
          </w:tcPr>
          <w:p w14:paraId="23A0C02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 28×18.7×7.5cm（包装尺寸）</w:t>
            </w:r>
          </w:p>
        </w:tc>
        <w:tc>
          <w:tcPr>
            <w:tcW w:w="2360" w:type="pct"/>
            <w:shd w:val="clear" w:color="auto" w:fill="auto"/>
            <w:vAlign w:val="center"/>
          </w:tcPr>
          <w:p w14:paraId="5D53A5EB">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 橡胶木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包括鲑鱼子、玉子、带橡胶尾的虾、金枪鱼和鲑鱼 , 可以将海藻包裹在随附的大米上 , 寿司盘、酱油瓶和酱汁盘</w:t>
            </w:r>
          </w:p>
        </w:tc>
        <w:tc>
          <w:tcPr>
            <w:tcW w:w="223" w:type="pct"/>
            <w:shd w:val="clear" w:color="auto" w:fill="auto"/>
            <w:vAlign w:val="center"/>
          </w:tcPr>
          <w:p w14:paraId="10622FC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D32B61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16A3774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27200" behindDoc="0" locked="0" layoutInCell="1" allowOverlap="1">
                  <wp:simplePos x="0" y="0"/>
                  <wp:positionH relativeFrom="column">
                    <wp:posOffset>57150</wp:posOffset>
                  </wp:positionH>
                  <wp:positionV relativeFrom="paragraph">
                    <wp:posOffset>76200</wp:posOffset>
                  </wp:positionV>
                  <wp:extent cx="1095375" cy="838200"/>
                  <wp:effectExtent l="0" t="0" r="0" b="0"/>
                  <wp:wrapNone/>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pic:cNvPicPr>
                        </pic:nvPicPr>
                        <pic:blipFill>
                          <a:blip r:embed="rId139" cstate="print"/>
                          <a:stretch>
                            <a:fillRect/>
                          </a:stretch>
                        </pic:blipFill>
                        <pic:spPr>
                          <a:xfrm>
                            <a:off x="0" y="0"/>
                            <a:ext cx="1086485" cy="838200"/>
                          </a:xfrm>
                          <a:prstGeom prst="rect">
                            <a:avLst/>
                          </a:prstGeom>
                          <a:noFill/>
                          <a:ln w="9525">
                            <a:noFill/>
                          </a:ln>
                        </pic:spPr>
                      </pic:pic>
                    </a:graphicData>
                  </a:graphic>
                </wp:anchor>
              </w:drawing>
            </w:r>
          </w:p>
        </w:tc>
      </w:tr>
      <w:tr w14:paraId="1EBC58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27B2F7F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18</w:t>
            </w:r>
          </w:p>
        </w:tc>
        <w:tc>
          <w:tcPr>
            <w:tcW w:w="372" w:type="pct"/>
            <w:shd w:val="clear" w:color="auto" w:fill="auto"/>
            <w:vAlign w:val="center"/>
          </w:tcPr>
          <w:p w14:paraId="443B6B0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生日蛋糕</w:t>
            </w:r>
          </w:p>
        </w:tc>
        <w:tc>
          <w:tcPr>
            <w:tcW w:w="819" w:type="pct"/>
            <w:shd w:val="clear" w:color="auto" w:fill="auto"/>
            <w:vAlign w:val="center"/>
          </w:tcPr>
          <w:p w14:paraId="5F46AB3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 18.7×18.7×5.7cm（包装尺寸）</w:t>
            </w:r>
          </w:p>
        </w:tc>
        <w:tc>
          <w:tcPr>
            <w:tcW w:w="2360" w:type="pct"/>
            <w:shd w:val="clear" w:color="auto" w:fill="auto"/>
            <w:vAlign w:val="center"/>
          </w:tcPr>
          <w:p w14:paraId="590CAC91">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 橡胶木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这个蛋糕套有 2 种不同口味的蛋糕（双面可用） 、1 个盘子、1 把木刀、1 个黑色巧克力块和 6 根可拆卸蜡烛。蛋糕可以切成 6 份，巧克力块上可以用粉笔写字 , 在玩中学会分数能力</w:t>
            </w:r>
          </w:p>
        </w:tc>
        <w:tc>
          <w:tcPr>
            <w:tcW w:w="223" w:type="pct"/>
            <w:shd w:val="clear" w:color="auto" w:fill="auto"/>
            <w:vAlign w:val="center"/>
          </w:tcPr>
          <w:p w14:paraId="34B74A5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53B4EA6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2C79E9F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28224" behindDoc="0" locked="0" layoutInCell="1" allowOverlap="1">
                  <wp:simplePos x="0" y="0"/>
                  <wp:positionH relativeFrom="column">
                    <wp:posOffset>95250</wp:posOffset>
                  </wp:positionH>
                  <wp:positionV relativeFrom="paragraph">
                    <wp:posOffset>95250</wp:posOffset>
                  </wp:positionV>
                  <wp:extent cx="1057275" cy="790575"/>
                  <wp:effectExtent l="0" t="0" r="9525" b="0"/>
                  <wp:wrapNone/>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pic:cNvPicPr>
                        </pic:nvPicPr>
                        <pic:blipFill>
                          <a:blip r:embed="rId42" cstate="print"/>
                          <a:stretch>
                            <a:fillRect/>
                          </a:stretch>
                        </pic:blipFill>
                        <pic:spPr>
                          <a:xfrm>
                            <a:off x="0" y="0"/>
                            <a:ext cx="1062355" cy="789940"/>
                          </a:xfrm>
                          <a:prstGeom prst="rect">
                            <a:avLst/>
                          </a:prstGeom>
                          <a:noFill/>
                          <a:ln w="9525">
                            <a:noFill/>
                          </a:ln>
                        </pic:spPr>
                      </pic:pic>
                    </a:graphicData>
                  </a:graphic>
                </wp:anchor>
              </w:drawing>
            </w:r>
          </w:p>
        </w:tc>
      </w:tr>
      <w:tr w14:paraId="6604D6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F9C0E6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19</w:t>
            </w:r>
          </w:p>
        </w:tc>
        <w:tc>
          <w:tcPr>
            <w:tcW w:w="372" w:type="pct"/>
            <w:shd w:val="clear" w:color="auto" w:fill="auto"/>
            <w:vAlign w:val="center"/>
          </w:tcPr>
          <w:p w14:paraId="5BD9F19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英式早餐套</w:t>
            </w:r>
          </w:p>
        </w:tc>
        <w:tc>
          <w:tcPr>
            <w:tcW w:w="819" w:type="pct"/>
            <w:shd w:val="clear" w:color="auto" w:fill="auto"/>
            <w:vAlign w:val="center"/>
          </w:tcPr>
          <w:p w14:paraId="0CF330C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 28×18.7×7.5cm（包装尺寸）</w:t>
            </w:r>
          </w:p>
        </w:tc>
        <w:tc>
          <w:tcPr>
            <w:tcW w:w="2360" w:type="pct"/>
            <w:shd w:val="clear" w:color="auto" w:fill="auto"/>
            <w:vAlign w:val="center"/>
          </w:tcPr>
          <w:p w14:paraId="7526A0E8">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 橡胶木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此套餐包括 2 片吐司、1 个面包、1 根香肠、1 片培根、1 块奶酪、1 个太阳蛋、盐、胡椒和 1 个托盘。以健康的早餐开始新一天的过家家系列</w:t>
            </w:r>
          </w:p>
        </w:tc>
        <w:tc>
          <w:tcPr>
            <w:tcW w:w="223" w:type="pct"/>
            <w:shd w:val="clear" w:color="auto" w:fill="auto"/>
            <w:vAlign w:val="center"/>
          </w:tcPr>
          <w:p w14:paraId="1038D78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9A3A9D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0B6214A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29248" behindDoc="0" locked="0" layoutInCell="1" allowOverlap="1">
                  <wp:simplePos x="0" y="0"/>
                  <wp:positionH relativeFrom="column">
                    <wp:posOffset>95250</wp:posOffset>
                  </wp:positionH>
                  <wp:positionV relativeFrom="paragraph">
                    <wp:posOffset>85725</wp:posOffset>
                  </wp:positionV>
                  <wp:extent cx="1076325" cy="800100"/>
                  <wp:effectExtent l="0" t="0" r="0" b="0"/>
                  <wp:wrapNone/>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pic:cNvPicPr>
                            <a:picLocks noChangeAspect="1"/>
                          </pic:cNvPicPr>
                        </pic:nvPicPr>
                        <pic:blipFill>
                          <a:blip r:embed="rId140" cstate="print"/>
                          <a:stretch>
                            <a:fillRect/>
                          </a:stretch>
                        </pic:blipFill>
                        <pic:spPr>
                          <a:xfrm>
                            <a:off x="0" y="0"/>
                            <a:ext cx="1071245" cy="799465"/>
                          </a:xfrm>
                          <a:prstGeom prst="rect">
                            <a:avLst/>
                          </a:prstGeom>
                          <a:noFill/>
                          <a:ln w="9525">
                            <a:noFill/>
                          </a:ln>
                        </pic:spPr>
                      </pic:pic>
                    </a:graphicData>
                  </a:graphic>
                </wp:anchor>
              </w:drawing>
            </w:r>
          </w:p>
        </w:tc>
      </w:tr>
      <w:tr w14:paraId="326E64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E51788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20</w:t>
            </w:r>
          </w:p>
        </w:tc>
        <w:tc>
          <w:tcPr>
            <w:tcW w:w="372" w:type="pct"/>
            <w:shd w:val="clear" w:color="auto" w:fill="auto"/>
            <w:vAlign w:val="center"/>
          </w:tcPr>
          <w:p w14:paraId="4E921F3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美食佳饮套</w:t>
            </w:r>
          </w:p>
        </w:tc>
        <w:tc>
          <w:tcPr>
            <w:tcW w:w="819" w:type="pct"/>
            <w:shd w:val="clear" w:color="auto" w:fill="auto"/>
            <w:vAlign w:val="center"/>
          </w:tcPr>
          <w:p w14:paraId="67FFBF8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 28×18.7×7.5cm（包装尺寸）</w:t>
            </w:r>
          </w:p>
        </w:tc>
        <w:tc>
          <w:tcPr>
            <w:tcW w:w="2360" w:type="pct"/>
            <w:shd w:val="clear" w:color="auto" w:fill="auto"/>
            <w:vAlign w:val="center"/>
          </w:tcPr>
          <w:p w14:paraId="55F8CFD6">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 橡胶木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这套包括橙汁、水、牛奶、番茄酱、果酱和蜂蜜。在假装游戏中喝有趣的饮料保持水分，在用餐时间挑选自己喜欢的调味品，培养您的抓取技巧</w:t>
            </w:r>
          </w:p>
        </w:tc>
        <w:tc>
          <w:tcPr>
            <w:tcW w:w="223" w:type="pct"/>
            <w:shd w:val="clear" w:color="auto" w:fill="auto"/>
            <w:vAlign w:val="center"/>
          </w:tcPr>
          <w:p w14:paraId="0C35425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F42447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63C9856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30272" behindDoc="0" locked="0" layoutInCell="1" allowOverlap="1">
                  <wp:simplePos x="0" y="0"/>
                  <wp:positionH relativeFrom="column">
                    <wp:posOffset>133350</wp:posOffset>
                  </wp:positionH>
                  <wp:positionV relativeFrom="paragraph">
                    <wp:posOffset>66675</wp:posOffset>
                  </wp:positionV>
                  <wp:extent cx="962025" cy="838200"/>
                  <wp:effectExtent l="0" t="0" r="9525" b="0"/>
                  <wp:wrapNone/>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pic:cNvPicPr>
                        </pic:nvPicPr>
                        <pic:blipFill>
                          <a:blip r:embed="rId141" cstate="print"/>
                          <a:stretch>
                            <a:fillRect/>
                          </a:stretch>
                        </pic:blipFill>
                        <pic:spPr>
                          <a:xfrm>
                            <a:off x="0" y="0"/>
                            <a:ext cx="964565" cy="838200"/>
                          </a:xfrm>
                          <a:prstGeom prst="rect">
                            <a:avLst/>
                          </a:prstGeom>
                          <a:noFill/>
                          <a:ln w="9525">
                            <a:noFill/>
                          </a:ln>
                        </pic:spPr>
                      </pic:pic>
                    </a:graphicData>
                  </a:graphic>
                </wp:anchor>
              </w:drawing>
            </w:r>
          </w:p>
        </w:tc>
      </w:tr>
      <w:tr w14:paraId="46FA1D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F2F3B4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21</w:t>
            </w:r>
          </w:p>
        </w:tc>
        <w:tc>
          <w:tcPr>
            <w:tcW w:w="372" w:type="pct"/>
            <w:shd w:val="clear" w:color="auto" w:fill="auto"/>
            <w:vAlign w:val="center"/>
          </w:tcPr>
          <w:p w14:paraId="41E0BC8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冷切拼盘</w:t>
            </w:r>
          </w:p>
        </w:tc>
        <w:tc>
          <w:tcPr>
            <w:tcW w:w="819" w:type="pct"/>
            <w:shd w:val="clear" w:color="auto" w:fill="auto"/>
            <w:vAlign w:val="center"/>
          </w:tcPr>
          <w:p w14:paraId="06FCA61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 23×18.7×5.5cm（包装尺寸）</w:t>
            </w:r>
          </w:p>
        </w:tc>
        <w:tc>
          <w:tcPr>
            <w:tcW w:w="2360" w:type="pct"/>
            <w:shd w:val="clear" w:color="auto" w:fill="auto"/>
            <w:vAlign w:val="center"/>
          </w:tcPr>
          <w:p w14:paraId="42DCD78F">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 橡胶木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这是一套欧式开胃套装。在培养创造性思维和精细运动技能、手眼协调能力等的同时，孩子们可以为全家人准备晚餐</w:t>
            </w:r>
          </w:p>
        </w:tc>
        <w:tc>
          <w:tcPr>
            <w:tcW w:w="223" w:type="pct"/>
            <w:shd w:val="clear" w:color="auto" w:fill="auto"/>
            <w:vAlign w:val="center"/>
          </w:tcPr>
          <w:p w14:paraId="35AD7F9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5A48F7D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4470640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31296" behindDoc="0" locked="0" layoutInCell="1" allowOverlap="1">
                  <wp:simplePos x="0" y="0"/>
                  <wp:positionH relativeFrom="column">
                    <wp:posOffset>152400</wp:posOffset>
                  </wp:positionH>
                  <wp:positionV relativeFrom="paragraph">
                    <wp:posOffset>85725</wp:posOffset>
                  </wp:positionV>
                  <wp:extent cx="942975" cy="800100"/>
                  <wp:effectExtent l="0" t="0" r="9525" b="0"/>
                  <wp:wrapNone/>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pic:cNvPicPr>
                        </pic:nvPicPr>
                        <pic:blipFill>
                          <a:blip r:embed="rId142" cstate="print"/>
                          <a:stretch>
                            <a:fillRect/>
                          </a:stretch>
                        </pic:blipFill>
                        <pic:spPr>
                          <a:xfrm>
                            <a:off x="0" y="0"/>
                            <a:ext cx="945515" cy="800100"/>
                          </a:xfrm>
                          <a:prstGeom prst="rect">
                            <a:avLst/>
                          </a:prstGeom>
                          <a:noFill/>
                          <a:ln w="9525">
                            <a:noFill/>
                          </a:ln>
                        </pic:spPr>
                      </pic:pic>
                    </a:graphicData>
                  </a:graphic>
                </wp:anchor>
              </w:drawing>
            </w:r>
          </w:p>
        </w:tc>
      </w:tr>
      <w:tr w14:paraId="0BA707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C7687A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22</w:t>
            </w:r>
          </w:p>
        </w:tc>
        <w:tc>
          <w:tcPr>
            <w:tcW w:w="372" w:type="pct"/>
            <w:shd w:val="clear" w:color="auto" w:fill="auto"/>
            <w:vAlign w:val="center"/>
          </w:tcPr>
          <w:p w14:paraId="3D4A0FE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海鲜拼盘</w:t>
            </w:r>
          </w:p>
        </w:tc>
        <w:tc>
          <w:tcPr>
            <w:tcW w:w="819" w:type="pct"/>
            <w:shd w:val="clear" w:color="auto" w:fill="auto"/>
            <w:vAlign w:val="center"/>
          </w:tcPr>
          <w:p w14:paraId="5756560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 23×18.7×7.5cm（包装尺寸）</w:t>
            </w:r>
          </w:p>
        </w:tc>
        <w:tc>
          <w:tcPr>
            <w:tcW w:w="2360" w:type="pct"/>
            <w:shd w:val="clear" w:color="auto" w:fill="auto"/>
            <w:vAlign w:val="center"/>
          </w:tcPr>
          <w:p w14:paraId="07300BC7">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 橡胶木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这套包括鱼、基围虾、生蚝和柠檬片。在培养创造性思维和精细运动技能、手眼协调能力等的同时，孩子们可以为全家人准备海鲜大餐</w:t>
            </w:r>
          </w:p>
        </w:tc>
        <w:tc>
          <w:tcPr>
            <w:tcW w:w="223" w:type="pct"/>
            <w:shd w:val="clear" w:color="auto" w:fill="auto"/>
            <w:vAlign w:val="center"/>
          </w:tcPr>
          <w:p w14:paraId="743D60C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A9CC9C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62BF4D8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32320" behindDoc="0" locked="0" layoutInCell="1" allowOverlap="1">
                  <wp:simplePos x="0" y="0"/>
                  <wp:positionH relativeFrom="column">
                    <wp:posOffset>133350</wp:posOffset>
                  </wp:positionH>
                  <wp:positionV relativeFrom="paragraph">
                    <wp:posOffset>47625</wp:posOffset>
                  </wp:positionV>
                  <wp:extent cx="1047750" cy="857250"/>
                  <wp:effectExtent l="0" t="0" r="0" b="0"/>
                  <wp:wrapNone/>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pic:cNvPicPr>
                        </pic:nvPicPr>
                        <pic:blipFill>
                          <a:blip r:embed="rId143" cstate="print"/>
                          <a:stretch>
                            <a:fillRect/>
                          </a:stretch>
                        </pic:blipFill>
                        <pic:spPr>
                          <a:xfrm>
                            <a:off x="0" y="0"/>
                            <a:ext cx="1047750" cy="857250"/>
                          </a:xfrm>
                          <a:prstGeom prst="rect">
                            <a:avLst/>
                          </a:prstGeom>
                          <a:noFill/>
                          <a:ln w="9525">
                            <a:noFill/>
                          </a:ln>
                        </pic:spPr>
                      </pic:pic>
                    </a:graphicData>
                  </a:graphic>
                </wp:anchor>
              </w:drawing>
            </w:r>
          </w:p>
        </w:tc>
      </w:tr>
      <w:tr w14:paraId="7AC1C1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AA84FC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23</w:t>
            </w:r>
          </w:p>
        </w:tc>
        <w:tc>
          <w:tcPr>
            <w:tcW w:w="372" w:type="pct"/>
            <w:shd w:val="clear" w:color="auto" w:fill="auto"/>
            <w:vAlign w:val="center"/>
          </w:tcPr>
          <w:p w14:paraId="4E838D0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牛排切切乐</w:t>
            </w:r>
          </w:p>
        </w:tc>
        <w:tc>
          <w:tcPr>
            <w:tcW w:w="819" w:type="pct"/>
            <w:shd w:val="clear" w:color="auto" w:fill="auto"/>
            <w:vAlign w:val="center"/>
          </w:tcPr>
          <w:p w14:paraId="0AC74FA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 28×18.7×7.5cm（包装尺寸）</w:t>
            </w:r>
          </w:p>
        </w:tc>
        <w:tc>
          <w:tcPr>
            <w:tcW w:w="2360" w:type="pct"/>
            <w:shd w:val="clear" w:color="auto" w:fill="auto"/>
            <w:vAlign w:val="center"/>
          </w:tcPr>
          <w:p w14:paraId="7A399BA4">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 橡胶木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这套包括牛排、番茄、蔬菜和调料盘。孩子们可以为全家人准备牛排大餐</w:t>
            </w:r>
          </w:p>
        </w:tc>
        <w:tc>
          <w:tcPr>
            <w:tcW w:w="223" w:type="pct"/>
            <w:shd w:val="clear" w:color="auto" w:fill="auto"/>
            <w:vAlign w:val="center"/>
          </w:tcPr>
          <w:p w14:paraId="49B1352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1CE98DF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67B923B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33344" behindDoc="0" locked="0" layoutInCell="1" allowOverlap="1">
                  <wp:simplePos x="0" y="0"/>
                  <wp:positionH relativeFrom="column">
                    <wp:posOffset>123825</wp:posOffset>
                  </wp:positionH>
                  <wp:positionV relativeFrom="paragraph">
                    <wp:posOffset>66675</wp:posOffset>
                  </wp:positionV>
                  <wp:extent cx="1009650" cy="866775"/>
                  <wp:effectExtent l="0" t="0" r="0" b="0"/>
                  <wp:wrapNone/>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a:picLocks noChangeAspect="1"/>
                          </pic:cNvPicPr>
                        </pic:nvPicPr>
                        <pic:blipFill>
                          <a:blip r:embed="rId44" cstate="print"/>
                          <a:stretch>
                            <a:fillRect/>
                          </a:stretch>
                        </pic:blipFill>
                        <pic:spPr>
                          <a:xfrm>
                            <a:off x="0" y="0"/>
                            <a:ext cx="1012190" cy="866775"/>
                          </a:xfrm>
                          <a:prstGeom prst="rect">
                            <a:avLst/>
                          </a:prstGeom>
                          <a:noFill/>
                          <a:ln w="9525">
                            <a:noFill/>
                          </a:ln>
                        </pic:spPr>
                      </pic:pic>
                    </a:graphicData>
                  </a:graphic>
                </wp:anchor>
              </w:drawing>
            </w:r>
          </w:p>
        </w:tc>
      </w:tr>
      <w:tr w14:paraId="403FB4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3030BDE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24</w:t>
            </w:r>
          </w:p>
        </w:tc>
        <w:tc>
          <w:tcPr>
            <w:tcW w:w="372" w:type="pct"/>
            <w:shd w:val="clear" w:color="auto" w:fill="auto"/>
            <w:vAlign w:val="center"/>
          </w:tcPr>
          <w:p w14:paraId="0CF87BD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5彩蔬菜切切乐</w:t>
            </w:r>
          </w:p>
        </w:tc>
        <w:tc>
          <w:tcPr>
            <w:tcW w:w="819" w:type="pct"/>
            <w:shd w:val="clear" w:color="auto" w:fill="auto"/>
            <w:vAlign w:val="center"/>
          </w:tcPr>
          <w:p w14:paraId="0EC5F23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 18.7×18.7×7.5cm（包装尺寸）</w:t>
            </w:r>
          </w:p>
        </w:tc>
        <w:tc>
          <w:tcPr>
            <w:tcW w:w="2360" w:type="pct"/>
            <w:shd w:val="clear" w:color="auto" w:fill="auto"/>
            <w:vAlign w:val="center"/>
          </w:tcPr>
          <w:p w14:paraId="36E4E99F">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 橡胶木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这套 5 种颜色的蔬菜配有 1 把木刀和 5 种可切的蔬菜：西兰花、甜椒、南瓜、大蒜和紫甘蓝。孩子们可以了解不同颜色蔬菜的好处 。它的细节部分会带来逼真的触觉感受</w:t>
            </w:r>
          </w:p>
        </w:tc>
        <w:tc>
          <w:tcPr>
            <w:tcW w:w="223" w:type="pct"/>
            <w:shd w:val="clear" w:color="auto" w:fill="auto"/>
            <w:vAlign w:val="center"/>
          </w:tcPr>
          <w:p w14:paraId="56656D4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6F4505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048FE86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34368" behindDoc="0" locked="0" layoutInCell="1" allowOverlap="1">
                  <wp:simplePos x="0" y="0"/>
                  <wp:positionH relativeFrom="column">
                    <wp:posOffset>104775</wp:posOffset>
                  </wp:positionH>
                  <wp:positionV relativeFrom="paragraph">
                    <wp:posOffset>66675</wp:posOffset>
                  </wp:positionV>
                  <wp:extent cx="1038225" cy="876300"/>
                  <wp:effectExtent l="0" t="0" r="9525" b="0"/>
                  <wp:wrapNone/>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pic:cNvPicPr>
                        </pic:nvPicPr>
                        <pic:blipFill>
                          <a:blip r:embed="rId45" cstate="print"/>
                          <a:stretch>
                            <a:fillRect/>
                          </a:stretch>
                        </pic:blipFill>
                        <pic:spPr>
                          <a:xfrm>
                            <a:off x="0" y="0"/>
                            <a:ext cx="1040130" cy="876300"/>
                          </a:xfrm>
                          <a:prstGeom prst="rect">
                            <a:avLst/>
                          </a:prstGeom>
                          <a:noFill/>
                          <a:ln w="9525">
                            <a:noFill/>
                          </a:ln>
                        </pic:spPr>
                      </pic:pic>
                    </a:graphicData>
                  </a:graphic>
                </wp:anchor>
              </w:drawing>
            </w:r>
          </w:p>
        </w:tc>
      </w:tr>
      <w:tr w14:paraId="5BE7CA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C7EC27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25</w:t>
            </w:r>
          </w:p>
        </w:tc>
        <w:tc>
          <w:tcPr>
            <w:tcW w:w="372" w:type="pct"/>
            <w:shd w:val="clear" w:color="auto" w:fill="auto"/>
            <w:vAlign w:val="center"/>
          </w:tcPr>
          <w:p w14:paraId="2E18B7C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水果切切乐</w:t>
            </w:r>
          </w:p>
        </w:tc>
        <w:tc>
          <w:tcPr>
            <w:tcW w:w="819" w:type="pct"/>
            <w:shd w:val="clear" w:color="auto" w:fill="auto"/>
            <w:vAlign w:val="center"/>
          </w:tcPr>
          <w:p w14:paraId="7C8DBA8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尺寸：18.8×7.5×18.8cm（包装尺寸）</w:t>
            </w:r>
          </w:p>
        </w:tc>
        <w:tc>
          <w:tcPr>
            <w:tcW w:w="2360" w:type="pct"/>
            <w:shd w:val="clear" w:color="auto" w:fill="auto"/>
            <w:vAlign w:val="center"/>
          </w:tcPr>
          <w:p w14:paraId="455D5C99">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材质：橡胶木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这套包括 1 个菜板、1 把木刀和 5 个可切水果：橘子、柠檬、 猕猴桃、草莓和苹果。每一颗水果的形状都圆润饱满，轻轻切 开，水果内部纹理清晰可见，耐用的魔术贴链接果实内部，让 小朋友在切割的过程中更贴近真实感受。</w:t>
            </w:r>
          </w:p>
        </w:tc>
        <w:tc>
          <w:tcPr>
            <w:tcW w:w="223" w:type="pct"/>
            <w:shd w:val="clear" w:color="auto" w:fill="auto"/>
            <w:vAlign w:val="center"/>
          </w:tcPr>
          <w:p w14:paraId="47285C0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4007F9F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2CA721E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35392" behindDoc="0" locked="0" layoutInCell="1" allowOverlap="1">
                  <wp:simplePos x="0" y="0"/>
                  <wp:positionH relativeFrom="column">
                    <wp:posOffset>76200</wp:posOffset>
                  </wp:positionH>
                  <wp:positionV relativeFrom="paragraph">
                    <wp:posOffset>85725</wp:posOffset>
                  </wp:positionV>
                  <wp:extent cx="1085850" cy="800100"/>
                  <wp:effectExtent l="0" t="0" r="0" b="0"/>
                  <wp:wrapNone/>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noChangeArrowheads="1"/>
                          </pic:cNvPicPr>
                        </pic:nvPicPr>
                        <pic:blipFill>
                          <a:blip r:embed="rId48" cstate="print"/>
                          <a:srcRect/>
                          <a:stretch>
                            <a:fillRect/>
                          </a:stretch>
                        </pic:blipFill>
                        <pic:spPr>
                          <a:xfrm>
                            <a:off x="0" y="0"/>
                            <a:ext cx="1086485" cy="800100"/>
                          </a:xfrm>
                          <a:prstGeom prst="rect">
                            <a:avLst/>
                          </a:prstGeom>
                          <a:noFill/>
                          <a:ln w="1">
                            <a:noFill/>
                            <a:miter lim="800000"/>
                            <a:headEnd/>
                            <a:tailEnd type="none" w="med" len="med"/>
                          </a:ln>
                          <a:effectLst/>
                        </pic:spPr>
                      </pic:pic>
                    </a:graphicData>
                  </a:graphic>
                </wp:anchor>
              </w:drawing>
            </w:r>
          </w:p>
        </w:tc>
      </w:tr>
      <w:tr w14:paraId="742C9B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76BDB7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26</w:t>
            </w:r>
          </w:p>
        </w:tc>
        <w:tc>
          <w:tcPr>
            <w:tcW w:w="372" w:type="pct"/>
            <w:shd w:val="clear" w:color="auto" w:fill="auto"/>
            <w:vAlign w:val="center"/>
          </w:tcPr>
          <w:p w14:paraId="0EA6129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蔬菜切切乐</w:t>
            </w:r>
          </w:p>
        </w:tc>
        <w:tc>
          <w:tcPr>
            <w:tcW w:w="819" w:type="pct"/>
            <w:shd w:val="clear" w:color="auto" w:fill="auto"/>
            <w:vAlign w:val="center"/>
          </w:tcPr>
          <w:p w14:paraId="1076031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尺寸：18.8×7.5×18.8cm（包装尺寸）</w:t>
            </w:r>
          </w:p>
        </w:tc>
        <w:tc>
          <w:tcPr>
            <w:tcW w:w="2360" w:type="pct"/>
            <w:shd w:val="clear" w:color="auto" w:fill="auto"/>
            <w:vAlign w:val="center"/>
          </w:tcPr>
          <w:p w14:paraId="07BD508D">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材质：橡胶木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这套包括 1 个菜板、1 把木刀和 5 个可切蔬菜：西红柿、蘑菇、洋葱、 甜椒和黄瓜。让小朋友在玩乐中认识蔬菜，体验真实的生活乐趣。</w:t>
            </w:r>
          </w:p>
        </w:tc>
        <w:tc>
          <w:tcPr>
            <w:tcW w:w="223" w:type="pct"/>
            <w:shd w:val="clear" w:color="auto" w:fill="auto"/>
            <w:vAlign w:val="center"/>
          </w:tcPr>
          <w:p w14:paraId="5AB579C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A512AB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0765BA4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36416" behindDoc="0" locked="0" layoutInCell="1" allowOverlap="1">
                  <wp:simplePos x="0" y="0"/>
                  <wp:positionH relativeFrom="column">
                    <wp:posOffset>47625</wp:posOffset>
                  </wp:positionH>
                  <wp:positionV relativeFrom="paragraph">
                    <wp:posOffset>133350</wp:posOffset>
                  </wp:positionV>
                  <wp:extent cx="1104900" cy="742950"/>
                  <wp:effectExtent l="0" t="0" r="0" b="0"/>
                  <wp:wrapNone/>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pic:cNvPicPr>
                        </pic:nvPicPr>
                        <pic:blipFill>
                          <a:blip r:embed="rId144" cstate="print"/>
                          <a:stretch>
                            <a:fillRect/>
                          </a:stretch>
                        </pic:blipFill>
                        <pic:spPr>
                          <a:xfrm>
                            <a:off x="0" y="0"/>
                            <a:ext cx="1108075" cy="742950"/>
                          </a:xfrm>
                          <a:prstGeom prst="rect">
                            <a:avLst/>
                          </a:prstGeom>
                        </pic:spPr>
                      </pic:pic>
                    </a:graphicData>
                  </a:graphic>
                </wp:anchor>
              </w:drawing>
            </w:r>
          </w:p>
        </w:tc>
      </w:tr>
      <w:tr w14:paraId="4A39B0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0A2FE3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27</w:t>
            </w:r>
          </w:p>
        </w:tc>
        <w:tc>
          <w:tcPr>
            <w:tcW w:w="372" w:type="pct"/>
            <w:shd w:val="clear" w:color="auto" w:fill="auto"/>
            <w:vAlign w:val="center"/>
          </w:tcPr>
          <w:p w14:paraId="7E8AD06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果蔬切切乐</w:t>
            </w:r>
          </w:p>
        </w:tc>
        <w:tc>
          <w:tcPr>
            <w:tcW w:w="819" w:type="pct"/>
            <w:shd w:val="clear" w:color="auto" w:fill="auto"/>
            <w:vAlign w:val="center"/>
          </w:tcPr>
          <w:p w14:paraId="64F9C57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尺寸：22×20×4.5cm（包装尺寸）</w:t>
            </w:r>
          </w:p>
        </w:tc>
        <w:tc>
          <w:tcPr>
            <w:tcW w:w="2360" w:type="pct"/>
            <w:shd w:val="clear" w:color="auto" w:fill="auto"/>
            <w:vAlign w:val="center"/>
          </w:tcPr>
          <w:p w14:paraId="5E24286B">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材质：木质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可爱的木制「蔬果切切乐」套组，包含一块砧板、一把刀以及 四种蔬果。食物是以魔术贴连接在一起，只要使用木砧板上的 木刀，便能安全地切开，有助于培养孩子的精细运动技能。可 以搭配木制厨具系列或是餐点制作系列一同玩乐。将食物放在 砧板上，用刀子切开接缝处，让孩子进行角色扮演，进而训练 手部稳定度。</w:t>
            </w:r>
          </w:p>
        </w:tc>
        <w:tc>
          <w:tcPr>
            <w:tcW w:w="223" w:type="pct"/>
            <w:shd w:val="clear" w:color="auto" w:fill="auto"/>
            <w:vAlign w:val="center"/>
          </w:tcPr>
          <w:p w14:paraId="0C871D9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2E2FFC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2E8D30B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37440" behindDoc="0" locked="0" layoutInCell="1" allowOverlap="1">
                  <wp:simplePos x="0" y="0"/>
                  <wp:positionH relativeFrom="column">
                    <wp:posOffset>104775</wp:posOffset>
                  </wp:positionH>
                  <wp:positionV relativeFrom="paragraph">
                    <wp:posOffset>95250</wp:posOffset>
                  </wp:positionV>
                  <wp:extent cx="1047750" cy="771525"/>
                  <wp:effectExtent l="0" t="0" r="0" b="9525"/>
                  <wp:wrapNone/>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noChangeArrowheads="1"/>
                          </pic:cNvPicPr>
                        </pic:nvPicPr>
                        <pic:blipFill>
                          <a:blip r:embed="rId145" cstate="print"/>
                          <a:srcRect/>
                          <a:stretch>
                            <a:fillRect/>
                          </a:stretch>
                        </pic:blipFill>
                        <pic:spPr>
                          <a:xfrm>
                            <a:off x="0" y="0"/>
                            <a:ext cx="1043940" cy="771525"/>
                          </a:xfrm>
                          <a:prstGeom prst="rect">
                            <a:avLst/>
                          </a:prstGeom>
                          <a:noFill/>
                          <a:ln w="1">
                            <a:noFill/>
                            <a:miter lim="800000"/>
                            <a:headEnd/>
                            <a:tailEnd type="none" w="med" len="med"/>
                          </a:ln>
                          <a:effectLst/>
                        </pic:spPr>
                      </pic:pic>
                    </a:graphicData>
                  </a:graphic>
                </wp:anchor>
              </w:drawing>
            </w:r>
          </w:p>
        </w:tc>
      </w:tr>
      <w:tr w14:paraId="10C9D7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DF5BFB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28</w:t>
            </w:r>
          </w:p>
        </w:tc>
        <w:tc>
          <w:tcPr>
            <w:tcW w:w="372" w:type="pct"/>
            <w:shd w:val="clear" w:color="auto" w:fill="auto"/>
            <w:vAlign w:val="center"/>
          </w:tcPr>
          <w:p w14:paraId="3F0361C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野餐组合</w:t>
            </w:r>
          </w:p>
        </w:tc>
        <w:tc>
          <w:tcPr>
            <w:tcW w:w="819" w:type="pct"/>
            <w:shd w:val="clear" w:color="auto" w:fill="auto"/>
            <w:vAlign w:val="center"/>
          </w:tcPr>
          <w:p w14:paraId="0AB9835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 25×23.5×14.5cm（包装尺寸）</w:t>
            </w:r>
          </w:p>
        </w:tc>
        <w:tc>
          <w:tcPr>
            <w:tcW w:w="2360" w:type="pct"/>
            <w:shd w:val="clear" w:color="auto" w:fill="auto"/>
            <w:vAlign w:val="center"/>
          </w:tcPr>
          <w:p w14:paraId="2E91B338">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 榉木、椴木夹板、密度板、荷木、杯子为压模</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产品打磨光滑不割手，各部件必须安装牢固，滥用前后都不允许产生小部件，特别雌雄扣的牢固度，产品符合 GB6675-2014、欧标EN71 玩具检测标准</w:t>
            </w:r>
          </w:p>
        </w:tc>
        <w:tc>
          <w:tcPr>
            <w:tcW w:w="223" w:type="pct"/>
            <w:shd w:val="clear" w:color="auto" w:fill="auto"/>
            <w:vAlign w:val="center"/>
          </w:tcPr>
          <w:p w14:paraId="797BC7E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F5BE15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33C44B8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38464" behindDoc="0" locked="0" layoutInCell="1" allowOverlap="1">
                  <wp:simplePos x="0" y="0"/>
                  <wp:positionH relativeFrom="column">
                    <wp:posOffset>104775</wp:posOffset>
                  </wp:positionH>
                  <wp:positionV relativeFrom="paragraph">
                    <wp:posOffset>76200</wp:posOffset>
                  </wp:positionV>
                  <wp:extent cx="1000125" cy="790575"/>
                  <wp:effectExtent l="0" t="0" r="9525" b="0"/>
                  <wp:wrapNone/>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pic:cNvPicPr>
                        </pic:nvPicPr>
                        <pic:blipFill>
                          <a:blip r:embed="rId146" cstate="print"/>
                          <a:stretch>
                            <a:fillRect/>
                          </a:stretch>
                        </pic:blipFill>
                        <pic:spPr>
                          <a:xfrm>
                            <a:off x="0" y="0"/>
                            <a:ext cx="1002665" cy="790575"/>
                          </a:xfrm>
                          <a:prstGeom prst="rect">
                            <a:avLst/>
                          </a:prstGeom>
                          <a:noFill/>
                          <a:ln w="9525">
                            <a:noFill/>
                          </a:ln>
                        </pic:spPr>
                      </pic:pic>
                    </a:graphicData>
                  </a:graphic>
                </wp:anchor>
              </w:drawing>
            </w:r>
          </w:p>
        </w:tc>
      </w:tr>
      <w:tr w14:paraId="10638C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F8E801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29</w:t>
            </w:r>
          </w:p>
        </w:tc>
        <w:tc>
          <w:tcPr>
            <w:tcW w:w="372" w:type="pct"/>
            <w:shd w:val="clear" w:color="auto" w:fill="auto"/>
            <w:vAlign w:val="center"/>
          </w:tcPr>
          <w:p w14:paraId="32DE9F1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蔬菜切切乐</w:t>
            </w:r>
          </w:p>
        </w:tc>
        <w:tc>
          <w:tcPr>
            <w:tcW w:w="819" w:type="pct"/>
            <w:shd w:val="clear" w:color="auto" w:fill="auto"/>
            <w:vAlign w:val="center"/>
          </w:tcPr>
          <w:p w14:paraId="14CE1EE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尺寸：22.5×6×20cm（包装尺寸）</w:t>
            </w:r>
          </w:p>
        </w:tc>
        <w:tc>
          <w:tcPr>
            <w:tcW w:w="2360" w:type="pct"/>
            <w:shd w:val="clear" w:color="auto" w:fill="auto"/>
            <w:vAlign w:val="center"/>
          </w:tcPr>
          <w:p w14:paraId="64520417">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材质：塑胶安全材料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锻炼小朋友对水果蔬菜的认知，促进触觉感知，锻炼抓握能力 及伸抓、摇动等精细动作，培养小朋友动手能力。.</w:t>
            </w:r>
          </w:p>
        </w:tc>
        <w:tc>
          <w:tcPr>
            <w:tcW w:w="223" w:type="pct"/>
            <w:shd w:val="clear" w:color="auto" w:fill="auto"/>
            <w:vAlign w:val="center"/>
          </w:tcPr>
          <w:p w14:paraId="4548E21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4353EDB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379308D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39488" behindDoc="0" locked="0" layoutInCell="1" allowOverlap="1">
                  <wp:simplePos x="0" y="0"/>
                  <wp:positionH relativeFrom="column">
                    <wp:posOffset>123825</wp:posOffset>
                  </wp:positionH>
                  <wp:positionV relativeFrom="paragraph">
                    <wp:posOffset>85725</wp:posOffset>
                  </wp:positionV>
                  <wp:extent cx="1028700" cy="800100"/>
                  <wp:effectExtent l="0" t="0" r="0" b="0"/>
                  <wp:wrapNone/>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pic:cNvPicPr>
                            <a:picLocks noChangeAspect="1" noChangeArrowheads="1"/>
                          </pic:cNvPicPr>
                        </pic:nvPicPr>
                        <pic:blipFill>
                          <a:blip r:embed="rId147" cstate="print"/>
                          <a:srcRect/>
                          <a:stretch>
                            <a:fillRect/>
                          </a:stretch>
                        </pic:blipFill>
                        <pic:spPr>
                          <a:xfrm>
                            <a:off x="0" y="0"/>
                            <a:ext cx="1033145" cy="800100"/>
                          </a:xfrm>
                          <a:prstGeom prst="rect">
                            <a:avLst/>
                          </a:prstGeom>
                          <a:noFill/>
                          <a:ln w="1">
                            <a:noFill/>
                            <a:miter lim="800000"/>
                            <a:headEnd/>
                            <a:tailEnd type="none" w="med" len="med"/>
                          </a:ln>
                          <a:effectLst/>
                        </pic:spPr>
                      </pic:pic>
                    </a:graphicData>
                  </a:graphic>
                </wp:anchor>
              </w:drawing>
            </w:r>
          </w:p>
        </w:tc>
      </w:tr>
      <w:tr w14:paraId="664FE0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325C299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30</w:t>
            </w:r>
          </w:p>
        </w:tc>
        <w:tc>
          <w:tcPr>
            <w:tcW w:w="372" w:type="pct"/>
            <w:shd w:val="clear" w:color="auto" w:fill="auto"/>
            <w:vAlign w:val="center"/>
          </w:tcPr>
          <w:p w14:paraId="7B7BA44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小狐狸的派对</w:t>
            </w:r>
          </w:p>
        </w:tc>
        <w:tc>
          <w:tcPr>
            <w:tcW w:w="819" w:type="pct"/>
            <w:shd w:val="clear" w:color="auto" w:fill="auto"/>
            <w:vAlign w:val="center"/>
          </w:tcPr>
          <w:p w14:paraId="0372C2B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尺寸：29×24×7.4cm（包装尺寸）</w:t>
            </w:r>
          </w:p>
        </w:tc>
        <w:tc>
          <w:tcPr>
            <w:tcW w:w="2360" w:type="pct"/>
            <w:shd w:val="clear" w:color="auto" w:fill="auto"/>
            <w:vAlign w:val="center"/>
          </w:tcPr>
          <w:p w14:paraId="78246D2C">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材质：木质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小狐狸的下午茶，为孩子准备了精致的糕点与下午茶。将配件 摆放至对应的位置，即可让孩子进行角色扮演。</w:t>
            </w:r>
          </w:p>
        </w:tc>
        <w:tc>
          <w:tcPr>
            <w:tcW w:w="223" w:type="pct"/>
            <w:shd w:val="clear" w:color="auto" w:fill="auto"/>
            <w:vAlign w:val="center"/>
          </w:tcPr>
          <w:p w14:paraId="4C0F3C5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3BCD051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6D6A8E7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40512" behindDoc="0" locked="0" layoutInCell="1" allowOverlap="1">
                  <wp:simplePos x="0" y="0"/>
                  <wp:positionH relativeFrom="column">
                    <wp:posOffset>85725</wp:posOffset>
                  </wp:positionH>
                  <wp:positionV relativeFrom="paragraph">
                    <wp:posOffset>114300</wp:posOffset>
                  </wp:positionV>
                  <wp:extent cx="1066800" cy="762000"/>
                  <wp:effectExtent l="0" t="0" r="0" b="0"/>
                  <wp:wrapNone/>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pic:cNvPicPr>
                            <a:picLocks noChangeAspect="1" noChangeArrowheads="1"/>
                          </pic:cNvPicPr>
                        </pic:nvPicPr>
                        <pic:blipFill>
                          <a:blip r:embed="rId148" cstate="print"/>
                          <a:srcRect/>
                          <a:stretch>
                            <a:fillRect/>
                          </a:stretch>
                        </pic:blipFill>
                        <pic:spPr>
                          <a:xfrm>
                            <a:off x="0" y="0"/>
                            <a:ext cx="1071245" cy="762000"/>
                          </a:xfrm>
                          <a:prstGeom prst="rect">
                            <a:avLst/>
                          </a:prstGeom>
                          <a:noFill/>
                          <a:ln w="1">
                            <a:noFill/>
                            <a:miter lim="800000"/>
                            <a:headEnd/>
                            <a:tailEnd type="none" w="med" len="med"/>
                          </a:ln>
                          <a:effectLst/>
                        </pic:spPr>
                      </pic:pic>
                    </a:graphicData>
                  </a:graphic>
                </wp:anchor>
              </w:drawing>
            </w:r>
          </w:p>
        </w:tc>
      </w:tr>
      <w:tr w14:paraId="34620E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E421EE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31</w:t>
            </w:r>
          </w:p>
        </w:tc>
        <w:tc>
          <w:tcPr>
            <w:tcW w:w="372" w:type="pct"/>
            <w:shd w:val="clear" w:color="auto" w:fill="auto"/>
            <w:vAlign w:val="center"/>
          </w:tcPr>
          <w:p w14:paraId="4ED6768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猫咪的晚餐</w:t>
            </w:r>
          </w:p>
        </w:tc>
        <w:tc>
          <w:tcPr>
            <w:tcW w:w="819" w:type="pct"/>
            <w:shd w:val="clear" w:color="auto" w:fill="auto"/>
            <w:vAlign w:val="center"/>
          </w:tcPr>
          <w:p w14:paraId="5690779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尺寸：18.5×17.5cm（包装尺寸）</w:t>
            </w:r>
          </w:p>
        </w:tc>
        <w:tc>
          <w:tcPr>
            <w:tcW w:w="2360" w:type="pct"/>
            <w:shd w:val="clear" w:color="auto" w:fill="auto"/>
            <w:vAlign w:val="center"/>
          </w:tcPr>
          <w:p w14:paraId="3ECA2C1D">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材质：木质、塑料</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内含 4 张桌巾以及多种精致小餐具。多种色彩鲜艳的食物，令 人想赶紧煮一顿大餐呢！可以搭配其他餐点一同玩乐，享受愉 快的用餐时光！亲子共玩，培养孩子语言表达以及肢体表达能力。</w:t>
            </w:r>
          </w:p>
        </w:tc>
        <w:tc>
          <w:tcPr>
            <w:tcW w:w="223" w:type="pct"/>
            <w:shd w:val="clear" w:color="auto" w:fill="auto"/>
            <w:vAlign w:val="center"/>
          </w:tcPr>
          <w:p w14:paraId="5CE1BC9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3B72004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57B236E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41536" behindDoc="0" locked="0" layoutInCell="1" allowOverlap="1">
                  <wp:simplePos x="0" y="0"/>
                  <wp:positionH relativeFrom="column">
                    <wp:posOffset>85725</wp:posOffset>
                  </wp:positionH>
                  <wp:positionV relativeFrom="paragraph">
                    <wp:posOffset>114300</wp:posOffset>
                  </wp:positionV>
                  <wp:extent cx="1104900" cy="781050"/>
                  <wp:effectExtent l="0" t="0" r="0" b="0"/>
                  <wp:wrapNone/>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noChangeArrowheads="1"/>
                          </pic:cNvPicPr>
                        </pic:nvPicPr>
                        <pic:blipFill>
                          <a:blip r:embed="rId149" cstate="print"/>
                          <a:srcRect/>
                          <a:stretch>
                            <a:fillRect/>
                          </a:stretch>
                        </pic:blipFill>
                        <pic:spPr>
                          <a:xfrm>
                            <a:off x="0" y="0"/>
                            <a:ext cx="1101090" cy="781050"/>
                          </a:xfrm>
                          <a:prstGeom prst="rect">
                            <a:avLst/>
                          </a:prstGeom>
                          <a:noFill/>
                          <a:ln w="1">
                            <a:noFill/>
                            <a:miter lim="800000"/>
                            <a:headEnd/>
                            <a:tailEnd type="none" w="med" len="med"/>
                          </a:ln>
                          <a:effectLst/>
                        </pic:spPr>
                      </pic:pic>
                    </a:graphicData>
                  </a:graphic>
                </wp:anchor>
              </w:drawing>
            </w:r>
          </w:p>
        </w:tc>
      </w:tr>
      <w:tr w14:paraId="6383FD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9C7CAC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32</w:t>
            </w:r>
          </w:p>
        </w:tc>
        <w:tc>
          <w:tcPr>
            <w:tcW w:w="372" w:type="pct"/>
            <w:shd w:val="clear" w:color="auto" w:fill="auto"/>
            <w:vAlign w:val="center"/>
          </w:tcPr>
          <w:p w14:paraId="6E91811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精致下午茶茶具套</w:t>
            </w:r>
          </w:p>
        </w:tc>
        <w:tc>
          <w:tcPr>
            <w:tcW w:w="819" w:type="pct"/>
            <w:shd w:val="clear" w:color="auto" w:fill="auto"/>
            <w:vAlign w:val="center"/>
          </w:tcPr>
          <w:p w14:paraId="584B75E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尺寸：30×24×8cm（包装尺寸）</w:t>
            </w:r>
          </w:p>
        </w:tc>
        <w:tc>
          <w:tcPr>
            <w:tcW w:w="2360" w:type="pct"/>
            <w:shd w:val="clear" w:color="auto" w:fill="auto"/>
            <w:vAlign w:val="center"/>
          </w:tcPr>
          <w:p w14:paraId="175632C5">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材质：实木 , 夹板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精美的木制茶具套。快使用精致的茶具泡茶，招待好朋友吧</w:t>
            </w:r>
          </w:p>
        </w:tc>
        <w:tc>
          <w:tcPr>
            <w:tcW w:w="223" w:type="pct"/>
            <w:shd w:val="clear" w:color="auto" w:fill="auto"/>
            <w:vAlign w:val="center"/>
          </w:tcPr>
          <w:p w14:paraId="485D2E1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E2C0BF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2DAB714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42560" behindDoc="0" locked="0" layoutInCell="1" allowOverlap="1">
                  <wp:simplePos x="0" y="0"/>
                  <wp:positionH relativeFrom="column">
                    <wp:posOffset>66675</wp:posOffset>
                  </wp:positionH>
                  <wp:positionV relativeFrom="paragraph">
                    <wp:posOffset>95250</wp:posOffset>
                  </wp:positionV>
                  <wp:extent cx="1076325" cy="800100"/>
                  <wp:effectExtent l="0" t="0" r="0" b="0"/>
                  <wp:wrapNone/>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pic:cNvPicPr>
                            <a:picLocks noChangeAspect="1" noChangeArrowheads="1"/>
                          </pic:cNvPicPr>
                        </pic:nvPicPr>
                        <pic:blipFill>
                          <a:blip r:embed="rId150" cstate="print"/>
                          <a:srcRect/>
                          <a:stretch>
                            <a:fillRect/>
                          </a:stretch>
                        </pic:blipFill>
                        <pic:spPr>
                          <a:xfrm>
                            <a:off x="0" y="0"/>
                            <a:ext cx="1069340" cy="800100"/>
                          </a:xfrm>
                          <a:prstGeom prst="rect">
                            <a:avLst/>
                          </a:prstGeom>
                          <a:noFill/>
                          <a:ln w="1">
                            <a:noFill/>
                            <a:miter lim="800000"/>
                            <a:headEnd/>
                            <a:tailEnd type="none" w="med" len="med"/>
                          </a:ln>
                          <a:effectLst/>
                        </pic:spPr>
                      </pic:pic>
                    </a:graphicData>
                  </a:graphic>
                </wp:anchor>
              </w:drawing>
            </w:r>
          </w:p>
        </w:tc>
      </w:tr>
      <w:tr w14:paraId="534900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817B06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33</w:t>
            </w:r>
          </w:p>
        </w:tc>
        <w:tc>
          <w:tcPr>
            <w:tcW w:w="372" w:type="pct"/>
            <w:shd w:val="clear" w:color="auto" w:fill="auto"/>
            <w:vAlign w:val="center"/>
          </w:tcPr>
          <w:p w14:paraId="40268E2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厨具和食物套装</w:t>
            </w:r>
          </w:p>
        </w:tc>
        <w:tc>
          <w:tcPr>
            <w:tcW w:w="819" w:type="pct"/>
            <w:shd w:val="clear" w:color="auto" w:fill="auto"/>
            <w:vAlign w:val="center"/>
          </w:tcPr>
          <w:p w14:paraId="6074FC4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尺寸：51×5×43cm（包装尺寸）</w:t>
            </w:r>
          </w:p>
        </w:tc>
        <w:tc>
          <w:tcPr>
            <w:tcW w:w="2360" w:type="pct"/>
            <w:shd w:val="clear" w:color="auto" w:fill="auto"/>
            <w:vAlign w:val="center"/>
          </w:tcPr>
          <w:p w14:paraId="73019B5E">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材质：塑胶安全材料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产品由深圆锅、浅圆锅、深方锅、浅方锅、方锅盖、小圆锅盖、 大圆锅盖及各种厨具 , 仿真食物组成 ; 小朋友可以用此款玩具 模拟厨师炒菜煲汤等，玩过家家 , 实现做小厨师的梦想。</w:t>
            </w:r>
          </w:p>
        </w:tc>
        <w:tc>
          <w:tcPr>
            <w:tcW w:w="223" w:type="pct"/>
            <w:shd w:val="clear" w:color="auto" w:fill="auto"/>
            <w:vAlign w:val="center"/>
          </w:tcPr>
          <w:p w14:paraId="3E103CD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3221CDE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6CB5B40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43584" behindDoc="0" locked="0" layoutInCell="1" allowOverlap="1">
                  <wp:simplePos x="0" y="0"/>
                  <wp:positionH relativeFrom="column">
                    <wp:posOffset>133350</wp:posOffset>
                  </wp:positionH>
                  <wp:positionV relativeFrom="paragraph">
                    <wp:posOffset>142875</wp:posOffset>
                  </wp:positionV>
                  <wp:extent cx="990600" cy="752475"/>
                  <wp:effectExtent l="0" t="0" r="0" b="9525"/>
                  <wp:wrapNone/>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noChangeArrowheads="1"/>
                          </pic:cNvPicPr>
                        </pic:nvPicPr>
                        <pic:blipFill>
                          <a:blip r:embed="rId151" cstate="print"/>
                          <a:srcRect/>
                          <a:stretch>
                            <a:fillRect/>
                          </a:stretch>
                        </pic:blipFill>
                        <pic:spPr>
                          <a:xfrm>
                            <a:off x="0" y="0"/>
                            <a:ext cx="986790" cy="751840"/>
                          </a:xfrm>
                          <a:prstGeom prst="rect">
                            <a:avLst/>
                          </a:prstGeom>
                          <a:noFill/>
                          <a:ln w="1">
                            <a:noFill/>
                            <a:miter lim="800000"/>
                            <a:headEnd/>
                            <a:tailEnd type="none" w="med" len="med"/>
                          </a:ln>
                          <a:effectLst/>
                        </pic:spPr>
                      </pic:pic>
                    </a:graphicData>
                  </a:graphic>
                </wp:anchor>
              </w:drawing>
            </w:r>
          </w:p>
        </w:tc>
      </w:tr>
      <w:tr w14:paraId="4F6705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7BAAE8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34</w:t>
            </w:r>
          </w:p>
        </w:tc>
        <w:tc>
          <w:tcPr>
            <w:tcW w:w="372" w:type="pct"/>
            <w:shd w:val="clear" w:color="auto" w:fill="auto"/>
            <w:vAlign w:val="center"/>
          </w:tcPr>
          <w:p w14:paraId="1E7DB8D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生日蛋糕套装</w:t>
            </w:r>
          </w:p>
        </w:tc>
        <w:tc>
          <w:tcPr>
            <w:tcW w:w="819" w:type="pct"/>
            <w:shd w:val="clear" w:color="auto" w:fill="auto"/>
            <w:vAlign w:val="center"/>
          </w:tcPr>
          <w:p w14:paraId="767D89D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尺寸：42×8×31cm（包装尺寸）</w:t>
            </w:r>
          </w:p>
        </w:tc>
        <w:tc>
          <w:tcPr>
            <w:tcW w:w="2360" w:type="pct"/>
            <w:shd w:val="clear" w:color="auto" w:fill="auto"/>
            <w:vAlign w:val="center"/>
          </w:tcPr>
          <w:p w14:paraId="5557F1D4">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材质：塑胶安全材料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此款产品由六块三角形蛋糕组成一个圆形蛋糕 , 配上杯、铲、刀、 叉、碟，供小朋友进行生日派对玩耍使用。小朋友可以模拟整 个蛋糕拼盘制作和蛋糕用餐场景。</w:t>
            </w:r>
          </w:p>
        </w:tc>
        <w:tc>
          <w:tcPr>
            <w:tcW w:w="223" w:type="pct"/>
            <w:shd w:val="clear" w:color="auto" w:fill="auto"/>
            <w:vAlign w:val="center"/>
          </w:tcPr>
          <w:p w14:paraId="0D5CE3C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4900277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770BE40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44608" behindDoc="0" locked="0" layoutInCell="1" allowOverlap="1">
                  <wp:simplePos x="0" y="0"/>
                  <wp:positionH relativeFrom="column">
                    <wp:posOffset>104775</wp:posOffset>
                  </wp:positionH>
                  <wp:positionV relativeFrom="paragraph">
                    <wp:posOffset>114300</wp:posOffset>
                  </wp:positionV>
                  <wp:extent cx="1047750" cy="790575"/>
                  <wp:effectExtent l="0" t="0" r="0" b="9525"/>
                  <wp:wrapNone/>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noChangeArrowheads="1"/>
                          </pic:cNvPicPr>
                        </pic:nvPicPr>
                        <pic:blipFill>
                          <a:blip r:embed="rId152" cstate="print"/>
                          <a:srcRect/>
                          <a:stretch>
                            <a:fillRect/>
                          </a:stretch>
                        </pic:blipFill>
                        <pic:spPr>
                          <a:xfrm>
                            <a:off x="0" y="0"/>
                            <a:ext cx="1047115" cy="790575"/>
                          </a:xfrm>
                          <a:prstGeom prst="rect">
                            <a:avLst/>
                          </a:prstGeom>
                          <a:noFill/>
                          <a:ln w="1">
                            <a:noFill/>
                            <a:miter lim="800000"/>
                            <a:headEnd/>
                            <a:tailEnd type="none" w="med" len="med"/>
                          </a:ln>
                          <a:effectLst/>
                        </pic:spPr>
                      </pic:pic>
                    </a:graphicData>
                  </a:graphic>
                </wp:anchor>
              </w:drawing>
            </w:r>
          </w:p>
        </w:tc>
      </w:tr>
      <w:tr w14:paraId="4851CE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87E775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35</w:t>
            </w:r>
          </w:p>
        </w:tc>
        <w:tc>
          <w:tcPr>
            <w:tcW w:w="372" w:type="pct"/>
            <w:shd w:val="clear" w:color="auto" w:fill="auto"/>
            <w:vAlign w:val="center"/>
          </w:tcPr>
          <w:p w14:paraId="6E3215F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茶点组合</w:t>
            </w:r>
          </w:p>
        </w:tc>
        <w:tc>
          <w:tcPr>
            <w:tcW w:w="819" w:type="pct"/>
            <w:shd w:val="clear" w:color="auto" w:fill="auto"/>
            <w:vAlign w:val="center"/>
          </w:tcPr>
          <w:p w14:paraId="355DB9C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尺寸：33×23×14cm（包装尺寸）</w:t>
            </w:r>
          </w:p>
        </w:tc>
        <w:tc>
          <w:tcPr>
            <w:tcW w:w="2360" w:type="pct"/>
            <w:shd w:val="clear" w:color="auto" w:fill="auto"/>
            <w:vAlign w:val="center"/>
          </w:tcPr>
          <w:p w14:paraId="2843A460">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材质：塑料</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22 件 / 套，种类齐全的茶点组合，伴随着孩子度过一个个温馨 的下午茶时光。</w:t>
            </w:r>
          </w:p>
        </w:tc>
        <w:tc>
          <w:tcPr>
            <w:tcW w:w="223" w:type="pct"/>
            <w:shd w:val="clear" w:color="auto" w:fill="auto"/>
            <w:vAlign w:val="center"/>
          </w:tcPr>
          <w:p w14:paraId="361512B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467908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55B70EC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45632" behindDoc="0" locked="0" layoutInCell="1" allowOverlap="1">
                  <wp:simplePos x="0" y="0"/>
                  <wp:positionH relativeFrom="column">
                    <wp:posOffset>104775</wp:posOffset>
                  </wp:positionH>
                  <wp:positionV relativeFrom="paragraph">
                    <wp:posOffset>114300</wp:posOffset>
                  </wp:positionV>
                  <wp:extent cx="1038225" cy="752475"/>
                  <wp:effectExtent l="0" t="0" r="9525" b="0"/>
                  <wp:wrapNone/>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a:picLocks noChangeAspect="1" noChangeArrowheads="1"/>
                          </pic:cNvPicPr>
                        </pic:nvPicPr>
                        <pic:blipFill>
                          <a:blip r:embed="rId153" cstate="print"/>
                          <a:srcRect/>
                          <a:stretch>
                            <a:fillRect/>
                          </a:stretch>
                        </pic:blipFill>
                        <pic:spPr>
                          <a:xfrm>
                            <a:off x="0" y="0"/>
                            <a:ext cx="1038860" cy="751840"/>
                          </a:xfrm>
                          <a:prstGeom prst="rect">
                            <a:avLst/>
                          </a:prstGeom>
                          <a:noFill/>
                          <a:ln w="1">
                            <a:noFill/>
                            <a:miter lim="800000"/>
                            <a:headEnd/>
                            <a:tailEnd type="none" w="med" len="med"/>
                          </a:ln>
                          <a:effectLst/>
                        </pic:spPr>
                      </pic:pic>
                    </a:graphicData>
                  </a:graphic>
                </wp:anchor>
              </w:drawing>
            </w:r>
          </w:p>
        </w:tc>
      </w:tr>
      <w:tr w14:paraId="12ACAB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40334C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36</w:t>
            </w:r>
          </w:p>
        </w:tc>
        <w:tc>
          <w:tcPr>
            <w:tcW w:w="372" w:type="pct"/>
            <w:shd w:val="clear" w:color="auto" w:fill="auto"/>
            <w:vAlign w:val="center"/>
          </w:tcPr>
          <w:p w14:paraId="27486AF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仿真手提式煎饼机</w:t>
            </w:r>
          </w:p>
        </w:tc>
        <w:tc>
          <w:tcPr>
            <w:tcW w:w="819" w:type="pct"/>
            <w:shd w:val="clear" w:color="auto" w:fill="auto"/>
            <w:vAlign w:val="center"/>
          </w:tcPr>
          <w:p w14:paraId="7F903A1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尺寸：煎饼机约13.5×18×4cm</w:t>
            </w:r>
          </w:p>
        </w:tc>
        <w:tc>
          <w:tcPr>
            <w:tcW w:w="2360" w:type="pct"/>
            <w:shd w:val="clear" w:color="auto" w:fill="auto"/>
            <w:vAlign w:val="center"/>
          </w:tcPr>
          <w:p w14:paraId="378A98CC">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材质：塑料。翻盖式煎饼机，可放入4 块心性面饼。真实模拟烹饪音效，搭配佐料配件。</w:t>
            </w:r>
          </w:p>
        </w:tc>
        <w:tc>
          <w:tcPr>
            <w:tcW w:w="223" w:type="pct"/>
            <w:shd w:val="clear" w:color="auto" w:fill="auto"/>
            <w:vAlign w:val="center"/>
          </w:tcPr>
          <w:p w14:paraId="04957DD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58F4E7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646030B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46656" behindDoc="0" locked="0" layoutInCell="1" allowOverlap="1">
                  <wp:simplePos x="0" y="0"/>
                  <wp:positionH relativeFrom="column">
                    <wp:posOffset>171450</wp:posOffset>
                  </wp:positionH>
                  <wp:positionV relativeFrom="paragraph">
                    <wp:posOffset>133350</wp:posOffset>
                  </wp:positionV>
                  <wp:extent cx="1009650" cy="809625"/>
                  <wp:effectExtent l="0" t="0" r="0" b="9525"/>
                  <wp:wrapNone/>
                  <wp:docPr id="178" name="图片 178" descr="Z:\【E-产品图册资料库】\【产品目录类】\2025-02-11 华森葳主目录册-2025版\华森葳主目录册-2025版-90x90图\CH11-3BY3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descr="Z:\【E-产品图册资料库】\【产品目录类】\2025-02-11 华森葳主目录册-2025版\华森葳主目录册-2025版-90x90图\CH11-3BY3032.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a:xfrm>
                            <a:off x="0" y="0"/>
                            <a:ext cx="1003935" cy="807085"/>
                          </a:xfrm>
                          <a:prstGeom prst="rect">
                            <a:avLst/>
                          </a:prstGeom>
                          <a:noFill/>
                        </pic:spPr>
                      </pic:pic>
                    </a:graphicData>
                  </a:graphic>
                </wp:anchor>
              </w:drawing>
            </w:r>
          </w:p>
        </w:tc>
      </w:tr>
      <w:tr w14:paraId="373DE1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363D52B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37</w:t>
            </w:r>
          </w:p>
        </w:tc>
        <w:tc>
          <w:tcPr>
            <w:tcW w:w="372" w:type="pct"/>
            <w:shd w:val="clear" w:color="auto" w:fill="auto"/>
            <w:vAlign w:val="center"/>
          </w:tcPr>
          <w:p w14:paraId="1728C03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仿真铁板烧</w:t>
            </w:r>
          </w:p>
        </w:tc>
        <w:tc>
          <w:tcPr>
            <w:tcW w:w="819" w:type="pct"/>
            <w:shd w:val="clear" w:color="auto" w:fill="auto"/>
            <w:vAlign w:val="center"/>
          </w:tcPr>
          <w:p w14:paraId="6F4F04C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尺寸：铁板烧31×14×7.6cm</w:t>
            </w:r>
          </w:p>
        </w:tc>
        <w:tc>
          <w:tcPr>
            <w:tcW w:w="2360" w:type="pct"/>
            <w:shd w:val="clear" w:color="auto" w:fill="auto"/>
            <w:vAlign w:val="center"/>
          </w:tcPr>
          <w:p w14:paraId="0D0A5108">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材质：塑料。仿真厨房小家电设计，搭配不同食材，在烤盘上发出两种不同烤肉音效。</w:t>
            </w:r>
          </w:p>
        </w:tc>
        <w:tc>
          <w:tcPr>
            <w:tcW w:w="223" w:type="pct"/>
            <w:shd w:val="clear" w:color="auto" w:fill="auto"/>
            <w:vAlign w:val="center"/>
          </w:tcPr>
          <w:p w14:paraId="1246595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13D8FE6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3DEF7EF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47680" behindDoc="0" locked="0" layoutInCell="1" allowOverlap="1">
                  <wp:simplePos x="0" y="0"/>
                  <wp:positionH relativeFrom="column">
                    <wp:posOffset>123825</wp:posOffset>
                  </wp:positionH>
                  <wp:positionV relativeFrom="paragraph">
                    <wp:posOffset>76200</wp:posOffset>
                  </wp:positionV>
                  <wp:extent cx="990600" cy="866775"/>
                  <wp:effectExtent l="0" t="0" r="0" b="0"/>
                  <wp:wrapNone/>
                  <wp:docPr id="179" name="图片 179" descr="Z:\【E-产品图册资料库】\【产品目录类】\2025-02-11 华森葳主目录册-2025版\华森葳主目录册-2025版-90x90图\CH11-3BY3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Z:\【E-产品图册资料库】\【产品目录类】\2025-02-11 华森葳主目录册-2025版\华森葳主目录册-2025版-90x90图\CH11-3BY3034.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a:xfrm>
                            <a:off x="0" y="0"/>
                            <a:ext cx="994410" cy="861060"/>
                          </a:xfrm>
                          <a:prstGeom prst="rect">
                            <a:avLst/>
                          </a:prstGeom>
                          <a:noFill/>
                        </pic:spPr>
                      </pic:pic>
                    </a:graphicData>
                  </a:graphic>
                </wp:anchor>
              </w:drawing>
            </w:r>
          </w:p>
        </w:tc>
      </w:tr>
      <w:tr w14:paraId="3B38E1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F05589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38</w:t>
            </w:r>
          </w:p>
        </w:tc>
        <w:tc>
          <w:tcPr>
            <w:tcW w:w="372" w:type="pct"/>
            <w:shd w:val="clear" w:color="auto" w:fill="auto"/>
            <w:vAlign w:val="center"/>
          </w:tcPr>
          <w:p w14:paraId="1B16A34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仿真烧水壶</w:t>
            </w:r>
          </w:p>
        </w:tc>
        <w:tc>
          <w:tcPr>
            <w:tcW w:w="819" w:type="pct"/>
            <w:shd w:val="clear" w:color="auto" w:fill="auto"/>
            <w:vAlign w:val="center"/>
          </w:tcPr>
          <w:p w14:paraId="1FB5C6A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配置：茶壶×1，烧水壶×1</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尺寸：烧水壶约10.5×14×20.5cm</w:t>
            </w:r>
          </w:p>
        </w:tc>
        <w:tc>
          <w:tcPr>
            <w:tcW w:w="2360" w:type="pct"/>
            <w:shd w:val="clear" w:color="auto" w:fill="auto"/>
            <w:vAlign w:val="center"/>
          </w:tcPr>
          <w:p w14:paraId="0EAB2A9F">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材质：塑料 。模拟日常厨房，烧水壶原理。按下烧水键有模拟烧水音效。</w:t>
            </w:r>
          </w:p>
        </w:tc>
        <w:tc>
          <w:tcPr>
            <w:tcW w:w="223" w:type="pct"/>
            <w:shd w:val="clear" w:color="auto" w:fill="auto"/>
            <w:vAlign w:val="center"/>
          </w:tcPr>
          <w:p w14:paraId="312242A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1DF4E74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713A843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48704" behindDoc="0" locked="0" layoutInCell="1" allowOverlap="1">
                  <wp:simplePos x="0" y="0"/>
                  <wp:positionH relativeFrom="column">
                    <wp:posOffset>142875</wp:posOffset>
                  </wp:positionH>
                  <wp:positionV relativeFrom="paragraph">
                    <wp:posOffset>76200</wp:posOffset>
                  </wp:positionV>
                  <wp:extent cx="895350" cy="838200"/>
                  <wp:effectExtent l="0" t="0" r="0" b="0"/>
                  <wp:wrapNone/>
                  <wp:docPr id="180" name="图片 180" descr="Z:\【E-产品图册资料库】\【产品目录类】\2025-02-11 华森葳主目录册-2025版\华森葳主目录册-2025版-90x90图\CH11-3BY3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descr="Z:\【E-产品图册资料库】\【产品目录类】\2025-02-11 华森葳主目录册-2025版\华森葳主目录册-2025版-90x90图\CH11-3BY3033.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a:xfrm>
                            <a:off x="0" y="0"/>
                            <a:ext cx="889635" cy="833120"/>
                          </a:xfrm>
                          <a:prstGeom prst="rect">
                            <a:avLst/>
                          </a:prstGeom>
                          <a:noFill/>
                        </pic:spPr>
                      </pic:pic>
                    </a:graphicData>
                  </a:graphic>
                </wp:anchor>
              </w:drawing>
            </w:r>
          </w:p>
        </w:tc>
      </w:tr>
      <w:tr w14:paraId="6B6D59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F35D44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39</w:t>
            </w:r>
          </w:p>
        </w:tc>
        <w:tc>
          <w:tcPr>
            <w:tcW w:w="372" w:type="pct"/>
            <w:shd w:val="clear" w:color="auto" w:fill="auto"/>
            <w:vAlign w:val="center"/>
          </w:tcPr>
          <w:p w14:paraId="5371E14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仿真微波炉</w:t>
            </w:r>
          </w:p>
        </w:tc>
        <w:tc>
          <w:tcPr>
            <w:tcW w:w="819" w:type="pct"/>
            <w:shd w:val="clear" w:color="auto" w:fill="auto"/>
            <w:vAlign w:val="center"/>
          </w:tcPr>
          <w:p w14:paraId="1833EFA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尺寸：约24×15×14cm</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微波炉+ 鱼+ 烤鸡+ 披萨+ 调味品×2。</w:t>
            </w:r>
          </w:p>
        </w:tc>
        <w:tc>
          <w:tcPr>
            <w:tcW w:w="2360" w:type="pct"/>
            <w:shd w:val="clear" w:color="auto" w:fill="auto"/>
            <w:vAlign w:val="center"/>
          </w:tcPr>
          <w:p w14:paraId="72F6BA3B">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材质：ABS 。超仿真微波炉，可以模拟生活场景。</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幼儿可以玩用微波炉热菜、热饭等扮演游戏。既可以认知厨房物品，又能够在游戏中加强互相交流与沟通能力。</w:t>
            </w:r>
          </w:p>
        </w:tc>
        <w:tc>
          <w:tcPr>
            <w:tcW w:w="223" w:type="pct"/>
            <w:shd w:val="clear" w:color="auto" w:fill="auto"/>
            <w:vAlign w:val="center"/>
          </w:tcPr>
          <w:p w14:paraId="2E3635C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5281833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6DA45F4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49728" behindDoc="0" locked="0" layoutInCell="1" allowOverlap="1">
                  <wp:simplePos x="0" y="0"/>
                  <wp:positionH relativeFrom="column">
                    <wp:posOffset>133350</wp:posOffset>
                  </wp:positionH>
                  <wp:positionV relativeFrom="paragraph">
                    <wp:posOffset>123825</wp:posOffset>
                  </wp:positionV>
                  <wp:extent cx="933450" cy="800100"/>
                  <wp:effectExtent l="0" t="0" r="0" b="0"/>
                  <wp:wrapNone/>
                  <wp:docPr id="181" name="图片 181" descr="Z:\【E-产品图册资料库】\【产品目录类】\2025-02-11 华森葳主目录册-2025版\华森葳主目录册-2025版-90x90图\CH11-3BY3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Z:\【E-产品图册资料库】\【产品目录类】\2025-02-11 华森葳主目录册-2025版\华森葳主目录册-2025版-90x90图\CH11-3BY301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936625" cy="800100"/>
                          </a:xfrm>
                          <a:prstGeom prst="rect">
                            <a:avLst/>
                          </a:prstGeom>
                          <a:noFill/>
                        </pic:spPr>
                      </pic:pic>
                    </a:graphicData>
                  </a:graphic>
                </wp:anchor>
              </w:drawing>
            </w:r>
          </w:p>
        </w:tc>
      </w:tr>
      <w:tr w14:paraId="7FFA38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BBFA37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40</w:t>
            </w:r>
          </w:p>
        </w:tc>
        <w:tc>
          <w:tcPr>
            <w:tcW w:w="372" w:type="pct"/>
            <w:shd w:val="clear" w:color="auto" w:fill="auto"/>
            <w:vAlign w:val="center"/>
          </w:tcPr>
          <w:p w14:paraId="5B4858A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仿真大咖啡机</w:t>
            </w:r>
          </w:p>
        </w:tc>
        <w:tc>
          <w:tcPr>
            <w:tcW w:w="819" w:type="pct"/>
            <w:shd w:val="clear" w:color="auto" w:fill="auto"/>
            <w:vAlign w:val="center"/>
          </w:tcPr>
          <w:p w14:paraId="30983EA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尺寸：约25×20×20cm</w:t>
            </w:r>
          </w:p>
        </w:tc>
        <w:tc>
          <w:tcPr>
            <w:tcW w:w="2360" w:type="pct"/>
            <w:shd w:val="clear" w:color="auto" w:fill="auto"/>
            <w:vAlign w:val="center"/>
          </w:tcPr>
          <w:p w14:paraId="1946BA14">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材质：ABS 。像真正的咖啡师一样，制作一款美味可口的咖啡饮品吧。体验式的场景学习，提升幼儿的认知能力；沉浸式的仿真道具，让幼儿更全面地认知世界！优质的安全材料，无毒无异味，表面光滑圆润无棱角。配件颜色丰富，材质质感贴近实物。引导幼儿认识家电，学习家电的使用，在游戏中模拟生活场景，锻炼幼儿动手动脑能力。</w:t>
            </w:r>
          </w:p>
        </w:tc>
        <w:tc>
          <w:tcPr>
            <w:tcW w:w="223" w:type="pct"/>
            <w:shd w:val="clear" w:color="auto" w:fill="auto"/>
            <w:vAlign w:val="center"/>
          </w:tcPr>
          <w:p w14:paraId="5D1F0EE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48EF0A9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4A04015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50752" behindDoc="0" locked="0" layoutInCell="1" allowOverlap="1">
                  <wp:simplePos x="0" y="0"/>
                  <wp:positionH relativeFrom="column">
                    <wp:posOffset>85725</wp:posOffset>
                  </wp:positionH>
                  <wp:positionV relativeFrom="paragraph">
                    <wp:posOffset>57150</wp:posOffset>
                  </wp:positionV>
                  <wp:extent cx="1047750" cy="914400"/>
                  <wp:effectExtent l="0" t="0" r="0" b="0"/>
                  <wp:wrapNone/>
                  <wp:docPr id="182" name="图片 182" descr="Z:\【E-产品图册资料库】\【产品目录类】\2025-02-11 华森葳主目录册-2025版\华森葳主目录册-2025版-90x90图\CH11-3BY3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descr="Z:\【E-产品图册资料库】\【产品目录类】\2025-02-11 华森葳主目录册-2025版\华森葳主目录册-2025版-90x90图\CH11-3BY3013.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a:xfrm>
                            <a:off x="0" y="0"/>
                            <a:ext cx="1041400" cy="909320"/>
                          </a:xfrm>
                          <a:prstGeom prst="rect">
                            <a:avLst/>
                          </a:prstGeom>
                          <a:noFill/>
                        </pic:spPr>
                      </pic:pic>
                    </a:graphicData>
                  </a:graphic>
                </wp:anchor>
              </w:drawing>
            </w:r>
          </w:p>
        </w:tc>
      </w:tr>
      <w:tr w14:paraId="0AF2A9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315FE1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41</w:t>
            </w:r>
          </w:p>
        </w:tc>
        <w:tc>
          <w:tcPr>
            <w:tcW w:w="372" w:type="pct"/>
            <w:shd w:val="clear" w:color="auto" w:fill="auto"/>
            <w:vAlign w:val="center"/>
          </w:tcPr>
          <w:p w14:paraId="78A89F6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仿真喷雾电饭锅</w:t>
            </w:r>
          </w:p>
        </w:tc>
        <w:tc>
          <w:tcPr>
            <w:tcW w:w="819" w:type="pct"/>
            <w:shd w:val="clear" w:color="auto" w:fill="auto"/>
            <w:vAlign w:val="center"/>
          </w:tcPr>
          <w:p w14:paraId="46FFF95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尺寸：电饭锅约17×17×16cm</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电饭煲+ 碗。</w:t>
            </w:r>
          </w:p>
        </w:tc>
        <w:tc>
          <w:tcPr>
            <w:tcW w:w="2360" w:type="pct"/>
            <w:shd w:val="clear" w:color="auto" w:fill="auto"/>
            <w:vAlign w:val="center"/>
          </w:tcPr>
          <w:p w14:paraId="327278A7">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材质：ABS 。仿真喷雾电饭锅，让幼儿真实的模拟煮饭场景。帮助幼儿更真实的认知厨房用具。</w:t>
            </w:r>
          </w:p>
        </w:tc>
        <w:tc>
          <w:tcPr>
            <w:tcW w:w="223" w:type="pct"/>
            <w:shd w:val="clear" w:color="auto" w:fill="auto"/>
            <w:vAlign w:val="center"/>
          </w:tcPr>
          <w:p w14:paraId="16F8E2F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794AB0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0209368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51776" behindDoc="0" locked="0" layoutInCell="1" allowOverlap="1">
                  <wp:simplePos x="0" y="0"/>
                  <wp:positionH relativeFrom="column">
                    <wp:posOffset>152400</wp:posOffset>
                  </wp:positionH>
                  <wp:positionV relativeFrom="paragraph">
                    <wp:posOffset>95250</wp:posOffset>
                  </wp:positionV>
                  <wp:extent cx="1019175" cy="828675"/>
                  <wp:effectExtent l="0" t="0" r="0" b="9525"/>
                  <wp:wrapNone/>
                  <wp:docPr id="183" name="图片 183" descr="Z:\【E-产品图册资料库】\【产品目录类】\2025-02-11 华森葳主目录册-2025版\华森葳主目录册-2025版-90x90图\CH11-3BY3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descr="Z:\【E-产品图册资料库】\【产品目录类】\2025-02-11 华森葳主目录册-2025版\华森葳主目录册-2025版-90x90图\CH11-3BY3019.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1013460" cy="833120"/>
                          </a:xfrm>
                          <a:prstGeom prst="rect">
                            <a:avLst/>
                          </a:prstGeom>
                          <a:noFill/>
                        </pic:spPr>
                      </pic:pic>
                    </a:graphicData>
                  </a:graphic>
                </wp:anchor>
              </w:drawing>
            </w:r>
          </w:p>
        </w:tc>
      </w:tr>
      <w:tr w14:paraId="2FEEE5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68C870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42</w:t>
            </w:r>
          </w:p>
        </w:tc>
        <w:tc>
          <w:tcPr>
            <w:tcW w:w="372" w:type="pct"/>
            <w:shd w:val="clear" w:color="auto" w:fill="auto"/>
            <w:vAlign w:val="center"/>
          </w:tcPr>
          <w:p w14:paraId="7D7F3FD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仿真喷雾熨斗</w:t>
            </w:r>
          </w:p>
        </w:tc>
        <w:tc>
          <w:tcPr>
            <w:tcW w:w="819" w:type="pct"/>
            <w:shd w:val="clear" w:color="auto" w:fill="auto"/>
            <w:vAlign w:val="center"/>
          </w:tcPr>
          <w:p w14:paraId="305BF6B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尺寸：约21.5×10×13cm</w:t>
            </w:r>
          </w:p>
        </w:tc>
        <w:tc>
          <w:tcPr>
            <w:tcW w:w="2360" w:type="pct"/>
            <w:shd w:val="clear" w:color="auto" w:fill="auto"/>
            <w:vAlign w:val="center"/>
          </w:tcPr>
          <w:p w14:paraId="2E6107B6">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材质：ABS。熨斗材质质感贴近实物，幼儿可以扮演爸爸妈妈进行烧水等娃娃家游戏活动。能够帮助认知家用物件，同时在游戏中模拟生活场景，促进幼儿对周边事物的观察能力。</w:t>
            </w:r>
          </w:p>
        </w:tc>
        <w:tc>
          <w:tcPr>
            <w:tcW w:w="223" w:type="pct"/>
            <w:shd w:val="clear" w:color="auto" w:fill="auto"/>
            <w:vAlign w:val="center"/>
          </w:tcPr>
          <w:p w14:paraId="6212B3F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6CD31AF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4B7A5DB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52800" behindDoc="0" locked="0" layoutInCell="1" allowOverlap="1">
                  <wp:simplePos x="0" y="0"/>
                  <wp:positionH relativeFrom="column">
                    <wp:posOffset>133350</wp:posOffset>
                  </wp:positionH>
                  <wp:positionV relativeFrom="paragraph">
                    <wp:posOffset>133350</wp:posOffset>
                  </wp:positionV>
                  <wp:extent cx="971550" cy="771525"/>
                  <wp:effectExtent l="0" t="0" r="0" b="9525"/>
                  <wp:wrapNone/>
                  <wp:docPr id="184" name="图片 184" descr="Z:\【E-产品图册资料库】\【产品目录类】\2025-02-11 华森葳主目录册-2025版\华森葳主目录册-2025版-90x90图\CH11-3BY3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descr="Z:\【E-产品图册资料库】\【产品目录类】\2025-02-11 华森葳主目录册-2025版\华森葳主目录册-2025版-90x90图\CH11-3BY3014.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965835" cy="770255"/>
                          </a:xfrm>
                          <a:prstGeom prst="rect">
                            <a:avLst/>
                          </a:prstGeom>
                          <a:noFill/>
                        </pic:spPr>
                      </pic:pic>
                    </a:graphicData>
                  </a:graphic>
                </wp:anchor>
              </w:drawing>
            </w:r>
          </w:p>
        </w:tc>
      </w:tr>
      <w:tr w14:paraId="5D0003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D04D48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43</w:t>
            </w:r>
          </w:p>
        </w:tc>
        <w:tc>
          <w:tcPr>
            <w:tcW w:w="372" w:type="pct"/>
            <w:shd w:val="clear" w:color="auto" w:fill="auto"/>
            <w:vAlign w:val="center"/>
          </w:tcPr>
          <w:p w14:paraId="13DEA34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面包机</w:t>
            </w:r>
          </w:p>
        </w:tc>
        <w:tc>
          <w:tcPr>
            <w:tcW w:w="819" w:type="pct"/>
            <w:shd w:val="clear" w:color="auto" w:fill="auto"/>
            <w:vAlign w:val="center"/>
          </w:tcPr>
          <w:p w14:paraId="56AD429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尺寸：约18.5×9.5×12cm</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面包机+ 面包×2。</w:t>
            </w:r>
          </w:p>
        </w:tc>
        <w:tc>
          <w:tcPr>
            <w:tcW w:w="2360" w:type="pct"/>
            <w:shd w:val="clear" w:color="auto" w:fill="auto"/>
            <w:vAlign w:val="center"/>
          </w:tcPr>
          <w:p w14:paraId="1F66C419">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材质：ABS。造型可爱的仿真面包机，帮助幼儿玩面包制作师等扮演活动。既能引导幼儿认知厨房物件，还能在游戏中模拟生活场景，了解家用电器的操作方法，体验烘焙乐趣。</w:t>
            </w:r>
          </w:p>
        </w:tc>
        <w:tc>
          <w:tcPr>
            <w:tcW w:w="223" w:type="pct"/>
            <w:shd w:val="clear" w:color="auto" w:fill="auto"/>
            <w:vAlign w:val="center"/>
          </w:tcPr>
          <w:p w14:paraId="45C7879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51DEF00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710C802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53824" behindDoc="0" locked="0" layoutInCell="1" allowOverlap="1">
                  <wp:simplePos x="0" y="0"/>
                  <wp:positionH relativeFrom="column">
                    <wp:posOffset>152400</wp:posOffset>
                  </wp:positionH>
                  <wp:positionV relativeFrom="paragraph">
                    <wp:posOffset>85725</wp:posOffset>
                  </wp:positionV>
                  <wp:extent cx="895350" cy="847725"/>
                  <wp:effectExtent l="0" t="0" r="0" b="9525"/>
                  <wp:wrapNone/>
                  <wp:docPr id="185" name="图片 185" descr="Z:\【E-产品图册资料库】\【产品目录类】\2025-02-11 华森葳主目录册-2025版\华森葳主目录册-2025版-90x90图\CH11-3BY3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Z:\【E-产品图册资料库】\【产品目录类】\2025-02-11 华森葳主目录册-2025版\华森葳主目录册-2025版-90x90图\CH11-3BY3018.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889635" cy="847090"/>
                          </a:xfrm>
                          <a:prstGeom prst="rect">
                            <a:avLst/>
                          </a:prstGeom>
                          <a:noFill/>
                        </pic:spPr>
                      </pic:pic>
                    </a:graphicData>
                  </a:graphic>
                </wp:anchor>
              </w:drawing>
            </w:r>
          </w:p>
        </w:tc>
      </w:tr>
      <w:tr w14:paraId="457959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5C55B2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44</w:t>
            </w:r>
          </w:p>
        </w:tc>
        <w:tc>
          <w:tcPr>
            <w:tcW w:w="372" w:type="pct"/>
            <w:shd w:val="clear" w:color="auto" w:fill="auto"/>
            <w:vAlign w:val="center"/>
          </w:tcPr>
          <w:p w14:paraId="6820988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搅拌机</w:t>
            </w:r>
          </w:p>
        </w:tc>
        <w:tc>
          <w:tcPr>
            <w:tcW w:w="819" w:type="pct"/>
            <w:shd w:val="clear" w:color="auto" w:fill="auto"/>
            <w:vAlign w:val="center"/>
          </w:tcPr>
          <w:p w14:paraId="4B8A403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尺寸：约18×9×19cm</w:t>
            </w:r>
          </w:p>
        </w:tc>
        <w:tc>
          <w:tcPr>
            <w:tcW w:w="2360" w:type="pct"/>
            <w:shd w:val="clear" w:color="auto" w:fill="auto"/>
            <w:vAlign w:val="center"/>
          </w:tcPr>
          <w:p w14:paraId="57322063">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材质：ABS。采用优质安全材料制作的搅拌机，无毒无异味，表面光滑圆润无棱角。幼儿可以用搅拌机搅拌食材，做出美味的料理。引导幼儿在游戏中模拟生活场景，了解家用电器，丰富游戏情节。</w:t>
            </w:r>
          </w:p>
        </w:tc>
        <w:tc>
          <w:tcPr>
            <w:tcW w:w="223" w:type="pct"/>
            <w:shd w:val="clear" w:color="auto" w:fill="auto"/>
            <w:vAlign w:val="center"/>
          </w:tcPr>
          <w:p w14:paraId="78468EA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35E1164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61560C4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54848" behindDoc="0" locked="0" layoutInCell="1" allowOverlap="1">
                  <wp:simplePos x="0" y="0"/>
                  <wp:positionH relativeFrom="column">
                    <wp:posOffset>57150</wp:posOffset>
                  </wp:positionH>
                  <wp:positionV relativeFrom="paragraph">
                    <wp:posOffset>104775</wp:posOffset>
                  </wp:positionV>
                  <wp:extent cx="1066800" cy="866775"/>
                  <wp:effectExtent l="0" t="0" r="0" b="0"/>
                  <wp:wrapNone/>
                  <wp:docPr id="186" name="图片 186" descr="Z:\【E-产品图册资料库】\【产品目录类】\2025-02-11 华森葳主目录册-2025版\华森葳主目录册-2025版-90x90图\CH11-3BY3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descr="Z:\【E-产品图册资料库】\【产品目录类】\2025-02-11 华森葳主目录册-2025版\华森葳主目录册-2025版-90x90图\CH11-3BY3016.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1069975" cy="859155"/>
                          </a:xfrm>
                          <a:prstGeom prst="rect">
                            <a:avLst/>
                          </a:prstGeom>
                          <a:noFill/>
                        </pic:spPr>
                      </pic:pic>
                    </a:graphicData>
                  </a:graphic>
                </wp:anchor>
              </w:drawing>
            </w:r>
          </w:p>
        </w:tc>
      </w:tr>
      <w:tr w14:paraId="3401AF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512B39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45</w:t>
            </w:r>
          </w:p>
        </w:tc>
        <w:tc>
          <w:tcPr>
            <w:tcW w:w="372" w:type="pct"/>
            <w:shd w:val="clear" w:color="auto" w:fill="auto"/>
            <w:vAlign w:val="center"/>
          </w:tcPr>
          <w:p w14:paraId="6FCF37D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仿真喷雾水壶</w:t>
            </w:r>
          </w:p>
        </w:tc>
        <w:tc>
          <w:tcPr>
            <w:tcW w:w="819" w:type="pct"/>
            <w:shd w:val="clear" w:color="auto" w:fill="auto"/>
            <w:vAlign w:val="center"/>
          </w:tcPr>
          <w:p w14:paraId="2F07F6C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尺寸：约15×15×18cm</w:t>
            </w:r>
          </w:p>
        </w:tc>
        <w:tc>
          <w:tcPr>
            <w:tcW w:w="2360" w:type="pct"/>
            <w:shd w:val="clear" w:color="auto" w:fill="auto"/>
            <w:vAlign w:val="center"/>
          </w:tcPr>
          <w:p w14:paraId="4E84DD13">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材质：ABS。水壶材质质感贴近实物，幼儿可以扮演爸爸妈妈进行烧水等娃娃家游戏活动。能够帮助认知家用物件，同时在游戏中模拟生活场景，促进幼儿对周边事物的观察能力。</w:t>
            </w:r>
          </w:p>
        </w:tc>
        <w:tc>
          <w:tcPr>
            <w:tcW w:w="223" w:type="pct"/>
            <w:shd w:val="clear" w:color="auto" w:fill="auto"/>
            <w:vAlign w:val="center"/>
          </w:tcPr>
          <w:p w14:paraId="5244A8B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C325CE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2A690AC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55872" behindDoc="0" locked="0" layoutInCell="1" allowOverlap="1">
                  <wp:simplePos x="0" y="0"/>
                  <wp:positionH relativeFrom="column">
                    <wp:posOffset>142875</wp:posOffset>
                  </wp:positionH>
                  <wp:positionV relativeFrom="paragraph">
                    <wp:posOffset>123825</wp:posOffset>
                  </wp:positionV>
                  <wp:extent cx="942975" cy="838200"/>
                  <wp:effectExtent l="0" t="0" r="9525" b="0"/>
                  <wp:wrapNone/>
                  <wp:docPr id="187" name="图片 187" descr="Z:\【E-产品图册资料库】\【产品目录类】\2025-02-11 华森葳主目录册-2025版\华森葳主目录册-2025版-90x90图\CH11-3BY3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descr="Z:\【E-产品图册资料库】\【产品目录类】\2025-02-11 华森葳主目录册-2025版\华森葳主目录册-2025版-90x90图\CH11-3BY301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946150" cy="833120"/>
                          </a:xfrm>
                          <a:prstGeom prst="rect">
                            <a:avLst/>
                          </a:prstGeom>
                          <a:noFill/>
                        </pic:spPr>
                      </pic:pic>
                    </a:graphicData>
                  </a:graphic>
                </wp:anchor>
              </w:drawing>
            </w:r>
          </w:p>
        </w:tc>
      </w:tr>
      <w:tr w14:paraId="54D12E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A62081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46</w:t>
            </w:r>
          </w:p>
        </w:tc>
        <w:tc>
          <w:tcPr>
            <w:tcW w:w="372" w:type="pct"/>
            <w:shd w:val="clear" w:color="auto" w:fill="auto"/>
            <w:vAlign w:val="center"/>
          </w:tcPr>
          <w:p w14:paraId="3558001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仿真水果机</w:t>
            </w:r>
          </w:p>
        </w:tc>
        <w:tc>
          <w:tcPr>
            <w:tcW w:w="819" w:type="pct"/>
            <w:shd w:val="clear" w:color="auto" w:fill="auto"/>
            <w:vAlign w:val="center"/>
          </w:tcPr>
          <w:p w14:paraId="57B4116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尺寸：约20×10×13cm</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水果机+ 杯子+ 水果×2。</w:t>
            </w:r>
          </w:p>
        </w:tc>
        <w:tc>
          <w:tcPr>
            <w:tcW w:w="2360" w:type="pct"/>
            <w:shd w:val="clear" w:color="auto" w:fill="auto"/>
            <w:vAlign w:val="center"/>
          </w:tcPr>
          <w:p w14:paraId="772626F6">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材质：ABS。超仿真的水果榨汁机，</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能够让幼儿扮演爸爸妈妈给娃娃家的小宝宝进行水果榨汁等游戏活动。通过体验式的场景学习，提升认知能力，引导幼儿认识榨汁机，能将生活中的场景迁移到区域游戏中。</w:t>
            </w:r>
          </w:p>
        </w:tc>
        <w:tc>
          <w:tcPr>
            <w:tcW w:w="223" w:type="pct"/>
            <w:shd w:val="clear" w:color="auto" w:fill="auto"/>
            <w:vAlign w:val="center"/>
          </w:tcPr>
          <w:p w14:paraId="5DFF1A2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5087A28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1B85A8B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56896" behindDoc="0" locked="0" layoutInCell="1" allowOverlap="1">
                  <wp:simplePos x="0" y="0"/>
                  <wp:positionH relativeFrom="column">
                    <wp:posOffset>104775</wp:posOffset>
                  </wp:positionH>
                  <wp:positionV relativeFrom="paragraph">
                    <wp:posOffset>104775</wp:posOffset>
                  </wp:positionV>
                  <wp:extent cx="990600" cy="809625"/>
                  <wp:effectExtent l="0" t="0" r="0" b="9525"/>
                  <wp:wrapNone/>
                  <wp:docPr id="188" name="图片 188" descr="Z:\【E-产品图册资料库】\【产品目录类】\2025-02-11 华森葳主目录册-2025版\华森葳主目录册-2025版-90x90图\CH11-3BY3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Z:\【E-产品图册资料库】\【产品目录类】\2025-02-11 华森葳主目录册-2025版\华森葳主目录册-2025版-90x90图\CH11-3BY3017.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984885" cy="810260"/>
                          </a:xfrm>
                          <a:prstGeom prst="rect">
                            <a:avLst/>
                          </a:prstGeom>
                          <a:noFill/>
                        </pic:spPr>
                      </pic:pic>
                    </a:graphicData>
                  </a:graphic>
                </wp:anchor>
              </w:drawing>
            </w:r>
          </w:p>
        </w:tc>
      </w:tr>
      <w:tr w14:paraId="6B38FC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2E8A14F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47</w:t>
            </w:r>
          </w:p>
        </w:tc>
        <w:tc>
          <w:tcPr>
            <w:tcW w:w="372" w:type="pct"/>
            <w:shd w:val="clear" w:color="auto" w:fill="auto"/>
            <w:vAlign w:val="center"/>
          </w:tcPr>
          <w:p w14:paraId="7FE9600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仿真咖啡机</w:t>
            </w:r>
          </w:p>
        </w:tc>
        <w:tc>
          <w:tcPr>
            <w:tcW w:w="819" w:type="pct"/>
            <w:shd w:val="clear" w:color="auto" w:fill="auto"/>
            <w:vAlign w:val="center"/>
          </w:tcPr>
          <w:p w14:paraId="7B86BA7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尺寸：26×16×28cm（包装尺寸）</w:t>
            </w:r>
          </w:p>
        </w:tc>
        <w:tc>
          <w:tcPr>
            <w:tcW w:w="2360" w:type="pct"/>
            <w:shd w:val="clear" w:color="auto" w:fill="auto"/>
            <w:vAlign w:val="center"/>
          </w:tcPr>
          <w:p w14:paraId="7334F596">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材质：塑料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产品是一款仿真咖啡机，产品顶部有水箱可以加水，产品有选择磨 咖啡，煮咖啡两种功能，按下倒水键可以用咖啡杯进行接咖啡。供 小朋友进行模拟使用玩耍。</w:t>
            </w:r>
          </w:p>
        </w:tc>
        <w:tc>
          <w:tcPr>
            <w:tcW w:w="223" w:type="pct"/>
            <w:shd w:val="clear" w:color="auto" w:fill="auto"/>
            <w:vAlign w:val="center"/>
          </w:tcPr>
          <w:p w14:paraId="17D5924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AD8395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1960A00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57920" behindDoc="0" locked="0" layoutInCell="1" allowOverlap="1">
                  <wp:simplePos x="0" y="0"/>
                  <wp:positionH relativeFrom="column">
                    <wp:posOffset>104775</wp:posOffset>
                  </wp:positionH>
                  <wp:positionV relativeFrom="paragraph">
                    <wp:posOffset>66675</wp:posOffset>
                  </wp:positionV>
                  <wp:extent cx="962025" cy="838200"/>
                  <wp:effectExtent l="0" t="0" r="0" b="0"/>
                  <wp:wrapNone/>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pic:cNvPicPr>
                            <a:picLocks noChangeAspect="1" noChangeArrowheads="1"/>
                          </pic:cNvPicPr>
                        </pic:nvPicPr>
                        <pic:blipFill>
                          <a:blip r:embed="rId158" cstate="print"/>
                          <a:srcRect/>
                          <a:stretch>
                            <a:fillRect/>
                          </a:stretch>
                        </pic:blipFill>
                        <pic:spPr>
                          <a:xfrm>
                            <a:off x="0" y="0"/>
                            <a:ext cx="962025" cy="843915"/>
                          </a:xfrm>
                          <a:prstGeom prst="rect">
                            <a:avLst/>
                          </a:prstGeom>
                          <a:noFill/>
                          <a:ln w="1">
                            <a:noFill/>
                            <a:miter lim="800000"/>
                            <a:headEnd/>
                            <a:tailEnd type="none" w="med" len="med"/>
                          </a:ln>
                          <a:effectLst/>
                        </pic:spPr>
                      </pic:pic>
                    </a:graphicData>
                  </a:graphic>
                </wp:anchor>
              </w:drawing>
            </w:r>
          </w:p>
        </w:tc>
      </w:tr>
      <w:tr w14:paraId="5BFDCB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A1B375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48</w:t>
            </w:r>
          </w:p>
        </w:tc>
        <w:tc>
          <w:tcPr>
            <w:tcW w:w="372" w:type="pct"/>
            <w:shd w:val="clear" w:color="auto" w:fill="auto"/>
            <w:vAlign w:val="center"/>
          </w:tcPr>
          <w:p w14:paraId="7127049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仿真电热壶</w:t>
            </w:r>
          </w:p>
        </w:tc>
        <w:tc>
          <w:tcPr>
            <w:tcW w:w="819" w:type="pct"/>
            <w:shd w:val="clear" w:color="auto" w:fill="auto"/>
            <w:vAlign w:val="center"/>
          </w:tcPr>
          <w:p w14:paraId="13661C0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尺寸：18×13×18cm（包装尺寸）</w:t>
            </w:r>
          </w:p>
        </w:tc>
        <w:tc>
          <w:tcPr>
            <w:tcW w:w="2360" w:type="pct"/>
            <w:shd w:val="clear" w:color="auto" w:fill="auto"/>
            <w:vAlign w:val="center"/>
          </w:tcPr>
          <w:p w14:paraId="76801E95">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材质：塑料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产品是一款仿真热水壶，按下启动键产品会发出烧水声， 及水开时的特效音，供孩子玩耍使用。</w:t>
            </w:r>
          </w:p>
        </w:tc>
        <w:tc>
          <w:tcPr>
            <w:tcW w:w="223" w:type="pct"/>
            <w:shd w:val="clear" w:color="auto" w:fill="auto"/>
            <w:vAlign w:val="center"/>
          </w:tcPr>
          <w:p w14:paraId="53472AD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37406CA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5D14538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58944" behindDoc="0" locked="0" layoutInCell="1" allowOverlap="1">
                  <wp:simplePos x="0" y="0"/>
                  <wp:positionH relativeFrom="column">
                    <wp:posOffset>180975</wp:posOffset>
                  </wp:positionH>
                  <wp:positionV relativeFrom="paragraph">
                    <wp:posOffset>104775</wp:posOffset>
                  </wp:positionV>
                  <wp:extent cx="885825" cy="847725"/>
                  <wp:effectExtent l="0" t="0" r="9525" b="0"/>
                  <wp:wrapNone/>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noChangeArrowheads="1"/>
                          </pic:cNvPicPr>
                        </pic:nvPicPr>
                        <pic:blipFill>
                          <a:blip r:embed="rId59" cstate="print"/>
                          <a:srcRect/>
                          <a:stretch>
                            <a:fillRect/>
                          </a:stretch>
                        </pic:blipFill>
                        <pic:spPr>
                          <a:xfrm>
                            <a:off x="0" y="0"/>
                            <a:ext cx="885190" cy="842645"/>
                          </a:xfrm>
                          <a:prstGeom prst="rect">
                            <a:avLst/>
                          </a:prstGeom>
                          <a:noFill/>
                          <a:ln w="1">
                            <a:noFill/>
                            <a:miter lim="800000"/>
                            <a:headEnd/>
                            <a:tailEnd type="none" w="med" len="med"/>
                          </a:ln>
                          <a:effectLst/>
                        </pic:spPr>
                      </pic:pic>
                    </a:graphicData>
                  </a:graphic>
                </wp:anchor>
              </w:drawing>
            </w:r>
          </w:p>
        </w:tc>
      </w:tr>
      <w:tr w14:paraId="02FECE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6C895F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49</w:t>
            </w:r>
          </w:p>
        </w:tc>
        <w:tc>
          <w:tcPr>
            <w:tcW w:w="372" w:type="pct"/>
            <w:shd w:val="clear" w:color="auto" w:fill="auto"/>
            <w:vAlign w:val="center"/>
          </w:tcPr>
          <w:p w14:paraId="646B72F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茶点推车</w:t>
            </w:r>
          </w:p>
        </w:tc>
        <w:tc>
          <w:tcPr>
            <w:tcW w:w="819" w:type="pct"/>
            <w:shd w:val="clear" w:color="auto" w:fill="auto"/>
            <w:vAlign w:val="center"/>
          </w:tcPr>
          <w:p w14:paraId="7A9E039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尺寸：42×11×38cm（包装尺寸）</w:t>
            </w:r>
          </w:p>
        </w:tc>
        <w:tc>
          <w:tcPr>
            <w:tcW w:w="2360" w:type="pct"/>
            <w:shd w:val="clear" w:color="auto" w:fill="auto"/>
            <w:vAlign w:val="center"/>
          </w:tcPr>
          <w:p w14:paraId="2989AE07">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材质：ABS 塑料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含推车及多种配件，组装简便，轻巧，让孩子熟悉生活用具的名称功能， 培养良好的情趣，丰富了娃娃家的生活。</w:t>
            </w:r>
          </w:p>
        </w:tc>
        <w:tc>
          <w:tcPr>
            <w:tcW w:w="223" w:type="pct"/>
            <w:shd w:val="clear" w:color="auto" w:fill="auto"/>
            <w:vAlign w:val="center"/>
          </w:tcPr>
          <w:p w14:paraId="106B817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5AB97D3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7E3425E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59968" behindDoc="0" locked="0" layoutInCell="1" allowOverlap="1">
                  <wp:simplePos x="0" y="0"/>
                  <wp:positionH relativeFrom="column">
                    <wp:posOffset>123825</wp:posOffset>
                  </wp:positionH>
                  <wp:positionV relativeFrom="paragraph">
                    <wp:posOffset>180975</wp:posOffset>
                  </wp:positionV>
                  <wp:extent cx="1019175" cy="657225"/>
                  <wp:effectExtent l="0" t="0" r="9525" b="0"/>
                  <wp:wrapNone/>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pic:cNvPicPr>
                            <a:picLocks noChangeAspect="1" noChangeArrowheads="1"/>
                          </pic:cNvPicPr>
                        </pic:nvPicPr>
                        <pic:blipFill>
                          <a:blip r:embed="rId63" cstate="print"/>
                          <a:srcRect/>
                          <a:stretch>
                            <a:fillRect/>
                          </a:stretch>
                        </pic:blipFill>
                        <pic:spPr>
                          <a:xfrm>
                            <a:off x="0" y="0"/>
                            <a:ext cx="1023620" cy="657225"/>
                          </a:xfrm>
                          <a:prstGeom prst="rect">
                            <a:avLst/>
                          </a:prstGeom>
                          <a:noFill/>
                          <a:ln w="1">
                            <a:noFill/>
                            <a:miter lim="800000"/>
                            <a:headEnd/>
                            <a:tailEnd type="none" w="med" len="med"/>
                          </a:ln>
                          <a:effectLst/>
                        </pic:spPr>
                      </pic:pic>
                    </a:graphicData>
                  </a:graphic>
                </wp:anchor>
              </w:drawing>
            </w:r>
          </w:p>
        </w:tc>
      </w:tr>
      <w:tr w14:paraId="5CE188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323B571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50</w:t>
            </w:r>
          </w:p>
        </w:tc>
        <w:tc>
          <w:tcPr>
            <w:tcW w:w="372" w:type="pct"/>
            <w:shd w:val="clear" w:color="auto" w:fill="auto"/>
            <w:vAlign w:val="center"/>
          </w:tcPr>
          <w:p w14:paraId="46469AD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仿真扫描收银机玩具</w:t>
            </w:r>
          </w:p>
        </w:tc>
        <w:tc>
          <w:tcPr>
            <w:tcW w:w="819" w:type="pct"/>
            <w:shd w:val="clear" w:color="auto" w:fill="auto"/>
            <w:vAlign w:val="center"/>
          </w:tcPr>
          <w:p w14:paraId="25D861E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尺寸：26.5 x 17 x 14.5 cm（包装尺寸）</w:t>
            </w:r>
          </w:p>
        </w:tc>
        <w:tc>
          <w:tcPr>
            <w:tcW w:w="2360" w:type="pct"/>
            <w:shd w:val="clear" w:color="auto" w:fill="auto"/>
            <w:vAlign w:val="center"/>
          </w:tcPr>
          <w:p w14:paraId="287CC3CF">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材质：塑料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该款收银机具有真正的计算功能。内含一 张银行卡，若干纸币、硬币和条形码；刷 银行卡或按现金键时，现金槽可弹出。当 扫描时，可发出声光并读取条形码。孩子 们可进行购物游戏，提高孩子们对金钱和 购物的认知。</w:t>
            </w:r>
          </w:p>
        </w:tc>
        <w:tc>
          <w:tcPr>
            <w:tcW w:w="223" w:type="pct"/>
            <w:shd w:val="clear" w:color="auto" w:fill="auto"/>
            <w:vAlign w:val="center"/>
          </w:tcPr>
          <w:p w14:paraId="4AD9726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51D82E9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65B481A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60992" behindDoc="0" locked="0" layoutInCell="1" allowOverlap="1">
                  <wp:simplePos x="0" y="0"/>
                  <wp:positionH relativeFrom="column">
                    <wp:posOffset>190500</wp:posOffset>
                  </wp:positionH>
                  <wp:positionV relativeFrom="paragraph">
                    <wp:posOffset>123825</wp:posOffset>
                  </wp:positionV>
                  <wp:extent cx="923925" cy="809625"/>
                  <wp:effectExtent l="0" t="0" r="0" b="9525"/>
                  <wp:wrapNone/>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a:picLocks noChangeAspect="1" noChangeArrowheads="1"/>
                          </pic:cNvPicPr>
                        </pic:nvPicPr>
                        <pic:blipFill>
                          <a:blip r:embed="rId64" cstate="print"/>
                          <a:srcRect/>
                          <a:stretch>
                            <a:fillRect/>
                          </a:stretch>
                        </pic:blipFill>
                        <pic:spPr>
                          <a:xfrm>
                            <a:off x="0" y="0"/>
                            <a:ext cx="924560" cy="810895"/>
                          </a:xfrm>
                          <a:prstGeom prst="rect">
                            <a:avLst/>
                          </a:prstGeom>
                          <a:noFill/>
                          <a:ln w="1">
                            <a:noFill/>
                            <a:miter lim="800000"/>
                            <a:headEnd/>
                            <a:tailEnd type="none" w="med" len="med"/>
                          </a:ln>
                          <a:effectLst/>
                        </pic:spPr>
                      </pic:pic>
                    </a:graphicData>
                  </a:graphic>
                </wp:anchor>
              </w:drawing>
            </w:r>
          </w:p>
        </w:tc>
      </w:tr>
      <w:tr w14:paraId="7B76ED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C0663E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51</w:t>
            </w:r>
          </w:p>
        </w:tc>
        <w:tc>
          <w:tcPr>
            <w:tcW w:w="372" w:type="pct"/>
            <w:shd w:val="clear" w:color="auto" w:fill="auto"/>
            <w:vAlign w:val="center"/>
          </w:tcPr>
          <w:p w14:paraId="2975E2D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清洁套装</w:t>
            </w:r>
          </w:p>
        </w:tc>
        <w:tc>
          <w:tcPr>
            <w:tcW w:w="819" w:type="pct"/>
            <w:shd w:val="clear" w:color="auto" w:fill="auto"/>
            <w:vAlign w:val="center"/>
          </w:tcPr>
          <w:p w14:paraId="46FCE80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尺寸:41x37x47cm(包装尺寸)</w:t>
            </w:r>
          </w:p>
        </w:tc>
        <w:tc>
          <w:tcPr>
            <w:tcW w:w="2360" w:type="pct"/>
            <w:shd w:val="clear" w:color="auto" w:fill="auto"/>
            <w:vAlign w:val="center"/>
          </w:tcPr>
          <w:p w14:paraId="2504D6CA">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材质:塑料</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含拖把、扫帚、箕、清洁车等，认识清洁工具名称，学习使用方法，锻炼小肌肉群协调动作，培养爱清洁讲卫生的好习惯。</w:t>
            </w:r>
          </w:p>
        </w:tc>
        <w:tc>
          <w:tcPr>
            <w:tcW w:w="223" w:type="pct"/>
            <w:shd w:val="clear" w:color="auto" w:fill="auto"/>
            <w:vAlign w:val="center"/>
          </w:tcPr>
          <w:p w14:paraId="2A60576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119F781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15CF017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62016" behindDoc="0" locked="0" layoutInCell="1" allowOverlap="1">
                  <wp:simplePos x="0" y="0"/>
                  <wp:positionH relativeFrom="column">
                    <wp:posOffset>142875</wp:posOffset>
                  </wp:positionH>
                  <wp:positionV relativeFrom="paragraph">
                    <wp:posOffset>66675</wp:posOffset>
                  </wp:positionV>
                  <wp:extent cx="923925" cy="876300"/>
                  <wp:effectExtent l="0" t="0" r="9525" b="0"/>
                  <wp:wrapNone/>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pic:cNvPicPr>
                        </pic:nvPicPr>
                        <pic:blipFill>
                          <a:blip r:embed="rId159" cstate="print"/>
                          <a:stretch>
                            <a:fillRect/>
                          </a:stretch>
                        </pic:blipFill>
                        <pic:spPr>
                          <a:xfrm>
                            <a:off x="0" y="0"/>
                            <a:ext cx="923290" cy="875030"/>
                          </a:xfrm>
                          <a:prstGeom prst="rect">
                            <a:avLst/>
                          </a:prstGeom>
                          <a:noFill/>
                          <a:ln w="9525">
                            <a:noFill/>
                          </a:ln>
                        </pic:spPr>
                      </pic:pic>
                    </a:graphicData>
                  </a:graphic>
                </wp:anchor>
              </w:drawing>
            </w:r>
          </w:p>
        </w:tc>
      </w:tr>
      <w:tr w14:paraId="6FF945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9D70DF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52</w:t>
            </w:r>
          </w:p>
        </w:tc>
        <w:tc>
          <w:tcPr>
            <w:tcW w:w="372" w:type="pct"/>
            <w:shd w:val="clear" w:color="auto" w:fill="auto"/>
            <w:vAlign w:val="center"/>
          </w:tcPr>
          <w:p w14:paraId="53727E1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梳妆包</w:t>
            </w:r>
          </w:p>
        </w:tc>
        <w:tc>
          <w:tcPr>
            <w:tcW w:w="819" w:type="pct"/>
            <w:shd w:val="clear" w:color="auto" w:fill="auto"/>
            <w:vAlign w:val="center"/>
          </w:tcPr>
          <w:p w14:paraId="08363B7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尺寸：190×160×80mm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配件说明：1*梳妆包, 1*头花, 1*梳子, 1*镜子, 1*香水, 1*眼影, 1*粉底霜, 1*口红,1*指甲油，共11个</w:t>
            </w:r>
          </w:p>
        </w:tc>
        <w:tc>
          <w:tcPr>
            <w:tcW w:w="2360" w:type="pct"/>
            <w:shd w:val="clear" w:color="auto" w:fill="auto"/>
            <w:vAlign w:val="center"/>
          </w:tcPr>
          <w:p w14:paraId="52CA39B8">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材质：荷木、榉木、密度板、PMMA、TPE、牛津布、铁</w:t>
            </w:r>
          </w:p>
        </w:tc>
        <w:tc>
          <w:tcPr>
            <w:tcW w:w="223" w:type="pct"/>
            <w:shd w:val="clear" w:color="auto" w:fill="auto"/>
            <w:vAlign w:val="center"/>
          </w:tcPr>
          <w:p w14:paraId="161948B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396AEAA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27F4434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63040" behindDoc="0" locked="0" layoutInCell="1" allowOverlap="1">
                  <wp:simplePos x="0" y="0"/>
                  <wp:positionH relativeFrom="column">
                    <wp:posOffset>152400</wp:posOffset>
                  </wp:positionH>
                  <wp:positionV relativeFrom="paragraph">
                    <wp:posOffset>104775</wp:posOffset>
                  </wp:positionV>
                  <wp:extent cx="933450" cy="828675"/>
                  <wp:effectExtent l="0" t="0" r="0" b="0"/>
                  <wp:wrapNone/>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pic:cNvPicPr>
                        </pic:nvPicPr>
                        <pic:blipFill>
                          <a:blip r:embed="rId66" cstate="print"/>
                          <a:stretch>
                            <a:fillRect/>
                          </a:stretch>
                        </pic:blipFill>
                        <pic:spPr>
                          <a:xfrm>
                            <a:off x="0" y="0"/>
                            <a:ext cx="943610" cy="828675"/>
                          </a:xfrm>
                          <a:prstGeom prst="rect">
                            <a:avLst/>
                          </a:prstGeom>
                          <a:noFill/>
                          <a:ln w="9525">
                            <a:noFill/>
                          </a:ln>
                        </pic:spPr>
                      </pic:pic>
                    </a:graphicData>
                  </a:graphic>
                </wp:anchor>
              </w:drawing>
            </w:r>
          </w:p>
        </w:tc>
      </w:tr>
      <w:tr w14:paraId="04B09F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FAC2E4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53</w:t>
            </w:r>
          </w:p>
        </w:tc>
        <w:tc>
          <w:tcPr>
            <w:tcW w:w="372" w:type="pct"/>
            <w:shd w:val="clear" w:color="auto" w:fill="auto"/>
            <w:vAlign w:val="center"/>
          </w:tcPr>
          <w:p w14:paraId="5B71720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娃娃手推车</w:t>
            </w:r>
          </w:p>
        </w:tc>
        <w:tc>
          <w:tcPr>
            <w:tcW w:w="819" w:type="pct"/>
            <w:shd w:val="clear" w:color="auto" w:fill="auto"/>
            <w:vAlign w:val="center"/>
          </w:tcPr>
          <w:p w14:paraId="708C817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尺寸：445×514×325mm。</w:t>
            </w:r>
          </w:p>
        </w:tc>
        <w:tc>
          <w:tcPr>
            <w:tcW w:w="2360" w:type="pct"/>
            <w:shd w:val="clear" w:color="auto" w:fill="auto"/>
            <w:vAlign w:val="center"/>
          </w:tcPr>
          <w:p w14:paraId="34129A3F">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材质：荷木、夹板、TPE、20%棉布、80%涤纶、铁</w:t>
            </w:r>
          </w:p>
        </w:tc>
        <w:tc>
          <w:tcPr>
            <w:tcW w:w="223" w:type="pct"/>
            <w:shd w:val="clear" w:color="auto" w:fill="auto"/>
            <w:vAlign w:val="center"/>
          </w:tcPr>
          <w:p w14:paraId="377F489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E08728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070A608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64064" behindDoc="0" locked="0" layoutInCell="1" allowOverlap="1">
                  <wp:simplePos x="0" y="0"/>
                  <wp:positionH relativeFrom="column">
                    <wp:posOffset>152400</wp:posOffset>
                  </wp:positionH>
                  <wp:positionV relativeFrom="paragraph">
                    <wp:posOffset>104775</wp:posOffset>
                  </wp:positionV>
                  <wp:extent cx="914400" cy="809625"/>
                  <wp:effectExtent l="0" t="0" r="0" b="9525"/>
                  <wp:wrapNone/>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pic:cNvPicPr>
                        </pic:nvPicPr>
                        <pic:blipFill>
                          <a:blip r:embed="rId69" r:link="rId68" cstate="print"/>
                          <a:stretch>
                            <a:fillRect/>
                          </a:stretch>
                        </pic:blipFill>
                        <pic:spPr>
                          <a:xfrm>
                            <a:off x="0" y="0"/>
                            <a:ext cx="904875" cy="809625"/>
                          </a:xfrm>
                          <a:prstGeom prst="rect">
                            <a:avLst/>
                          </a:prstGeom>
                          <a:noFill/>
                          <a:ln w="9525">
                            <a:noFill/>
                          </a:ln>
                        </pic:spPr>
                      </pic:pic>
                    </a:graphicData>
                  </a:graphic>
                </wp:anchor>
              </w:drawing>
            </w:r>
          </w:p>
        </w:tc>
      </w:tr>
      <w:tr w14:paraId="694975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561DDE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54</w:t>
            </w:r>
          </w:p>
        </w:tc>
        <w:tc>
          <w:tcPr>
            <w:tcW w:w="372" w:type="pct"/>
            <w:shd w:val="clear" w:color="auto" w:fill="auto"/>
            <w:vAlign w:val="center"/>
          </w:tcPr>
          <w:p w14:paraId="6A70980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仿真购物车</w:t>
            </w:r>
          </w:p>
        </w:tc>
        <w:tc>
          <w:tcPr>
            <w:tcW w:w="819" w:type="pct"/>
            <w:shd w:val="clear" w:color="auto" w:fill="auto"/>
            <w:vAlign w:val="center"/>
          </w:tcPr>
          <w:p w14:paraId="6247B81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尺寸：组装后尺寸39×32×55cm</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配置：蓝色购物车×1、粉色购物车×1</w:t>
            </w:r>
          </w:p>
        </w:tc>
        <w:tc>
          <w:tcPr>
            <w:tcW w:w="2360" w:type="pct"/>
            <w:shd w:val="clear" w:color="auto" w:fill="auto"/>
            <w:vAlign w:val="center"/>
          </w:tcPr>
          <w:p w14:paraId="621F3DC6">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材质：塑料。购物车仿真程度高，适用于购物、贩卖等扮演游戏，构建幼儿对现实生活的认知。</w:t>
            </w:r>
          </w:p>
        </w:tc>
        <w:tc>
          <w:tcPr>
            <w:tcW w:w="223" w:type="pct"/>
            <w:shd w:val="clear" w:color="auto" w:fill="auto"/>
            <w:vAlign w:val="center"/>
          </w:tcPr>
          <w:p w14:paraId="02B5EB9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04F5EA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132EA0A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65088" behindDoc="0" locked="0" layoutInCell="1" allowOverlap="1">
                  <wp:simplePos x="0" y="0"/>
                  <wp:positionH relativeFrom="column">
                    <wp:posOffset>104775</wp:posOffset>
                  </wp:positionH>
                  <wp:positionV relativeFrom="paragraph">
                    <wp:posOffset>104775</wp:posOffset>
                  </wp:positionV>
                  <wp:extent cx="1066800" cy="800100"/>
                  <wp:effectExtent l="0" t="0" r="0" b="0"/>
                  <wp:wrapNone/>
                  <wp:docPr id="196" name="图片 196" descr="Z:\【E-产品图册资料库】\【产品目录类】\2025-02-11 华森葳主目录册-2025版\华森葳主目录册-2025版-90x90图\CX20-3BY5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Z:\【E-产品图册资料库】\【产品目录类】\2025-02-11 华森葳主目录册-2025版\华森葳主目录册-2025版-90x90图\CX20-3BY5003.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a:xfrm>
                            <a:off x="0" y="0"/>
                            <a:ext cx="1073150" cy="808990"/>
                          </a:xfrm>
                          <a:prstGeom prst="rect">
                            <a:avLst/>
                          </a:prstGeom>
                          <a:noFill/>
                        </pic:spPr>
                      </pic:pic>
                    </a:graphicData>
                  </a:graphic>
                </wp:anchor>
              </w:drawing>
            </w:r>
          </w:p>
        </w:tc>
      </w:tr>
      <w:tr w14:paraId="51168A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2BB713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55</w:t>
            </w:r>
          </w:p>
        </w:tc>
        <w:tc>
          <w:tcPr>
            <w:tcW w:w="372" w:type="pct"/>
            <w:shd w:val="clear" w:color="auto" w:fill="auto"/>
            <w:vAlign w:val="center"/>
          </w:tcPr>
          <w:p w14:paraId="57898C7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开心化妆台</w:t>
            </w:r>
          </w:p>
        </w:tc>
        <w:tc>
          <w:tcPr>
            <w:tcW w:w="819" w:type="pct"/>
            <w:shd w:val="clear" w:color="auto" w:fill="auto"/>
            <w:vAlign w:val="center"/>
          </w:tcPr>
          <w:p w14:paraId="5BDBA0B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尺寸：26×17.5×25cm（包装尺寸）</w:t>
            </w:r>
          </w:p>
        </w:tc>
        <w:tc>
          <w:tcPr>
            <w:tcW w:w="2360" w:type="pct"/>
            <w:shd w:val="clear" w:color="auto" w:fill="auto"/>
            <w:vAlign w:val="center"/>
          </w:tcPr>
          <w:p w14:paraId="528E112E">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材质：塑胶安全材料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该产品由各类日常化妆工具组成，可以让小朋友模拟在化妆台 化妆，培养小朋友的动手能力和培养整理收纳的好习惯。</w:t>
            </w:r>
          </w:p>
        </w:tc>
        <w:tc>
          <w:tcPr>
            <w:tcW w:w="223" w:type="pct"/>
            <w:shd w:val="clear" w:color="auto" w:fill="auto"/>
            <w:vAlign w:val="center"/>
          </w:tcPr>
          <w:p w14:paraId="3519281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A1D4DB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00D2963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66112" behindDoc="0" locked="0" layoutInCell="1" allowOverlap="1">
                  <wp:simplePos x="0" y="0"/>
                  <wp:positionH relativeFrom="column">
                    <wp:posOffset>152400</wp:posOffset>
                  </wp:positionH>
                  <wp:positionV relativeFrom="paragraph">
                    <wp:posOffset>142875</wp:posOffset>
                  </wp:positionV>
                  <wp:extent cx="952500" cy="771525"/>
                  <wp:effectExtent l="0" t="0" r="0" b="9525"/>
                  <wp:wrapNone/>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pic:cNvPicPr>
                            <a:picLocks noChangeAspect="1" noChangeArrowheads="1"/>
                          </pic:cNvPicPr>
                        </pic:nvPicPr>
                        <pic:blipFill>
                          <a:blip r:embed="rId161" cstate="print"/>
                          <a:srcRect/>
                          <a:stretch>
                            <a:fillRect/>
                          </a:stretch>
                        </pic:blipFill>
                        <pic:spPr>
                          <a:xfrm>
                            <a:off x="0" y="0"/>
                            <a:ext cx="942975" cy="772160"/>
                          </a:xfrm>
                          <a:prstGeom prst="rect">
                            <a:avLst/>
                          </a:prstGeom>
                          <a:noFill/>
                          <a:ln w="1">
                            <a:noFill/>
                            <a:miter lim="800000"/>
                            <a:headEnd/>
                            <a:tailEnd type="none" w="med" len="med"/>
                          </a:ln>
                          <a:effectLst/>
                        </pic:spPr>
                      </pic:pic>
                    </a:graphicData>
                  </a:graphic>
                </wp:anchor>
              </w:drawing>
            </w:r>
          </w:p>
        </w:tc>
      </w:tr>
      <w:tr w14:paraId="0B29B2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EF70D0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56</w:t>
            </w:r>
          </w:p>
        </w:tc>
        <w:tc>
          <w:tcPr>
            <w:tcW w:w="372" w:type="pct"/>
            <w:shd w:val="clear" w:color="auto" w:fill="auto"/>
            <w:vAlign w:val="center"/>
          </w:tcPr>
          <w:p w14:paraId="24E13BB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餐具清洁套装</w:t>
            </w:r>
          </w:p>
        </w:tc>
        <w:tc>
          <w:tcPr>
            <w:tcW w:w="819" w:type="pct"/>
            <w:shd w:val="clear" w:color="auto" w:fill="auto"/>
            <w:vAlign w:val="center"/>
          </w:tcPr>
          <w:p w14:paraId="7B73A7F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尺寸：40.4×27.5×10cm（包装尺寸）</w:t>
            </w:r>
          </w:p>
        </w:tc>
        <w:tc>
          <w:tcPr>
            <w:tcW w:w="2360" w:type="pct"/>
            <w:shd w:val="clear" w:color="auto" w:fill="auto"/>
            <w:vAlign w:val="center"/>
          </w:tcPr>
          <w:p w14:paraId="756570A4">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材质：PP、ABS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产品由抽水泵、水龙头、滤水篮、毛刷、洗衣液瓶、刀具、杯、碟等餐具组成。小朋友可以模仿学习用水冲洗餐具，洗好的餐具可以放入滤水篮內， 培养小朋友从小爱劳动的习惯。</w:t>
            </w:r>
          </w:p>
        </w:tc>
        <w:tc>
          <w:tcPr>
            <w:tcW w:w="223" w:type="pct"/>
            <w:shd w:val="clear" w:color="auto" w:fill="auto"/>
            <w:vAlign w:val="center"/>
          </w:tcPr>
          <w:p w14:paraId="75144BD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527D486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35D3BE0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67136" behindDoc="0" locked="0" layoutInCell="1" allowOverlap="1">
                  <wp:simplePos x="0" y="0"/>
                  <wp:positionH relativeFrom="column">
                    <wp:posOffset>180975</wp:posOffset>
                  </wp:positionH>
                  <wp:positionV relativeFrom="paragraph">
                    <wp:posOffset>47625</wp:posOffset>
                  </wp:positionV>
                  <wp:extent cx="990600" cy="838200"/>
                  <wp:effectExtent l="0" t="0" r="0" b="0"/>
                  <wp:wrapNone/>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pic:cNvPicPr>
                            <a:picLocks noChangeAspect="1" noChangeArrowheads="1"/>
                          </pic:cNvPicPr>
                        </pic:nvPicPr>
                        <pic:blipFill>
                          <a:blip r:embed="rId71" cstate="print"/>
                          <a:srcRect/>
                          <a:stretch>
                            <a:fillRect/>
                          </a:stretch>
                        </pic:blipFill>
                        <pic:spPr>
                          <a:xfrm>
                            <a:off x="0" y="0"/>
                            <a:ext cx="988695" cy="838200"/>
                          </a:xfrm>
                          <a:prstGeom prst="rect">
                            <a:avLst/>
                          </a:prstGeom>
                          <a:noFill/>
                          <a:ln w="1">
                            <a:noFill/>
                            <a:miter lim="800000"/>
                            <a:headEnd/>
                            <a:tailEnd type="none" w="med" len="med"/>
                          </a:ln>
                          <a:effectLst/>
                        </pic:spPr>
                      </pic:pic>
                    </a:graphicData>
                  </a:graphic>
                </wp:anchor>
              </w:drawing>
            </w:r>
          </w:p>
        </w:tc>
      </w:tr>
      <w:tr w14:paraId="7ED47A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F9B092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57</w:t>
            </w:r>
          </w:p>
        </w:tc>
        <w:tc>
          <w:tcPr>
            <w:tcW w:w="372" w:type="pct"/>
            <w:shd w:val="clear" w:color="auto" w:fill="auto"/>
            <w:vAlign w:val="center"/>
          </w:tcPr>
          <w:p w14:paraId="0289E34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萌宝厨房玩具套装</w:t>
            </w:r>
          </w:p>
        </w:tc>
        <w:tc>
          <w:tcPr>
            <w:tcW w:w="819" w:type="pct"/>
            <w:shd w:val="clear" w:color="auto" w:fill="auto"/>
            <w:vAlign w:val="center"/>
          </w:tcPr>
          <w:p w14:paraId="2FE2292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尺寸：31×24×12cm（包装尺寸）</w:t>
            </w:r>
          </w:p>
        </w:tc>
        <w:tc>
          <w:tcPr>
            <w:tcW w:w="2360" w:type="pct"/>
            <w:shd w:val="clear" w:color="auto" w:fill="auto"/>
            <w:vAlign w:val="center"/>
          </w:tcPr>
          <w:p w14:paraId="5D5C8BBB">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材质：夹板、榉木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给家人和朋友做点好吃的吧，这款充满童趣的灶台配置一个带 盖的汤锅、一个平底锅、一把勺子和一把铲子。灶台开关可以 旋转发声，模拟真实场景。烹饪完成后，可以将各种烹饪工具 放入台面下的空间里，节省空间且便于携带。</w:t>
            </w:r>
          </w:p>
        </w:tc>
        <w:tc>
          <w:tcPr>
            <w:tcW w:w="223" w:type="pct"/>
            <w:shd w:val="clear" w:color="auto" w:fill="auto"/>
            <w:vAlign w:val="center"/>
          </w:tcPr>
          <w:p w14:paraId="72C9F91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63A521B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4563802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68160" behindDoc="0" locked="0" layoutInCell="1" allowOverlap="1">
                  <wp:simplePos x="0" y="0"/>
                  <wp:positionH relativeFrom="column">
                    <wp:posOffset>142875</wp:posOffset>
                  </wp:positionH>
                  <wp:positionV relativeFrom="paragraph">
                    <wp:posOffset>104775</wp:posOffset>
                  </wp:positionV>
                  <wp:extent cx="1009650" cy="866775"/>
                  <wp:effectExtent l="0" t="0" r="0" b="9525"/>
                  <wp:wrapNone/>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pic:cNvPicPr>
                            <a:picLocks noChangeAspect="1"/>
                          </pic:cNvPicPr>
                        </pic:nvPicPr>
                        <pic:blipFill>
                          <a:blip r:embed="rId162" cstate="print"/>
                          <a:stretch>
                            <a:fillRect/>
                          </a:stretch>
                        </pic:blipFill>
                        <pic:spPr>
                          <a:xfrm>
                            <a:off x="0" y="0"/>
                            <a:ext cx="1005205" cy="871220"/>
                          </a:xfrm>
                          <a:prstGeom prst="rect">
                            <a:avLst/>
                          </a:prstGeom>
                          <a:noFill/>
                          <a:ln w="9525">
                            <a:noFill/>
                          </a:ln>
                        </pic:spPr>
                      </pic:pic>
                    </a:graphicData>
                  </a:graphic>
                </wp:anchor>
              </w:drawing>
            </w:r>
          </w:p>
        </w:tc>
      </w:tr>
      <w:tr w14:paraId="02103B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234" w:type="pct"/>
            <w:shd w:val="clear" w:color="auto" w:fill="auto"/>
            <w:vAlign w:val="center"/>
          </w:tcPr>
          <w:p w14:paraId="640493D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58</w:t>
            </w:r>
          </w:p>
        </w:tc>
        <w:tc>
          <w:tcPr>
            <w:tcW w:w="372" w:type="pct"/>
            <w:shd w:val="clear" w:color="auto" w:fill="auto"/>
            <w:vAlign w:val="center"/>
          </w:tcPr>
          <w:p w14:paraId="5305A6E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厨房玩具—花式披萨和烤箱</w:t>
            </w:r>
          </w:p>
        </w:tc>
        <w:tc>
          <w:tcPr>
            <w:tcW w:w="819" w:type="pct"/>
            <w:shd w:val="clear" w:color="auto" w:fill="auto"/>
            <w:vAlign w:val="center"/>
          </w:tcPr>
          <w:p w14:paraId="552276C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尺寸：255×245×60mm。 配件说明：木质部分：4 个洋葱、4 个西兰花、4 个黄椒、4 个西红柿。 毛毡：4只虾、4根香肠、4个洋葱、4个橄榄、4个蘑菇、4片比萨、4片奶酪、4片番茄酱、1个托盘、1个比萨刀、1个比萨铲</w:t>
            </w:r>
          </w:p>
        </w:tc>
        <w:tc>
          <w:tcPr>
            <w:tcW w:w="2360" w:type="pct"/>
            <w:shd w:val="clear" w:color="auto" w:fill="auto"/>
            <w:vAlign w:val="center"/>
          </w:tcPr>
          <w:p w14:paraId="266BDB73">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材质：木、MDF、夹板、毛毡、纸</w:t>
            </w:r>
          </w:p>
        </w:tc>
        <w:tc>
          <w:tcPr>
            <w:tcW w:w="223" w:type="pct"/>
            <w:shd w:val="clear" w:color="auto" w:fill="auto"/>
            <w:vAlign w:val="center"/>
          </w:tcPr>
          <w:p w14:paraId="618E7D9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583019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542D8AB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69184" behindDoc="0" locked="0" layoutInCell="1" allowOverlap="1">
                  <wp:simplePos x="0" y="0"/>
                  <wp:positionH relativeFrom="column">
                    <wp:posOffset>95250</wp:posOffset>
                  </wp:positionH>
                  <wp:positionV relativeFrom="paragraph">
                    <wp:posOffset>85725</wp:posOffset>
                  </wp:positionV>
                  <wp:extent cx="990600" cy="847725"/>
                  <wp:effectExtent l="0" t="0" r="0" b="9525"/>
                  <wp:wrapNone/>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pic:cNvPicPr>
                            <a:picLocks noChangeAspect="1"/>
                          </pic:cNvPicPr>
                        </pic:nvPicPr>
                        <pic:blipFill>
                          <a:blip r:embed="rId163" cstate="print"/>
                          <a:stretch>
                            <a:fillRect/>
                          </a:stretch>
                        </pic:blipFill>
                        <pic:spPr>
                          <a:xfrm>
                            <a:off x="0" y="0"/>
                            <a:ext cx="987425" cy="846455"/>
                          </a:xfrm>
                          <a:prstGeom prst="rect">
                            <a:avLst/>
                          </a:prstGeom>
                          <a:noFill/>
                          <a:ln w="9525">
                            <a:noFill/>
                          </a:ln>
                        </pic:spPr>
                      </pic:pic>
                    </a:graphicData>
                  </a:graphic>
                </wp:anchor>
              </w:drawing>
            </w:r>
          </w:p>
        </w:tc>
      </w:tr>
      <w:tr w14:paraId="5E9B62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F45827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59</w:t>
            </w:r>
          </w:p>
        </w:tc>
        <w:tc>
          <w:tcPr>
            <w:tcW w:w="372" w:type="pct"/>
            <w:shd w:val="clear" w:color="auto" w:fill="auto"/>
            <w:vAlign w:val="center"/>
          </w:tcPr>
          <w:p w14:paraId="3B147AB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手提箱医生套装</w:t>
            </w:r>
          </w:p>
        </w:tc>
        <w:tc>
          <w:tcPr>
            <w:tcW w:w="819" w:type="pct"/>
            <w:shd w:val="clear" w:color="auto" w:fill="auto"/>
            <w:vAlign w:val="center"/>
          </w:tcPr>
          <w:p w14:paraId="4C4F748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尺寸：27.75×17.5 ×16cm（包装尺寸）</w:t>
            </w:r>
          </w:p>
        </w:tc>
        <w:tc>
          <w:tcPr>
            <w:tcW w:w="2360" w:type="pct"/>
            <w:shd w:val="clear" w:color="auto" w:fill="auto"/>
            <w:vAlign w:val="center"/>
          </w:tcPr>
          <w:p w14:paraId="5CC0C8D4">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材质：塑料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内含听诊器、注射器、温度计、耳窥镜、镊子、剪刀等多种配 件。仿真造型，让孩子熟悉医用工具，模拟就医场景，体验当 医生的乐趣。</w:t>
            </w:r>
          </w:p>
        </w:tc>
        <w:tc>
          <w:tcPr>
            <w:tcW w:w="223" w:type="pct"/>
            <w:shd w:val="clear" w:color="auto" w:fill="auto"/>
            <w:vAlign w:val="center"/>
          </w:tcPr>
          <w:p w14:paraId="1F80335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1B0E5D4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69B1138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70208" behindDoc="0" locked="0" layoutInCell="1" allowOverlap="1">
                  <wp:simplePos x="0" y="0"/>
                  <wp:positionH relativeFrom="column">
                    <wp:posOffset>142875</wp:posOffset>
                  </wp:positionH>
                  <wp:positionV relativeFrom="paragraph">
                    <wp:posOffset>85725</wp:posOffset>
                  </wp:positionV>
                  <wp:extent cx="1028700" cy="790575"/>
                  <wp:effectExtent l="0" t="0" r="0" b="0"/>
                  <wp:wrapNone/>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pic:cNvPicPr>
                            <a:picLocks noChangeAspect="1" noChangeArrowheads="1"/>
                          </pic:cNvPicPr>
                        </pic:nvPicPr>
                        <pic:blipFill>
                          <a:blip r:embed="rId72" cstate="print"/>
                          <a:srcRect/>
                          <a:stretch>
                            <a:fillRect/>
                          </a:stretch>
                        </pic:blipFill>
                        <pic:spPr>
                          <a:xfrm>
                            <a:off x="0" y="0"/>
                            <a:ext cx="1029970" cy="789940"/>
                          </a:xfrm>
                          <a:prstGeom prst="rect">
                            <a:avLst/>
                          </a:prstGeom>
                          <a:noFill/>
                          <a:ln w="1">
                            <a:noFill/>
                            <a:miter lim="800000"/>
                            <a:headEnd/>
                            <a:tailEnd type="none" w="med" len="med"/>
                          </a:ln>
                          <a:effectLst/>
                        </pic:spPr>
                      </pic:pic>
                    </a:graphicData>
                  </a:graphic>
                </wp:anchor>
              </w:drawing>
            </w:r>
          </w:p>
        </w:tc>
      </w:tr>
      <w:tr w14:paraId="28CF9B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0342EB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60</w:t>
            </w:r>
          </w:p>
        </w:tc>
        <w:tc>
          <w:tcPr>
            <w:tcW w:w="372" w:type="pct"/>
            <w:shd w:val="clear" w:color="auto" w:fill="auto"/>
            <w:vAlign w:val="center"/>
          </w:tcPr>
          <w:p w14:paraId="1036B60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消防背包套装</w:t>
            </w:r>
          </w:p>
        </w:tc>
        <w:tc>
          <w:tcPr>
            <w:tcW w:w="819" w:type="pct"/>
            <w:shd w:val="clear" w:color="auto" w:fill="auto"/>
            <w:vAlign w:val="center"/>
          </w:tcPr>
          <w:p w14:paraId="48408DF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尺寸：28×25×8.5cm</w:t>
            </w:r>
          </w:p>
        </w:tc>
        <w:tc>
          <w:tcPr>
            <w:tcW w:w="2360" w:type="pct"/>
            <w:shd w:val="clear" w:color="auto" w:fill="auto"/>
            <w:vAlign w:val="center"/>
          </w:tcPr>
          <w:p w14:paraId="2AF612B0">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材质：塑料、布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产品内含仿真灭火器、手电筒、对讲机、斧头、撬棍和徽章。 背包的肩带可调节，两侧有两个松紧兜，前面有四个口袋便 于携带和收纳；灭火器可喷水，手电筒具有照亮和闪烁警示 的功能，孩子可模拟灭火救援的场景进行游戏。</w:t>
            </w:r>
          </w:p>
        </w:tc>
        <w:tc>
          <w:tcPr>
            <w:tcW w:w="223" w:type="pct"/>
            <w:shd w:val="clear" w:color="auto" w:fill="auto"/>
            <w:vAlign w:val="center"/>
          </w:tcPr>
          <w:p w14:paraId="3253627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518F92F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36C4F56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71232" behindDoc="0" locked="0" layoutInCell="1" allowOverlap="1">
                  <wp:simplePos x="0" y="0"/>
                  <wp:positionH relativeFrom="column">
                    <wp:posOffset>104775</wp:posOffset>
                  </wp:positionH>
                  <wp:positionV relativeFrom="paragraph">
                    <wp:posOffset>123825</wp:posOffset>
                  </wp:positionV>
                  <wp:extent cx="1057275" cy="771525"/>
                  <wp:effectExtent l="0" t="0" r="0" b="9525"/>
                  <wp:wrapNone/>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pic:cNvPicPr>
                            <a:picLocks noChangeAspect="1" noChangeArrowheads="1"/>
                          </pic:cNvPicPr>
                        </pic:nvPicPr>
                        <pic:blipFill>
                          <a:blip r:embed="rId164" cstate="print"/>
                          <a:srcRect/>
                          <a:stretch>
                            <a:fillRect/>
                          </a:stretch>
                        </pic:blipFill>
                        <pic:spPr>
                          <a:xfrm>
                            <a:off x="0" y="0"/>
                            <a:ext cx="1056640" cy="771525"/>
                          </a:xfrm>
                          <a:prstGeom prst="rect">
                            <a:avLst/>
                          </a:prstGeom>
                          <a:noFill/>
                          <a:ln w="1">
                            <a:noFill/>
                            <a:miter lim="800000"/>
                            <a:headEnd/>
                            <a:tailEnd type="none" w="med" len="med"/>
                          </a:ln>
                          <a:effectLst/>
                        </pic:spPr>
                      </pic:pic>
                    </a:graphicData>
                  </a:graphic>
                </wp:anchor>
              </w:drawing>
            </w:r>
          </w:p>
        </w:tc>
      </w:tr>
      <w:tr w14:paraId="028C7E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71DD70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61</w:t>
            </w:r>
          </w:p>
        </w:tc>
        <w:tc>
          <w:tcPr>
            <w:tcW w:w="372" w:type="pct"/>
            <w:shd w:val="clear" w:color="auto" w:fill="auto"/>
            <w:vAlign w:val="center"/>
          </w:tcPr>
          <w:p w14:paraId="21D83B5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警察背包套装</w:t>
            </w:r>
          </w:p>
        </w:tc>
        <w:tc>
          <w:tcPr>
            <w:tcW w:w="819" w:type="pct"/>
            <w:shd w:val="clear" w:color="auto" w:fill="auto"/>
            <w:vAlign w:val="center"/>
          </w:tcPr>
          <w:p w14:paraId="4001F49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尺寸：28×25×8.5cm</w:t>
            </w:r>
          </w:p>
        </w:tc>
        <w:tc>
          <w:tcPr>
            <w:tcW w:w="2360" w:type="pct"/>
            <w:shd w:val="clear" w:color="auto" w:fill="auto"/>
            <w:vAlign w:val="center"/>
          </w:tcPr>
          <w:p w14:paraId="2181EE90">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材质：塑料、布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产品内含仿真手铐、手枪、手电筒、口哨、对讲机和徽章，背包 的肩带可调节，两侧有两个松紧兜，前面有四个口袋便于携带和 收纳，手电筒具有照亮和闪烁警示的功能，孩子可模拟警察抓小 偷的场景进行游戏。</w:t>
            </w:r>
          </w:p>
        </w:tc>
        <w:tc>
          <w:tcPr>
            <w:tcW w:w="223" w:type="pct"/>
            <w:shd w:val="clear" w:color="auto" w:fill="auto"/>
            <w:vAlign w:val="center"/>
          </w:tcPr>
          <w:p w14:paraId="79E9530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756C60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14819D3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72256" behindDoc="0" locked="0" layoutInCell="1" allowOverlap="1">
                  <wp:simplePos x="0" y="0"/>
                  <wp:positionH relativeFrom="column">
                    <wp:posOffset>152400</wp:posOffset>
                  </wp:positionH>
                  <wp:positionV relativeFrom="paragraph">
                    <wp:posOffset>104775</wp:posOffset>
                  </wp:positionV>
                  <wp:extent cx="952500" cy="790575"/>
                  <wp:effectExtent l="0" t="0" r="0" b="0"/>
                  <wp:wrapNone/>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pic:cNvPicPr>
                            <a:picLocks noChangeAspect="1" noChangeArrowheads="1"/>
                          </pic:cNvPicPr>
                        </pic:nvPicPr>
                        <pic:blipFill>
                          <a:blip r:embed="rId165" cstate="print"/>
                          <a:srcRect/>
                          <a:stretch>
                            <a:fillRect/>
                          </a:stretch>
                        </pic:blipFill>
                        <pic:spPr>
                          <a:xfrm>
                            <a:off x="0" y="0"/>
                            <a:ext cx="952500" cy="789940"/>
                          </a:xfrm>
                          <a:prstGeom prst="rect">
                            <a:avLst/>
                          </a:prstGeom>
                          <a:noFill/>
                          <a:ln w="1">
                            <a:noFill/>
                            <a:miter lim="800000"/>
                            <a:headEnd/>
                            <a:tailEnd type="none" w="med" len="med"/>
                          </a:ln>
                          <a:effectLst/>
                        </pic:spPr>
                      </pic:pic>
                    </a:graphicData>
                  </a:graphic>
                </wp:anchor>
              </w:drawing>
            </w:r>
          </w:p>
        </w:tc>
      </w:tr>
      <w:tr w14:paraId="3C2770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360CE63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62</w:t>
            </w:r>
          </w:p>
        </w:tc>
        <w:tc>
          <w:tcPr>
            <w:tcW w:w="372" w:type="pct"/>
            <w:shd w:val="clear" w:color="auto" w:fill="auto"/>
            <w:vAlign w:val="center"/>
          </w:tcPr>
          <w:p w14:paraId="7A832F3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佩佩有声堆塔</w:t>
            </w:r>
          </w:p>
        </w:tc>
        <w:tc>
          <w:tcPr>
            <w:tcW w:w="819" w:type="pct"/>
            <w:shd w:val="clear" w:color="auto" w:fill="auto"/>
            <w:vAlign w:val="center"/>
          </w:tcPr>
          <w:p w14:paraId="1F2A627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尺寸：11.5×18×11.5cm（包装尺寸）</w:t>
            </w:r>
          </w:p>
        </w:tc>
        <w:tc>
          <w:tcPr>
            <w:tcW w:w="2360" w:type="pct"/>
            <w:shd w:val="clear" w:color="auto" w:fill="auto"/>
            <w:vAlign w:val="center"/>
          </w:tcPr>
          <w:p w14:paraId="0FC09069">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材质：木质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明亮欢快的佩佩小狗，不仅能变换造型还能发出声音哦！</w:t>
            </w:r>
          </w:p>
        </w:tc>
        <w:tc>
          <w:tcPr>
            <w:tcW w:w="223" w:type="pct"/>
            <w:shd w:val="clear" w:color="auto" w:fill="auto"/>
            <w:vAlign w:val="center"/>
          </w:tcPr>
          <w:p w14:paraId="15F0A78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73BCFE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190A7B8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73280" behindDoc="0" locked="0" layoutInCell="1" allowOverlap="1">
                  <wp:simplePos x="0" y="0"/>
                  <wp:positionH relativeFrom="column">
                    <wp:posOffset>66675</wp:posOffset>
                  </wp:positionH>
                  <wp:positionV relativeFrom="paragraph">
                    <wp:posOffset>38100</wp:posOffset>
                  </wp:positionV>
                  <wp:extent cx="1114425" cy="866775"/>
                  <wp:effectExtent l="0" t="0" r="9525" b="0"/>
                  <wp:wrapNone/>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pic:cNvPicPr>
                            <a:picLocks noChangeAspect="1"/>
                          </pic:cNvPicPr>
                        </pic:nvPicPr>
                        <pic:blipFill>
                          <a:blip r:embed="rId166" cstate="print"/>
                          <a:stretch>
                            <a:fillRect/>
                          </a:stretch>
                        </pic:blipFill>
                        <pic:spPr>
                          <a:xfrm>
                            <a:off x="0" y="0"/>
                            <a:ext cx="1113790" cy="863600"/>
                          </a:xfrm>
                          <a:prstGeom prst="rect">
                            <a:avLst/>
                          </a:prstGeom>
                          <a:noFill/>
                          <a:ln w="9525">
                            <a:noFill/>
                          </a:ln>
                        </pic:spPr>
                      </pic:pic>
                    </a:graphicData>
                  </a:graphic>
                </wp:anchor>
              </w:drawing>
            </w:r>
          </w:p>
        </w:tc>
      </w:tr>
      <w:tr w14:paraId="2B8B1D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C5E0B8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63</w:t>
            </w:r>
          </w:p>
        </w:tc>
        <w:tc>
          <w:tcPr>
            <w:tcW w:w="372" w:type="pct"/>
            <w:shd w:val="clear" w:color="auto" w:fill="auto"/>
            <w:vAlign w:val="center"/>
          </w:tcPr>
          <w:p w14:paraId="1336E6E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音乐企鹅不倒翁</w:t>
            </w:r>
          </w:p>
        </w:tc>
        <w:tc>
          <w:tcPr>
            <w:tcW w:w="819" w:type="pct"/>
            <w:shd w:val="clear" w:color="auto" w:fill="auto"/>
            <w:vAlign w:val="center"/>
          </w:tcPr>
          <w:p w14:paraId="49BC470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尺寸：12.6×11.2×9cm</w:t>
            </w:r>
          </w:p>
        </w:tc>
        <w:tc>
          <w:tcPr>
            <w:tcW w:w="2360" w:type="pct"/>
            <w:shd w:val="clear" w:color="auto" w:fill="auto"/>
            <w:vAlign w:val="center"/>
          </w:tcPr>
          <w:p w14:paraId="1C7A8517">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材质：塑胶 , 实木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这只南极来的小企鹅是没有办法被推倒的哦！你会看到它一摇一摆地扑腾着翅膀，还能听得到轻柔的叮当声，真是好萌好可爱 !</w:t>
            </w:r>
          </w:p>
        </w:tc>
        <w:tc>
          <w:tcPr>
            <w:tcW w:w="223" w:type="pct"/>
            <w:shd w:val="clear" w:color="auto" w:fill="auto"/>
            <w:vAlign w:val="center"/>
          </w:tcPr>
          <w:p w14:paraId="7A83802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61F9BDC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6AC15BE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74304" behindDoc="0" locked="0" layoutInCell="1" allowOverlap="1">
                  <wp:simplePos x="0" y="0"/>
                  <wp:positionH relativeFrom="column">
                    <wp:posOffset>133350</wp:posOffset>
                  </wp:positionH>
                  <wp:positionV relativeFrom="paragraph">
                    <wp:posOffset>180975</wp:posOffset>
                  </wp:positionV>
                  <wp:extent cx="933450" cy="714375"/>
                  <wp:effectExtent l="0" t="0" r="0" b="9525"/>
                  <wp:wrapNone/>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pic:cNvPicPr>
                            <a:picLocks noChangeAspect="1"/>
                          </pic:cNvPicPr>
                        </pic:nvPicPr>
                        <pic:blipFill>
                          <a:blip r:embed="rId167" cstate="print"/>
                          <a:stretch>
                            <a:fillRect/>
                          </a:stretch>
                        </pic:blipFill>
                        <pic:spPr>
                          <a:xfrm>
                            <a:off x="0" y="0"/>
                            <a:ext cx="931545" cy="724535"/>
                          </a:xfrm>
                          <a:prstGeom prst="rect">
                            <a:avLst/>
                          </a:prstGeom>
                          <a:noFill/>
                          <a:ln w="9525">
                            <a:noFill/>
                          </a:ln>
                        </pic:spPr>
                      </pic:pic>
                    </a:graphicData>
                  </a:graphic>
                </wp:anchor>
              </w:drawing>
            </w:r>
          </w:p>
        </w:tc>
      </w:tr>
      <w:tr w14:paraId="1051CC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C9AE06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64</w:t>
            </w:r>
          </w:p>
        </w:tc>
        <w:tc>
          <w:tcPr>
            <w:tcW w:w="372" w:type="pct"/>
            <w:shd w:val="clear" w:color="auto" w:fill="auto"/>
            <w:vAlign w:val="center"/>
          </w:tcPr>
          <w:p w14:paraId="49EF6B1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旋转音符八音盒</w:t>
            </w:r>
          </w:p>
        </w:tc>
        <w:tc>
          <w:tcPr>
            <w:tcW w:w="819" w:type="pct"/>
            <w:shd w:val="clear" w:color="auto" w:fill="auto"/>
            <w:vAlign w:val="center"/>
          </w:tcPr>
          <w:p w14:paraId="4E1DC13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尺寸：15.5×13×18cm</w:t>
            </w:r>
          </w:p>
        </w:tc>
        <w:tc>
          <w:tcPr>
            <w:tcW w:w="2360" w:type="pct"/>
            <w:shd w:val="clear" w:color="auto" w:fill="auto"/>
            <w:vAlign w:val="center"/>
          </w:tcPr>
          <w:p w14:paraId="30571776">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材质：榉木，塑料</w:t>
            </w:r>
          </w:p>
        </w:tc>
        <w:tc>
          <w:tcPr>
            <w:tcW w:w="223" w:type="pct"/>
            <w:shd w:val="clear" w:color="auto" w:fill="auto"/>
            <w:vAlign w:val="center"/>
          </w:tcPr>
          <w:p w14:paraId="135B07D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9FDCBC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1BA8486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75328" behindDoc="0" locked="0" layoutInCell="1" allowOverlap="1">
                  <wp:simplePos x="0" y="0"/>
                  <wp:positionH relativeFrom="column">
                    <wp:posOffset>133350</wp:posOffset>
                  </wp:positionH>
                  <wp:positionV relativeFrom="paragraph">
                    <wp:posOffset>85725</wp:posOffset>
                  </wp:positionV>
                  <wp:extent cx="952500" cy="809625"/>
                  <wp:effectExtent l="0" t="0" r="0" b="9525"/>
                  <wp:wrapNone/>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pic:cNvPicPr>
                            <a:picLocks noChangeAspect="1"/>
                          </pic:cNvPicPr>
                        </pic:nvPicPr>
                        <pic:blipFill>
                          <a:blip r:embed="rId168" cstate="print"/>
                          <a:stretch>
                            <a:fillRect/>
                          </a:stretch>
                        </pic:blipFill>
                        <pic:spPr>
                          <a:xfrm>
                            <a:off x="0" y="0"/>
                            <a:ext cx="951865" cy="814070"/>
                          </a:xfrm>
                          <a:prstGeom prst="rect">
                            <a:avLst/>
                          </a:prstGeom>
                          <a:noFill/>
                          <a:ln w="9525">
                            <a:noFill/>
                          </a:ln>
                        </pic:spPr>
                      </pic:pic>
                    </a:graphicData>
                  </a:graphic>
                </wp:anchor>
              </w:drawing>
            </w:r>
          </w:p>
        </w:tc>
      </w:tr>
      <w:tr w14:paraId="44738C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9B6C6B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65</w:t>
            </w:r>
          </w:p>
        </w:tc>
        <w:tc>
          <w:tcPr>
            <w:tcW w:w="372" w:type="pct"/>
            <w:shd w:val="clear" w:color="auto" w:fill="auto"/>
            <w:vAlign w:val="center"/>
          </w:tcPr>
          <w:p w14:paraId="50D6D92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柔声拍拍手鼓</w:t>
            </w:r>
          </w:p>
        </w:tc>
        <w:tc>
          <w:tcPr>
            <w:tcW w:w="819" w:type="pct"/>
            <w:shd w:val="clear" w:color="auto" w:fill="auto"/>
            <w:vAlign w:val="center"/>
          </w:tcPr>
          <w:p w14:paraId="226C15D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尺寸：手鼓约 18.3×18.3×27cm，</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小捶长约 17.8cm</w:t>
            </w:r>
          </w:p>
        </w:tc>
        <w:tc>
          <w:tcPr>
            <w:tcW w:w="2360" w:type="pct"/>
            <w:shd w:val="clear" w:color="auto" w:fill="auto"/>
            <w:vAlign w:val="center"/>
          </w:tcPr>
          <w:p w14:paraId="548D8CB5">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材质：塑胶 。培养孩子节奏感，无论是使用小锤还是小手，击打鼓面都能发出低沉浑厚且富有质感的乐声。拍拍鼓采用硅胶健康环保材质，用料厚实光滑耐摔。非洲大草原配色，黄、蓝、绿撞色搭配设计，童趣且赏心悦目。</w:t>
            </w:r>
          </w:p>
        </w:tc>
        <w:tc>
          <w:tcPr>
            <w:tcW w:w="223" w:type="pct"/>
            <w:shd w:val="clear" w:color="auto" w:fill="auto"/>
            <w:vAlign w:val="center"/>
          </w:tcPr>
          <w:p w14:paraId="71B2BEF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59CEB1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469E999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76352" behindDoc="0" locked="0" layoutInCell="1" allowOverlap="1">
                  <wp:simplePos x="0" y="0"/>
                  <wp:positionH relativeFrom="column">
                    <wp:posOffset>104775</wp:posOffset>
                  </wp:positionH>
                  <wp:positionV relativeFrom="paragraph">
                    <wp:posOffset>133350</wp:posOffset>
                  </wp:positionV>
                  <wp:extent cx="1047750" cy="704850"/>
                  <wp:effectExtent l="0" t="0" r="0" b="0"/>
                  <wp:wrapNone/>
                  <wp:docPr id="207" name="图片 207" descr="Z:\【E-产品图册资料库】\【产品目录类】\2025-02-11 华森葳主目录册-2025版\华森葳主目录册-2025版-90x90图\WY29-030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descr="Z:\【E-产品图册资料库】\【产品目录类】\2025-02-11 华森葳主目录册-2025版\华森葳主目录册-2025版-90x90图\WY29-030850.jpg"/>
                          <pic:cNvPicPr>
                            <a:picLocks noChangeAspect="1"/>
                          </pic:cNvPicPr>
                        </pic:nvPicPr>
                        <pic:blipFill>
                          <a:blip r:embed="rId124" cstate="print"/>
                          <a:stretch>
                            <a:fillRect/>
                          </a:stretch>
                        </pic:blipFill>
                        <pic:spPr>
                          <a:xfrm>
                            <a:off x="0" y="0"/>
                            <a:ext cx="1038225" cy="705485"/>
                          </a:xfrm>
                          <a:prstGeom prst="rect">
                            <a:avLst/>
                          </a:prstGeom>
                          <a:noFill/>
                          <a:ln w="9525">
                            <a:noFill/>
                          </a:ln>
                        </pic:spPr>
                      </pic:pic>
                    </a:graphicData>
                  </a:graphic>
                </wp:anchor>
              </w:drawing>
            </w:r>
          </w:p>
        </w:tc>
      </w:tr>
      <w:tr w14:paraId="64993B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7343F5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66</w:t>
            </w:r>
          </w:p>
        </w:tc>
        <w:tc>
          <w:tcPr>
            <w:tcW w:w="372" w:type="pct"/>
            <w:shd w:val="clear" w:color="auto" w:fill="auto"/>
            <w:vAlign w:val="center"/>
          </w:tcPr>
          <w:p w14:paraId="1B962F5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乐墩墩小地鼓</w:t>
            </w:r>
          </w:p>
        </w:tc>
        <w:tc>
          <w:tcPr>
            <w:tcW w:w="819" w:type="pct"/>
            <w:shd w:val="clear" w:color="auto" w:fill="auto"/>
            <w:vAlign w:val="center"/>
          </w:tcPr>
          <w:p w14:paraId="754DEE9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尺寸：地鼓约 20.7×19.8×12cm，</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鼓棒长约 17.8cm</w:t>
            </w:r>
          </w:p>
        </w:tc>
        <w:tc>
          <w:tcPr>
            <w:tcW w:w="2360" w:type="pct"/>
            <w:shd w:val="clear" w:color="auto" w:fill="auto"/>
            <w:vAlign w:val="center"/>
          </w:tcPr>
          <w:p w14:paraId="49F2D132">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塑胶。将巴塞尔鼓拉绳元素作为乐墩墩小地鼓的设计要素，音乐柔和不刺耳，保护听力让宝宝爱上敲敲，锻炼手眼协调能力。鼓面硅胶柔软有弹性，鼓棒安全折不断，底部软胶设计，敲击鼓面时可产生缓冲，减少杂音。</w:t>
            </w:r>
          </w:p>
        </w:tc>
        <w:tc>
          <w:tcPr>
            <w:tcW w:w="223" w:type="pct"/>
            <w:shd w:val="clear" w:color="auto" w:fill="auto"/>
            <w:vAlign w:val="center"/>
          </w:tcPr>
          <w:p w14:paraId="3EBB571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D3B10D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7A19E57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77376" behindDoc="0" locked="0" layoutInCell="1" allowOverlap="1">
                  <wp:simplePos x="0" y="0"/>
                  <wp:positionH relativeFrom="column">
                    <wp:posOffset>85725</wp:posOffset>
                  </wp:positionH>
                  <wp:positionV relativeFrom="paragraph">
                    <wp:posOffset>57150</wp:posOffset>
                  </wp:positionV>
                  <wp:extent cx="1066800" cy="885825"/>
                  <wp:effectExtent l="0" t="0" r="0" b="0"/>
                  <wp:wrapNone/>
                  <wp:docPr id="208" name="图片 208" descr="Z:\【E-产品图册资料库】\【产品目录类】\2025-02-11 华森葳主目录册-2025版\华森葳主目录册-2025版-90x90图\WY29-030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descr="Z:\【E-产品图册资料库】\【产品目录类】\2025-02-11 华森葳主目录册-2025版\华森葳主目录册-2025版-90x90图\WY29-030851.jpg"/>
                          <pic:cNvPicPr>
                            <a:picLocks noChangeAspect="1"/>
                          </pic:cNvPicPr>
                        </pic:nvPicPr>
                        <pic:blipFill>
                          <a:blip r:embed="rId125" cstate="print"/>
                          <a:stretch>
                            <a:fillRect/>
                          </a:stretch>
                        </pic:blipFill>
                        <pic:spPr>
                          <a:xfrm>
                            <a:off x="0" y="0"/>
                            <a:ext cx="1066800" cy="885190"/>
                          </a:xfrm>
                          <a:prstGeom prst="rect">
                            <a:avLst/>
                          </a:prstGeom>
                          <a:noFill/>
                          <a:ln w="9525">
                            <a:noFill/>
                          </a:ln>
                        </pic:spPr>
                      </pic:pic>
                    </a:graphicData>
                  </a:graphic>
                </wp:anchor>
              </w:drawing>
            </w:r>
          </w:p>
        </w:tc>
      </w:tr>
      <w:tr w14:paraId="176A8C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6A79C8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67</w:t>
            </w:r>
          </w:p>
        </w:tc>
        <w:tc>
          <w:tcPr>
            <w:tcW w:w="372" w:type="pct"/>
            <w:shd w:val="clear" w:color="auto" w:fill="auto"/>
            <w:vAlign w:val="center"/>
          </w:tcPr>
          <w:p w14:paraId="6EAF3BB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回声鸣音麦克风</w:t>
            </w:r>
          </w:p>
        </w:tc>
        <w:tc>
          <w:tcPr>
            <w:tcW w:w="819" w:type="pct"/>
            <w:shd w:val="clear" w:color="auto" w:fill="auto"/>
            <w:vAlign w:val="center"/>
          </w:tcPr>
          <w:p w14:paraId="72ECBEE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尺寸：24×17.5×10cm（包装尺寸）</w:t>
            </w:r>
          </w:p>
        </w:tc>
        <w:tc>
          <w:tcPr>
            <w:tcW w:w="2360" w:type="pct"/>
            <w:shd w:val="clear" w:color="auto" w:fill="auto"/>
            <w:vAlign w:val="center"/>
          </w:tcPr>
          <w:p w14:paraId="09BCEFB0">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材质：塑胶,实木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想让宝贝体验舞台上的童星之旅么，这款高品质的麦克风不仅拥有扩音效果，还能免去装电池的烦恼。想唱就唱，开启宝贝的明星之路。</w:t>
            </w:r>
          </w:p>
        </w:tc>
        <w:tc>
          <w:tcPr>
            <w:tcW w:w="223" w:type="pct"/>
            <w:shd w:val="clear" w:color="auto" w:fill="auto"/>
            <w:vAlign w:val="center"/>
          </w:tcPr>
          <w:p w14:paraId="4BF489D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C5E78D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4102703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78400" behindDoc="0" locked="0" layoutInCell="1" allowOverlap="1">
                  <wp:simplePos x="0" y="0"/>
                  <wp:positionH relativeFrom="column">
                    <wp:posOffset>133350</wp:posOffset>
                  </wp:positionH>
                  <wp:positionV relativeFrom="paragraph">
                    <wp:posOffset>38100</wp:posOffset>
                  </wp:positionV>
                  <wp:extent cx="981075" cy="828675"/>
                  <wp:effectExtent l="0" t="0" r="0" b="9525"/>
                  <wp:wrapNone/>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pic:cNvPicPr>
                            <a:picLocks noChangeAspect="1"/>
                          </pic:cNvPicPr>
                        </pic:nvPicPr>
                        <pic:blipFill>
                          <a:blip r:embed="rId74" cstate="print"/>
                          <a:stretch>
                            <a:fillRect/>
                          </a:stretch>
                        </pic:blipFill>
                        <pic:spPr>
                          <a:xfrm>
                            <a:off x="0" y="0"/>
                            <a:ext cx="980440" cy="833755"/>
                          </a:xfrm>
                          <a:prstGeom prst="rect">
                            <a:avLst/>
                          </a:prstGeom>
                          <a:noFill/>
                          <a:ln w="9525">
                            <a:noFill/>
                          </a:ln>
                        </pic:spPr>
                      </pic:pic>
                    </a:graphicData>
                  </a:graphic>
                </wp:anchor>
              </w:drawing>
            </w:r>
          </w:p>
        </w:tc>
      </w:tr>
      <w:tr w14:paraId="4B79F3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B14A92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68</w:t>
            </w:r>
          </w:p>
        </w:tc>
        <w:tc>
          <w:tcPr>
            <w:tcW w:w="372" w:type="pct"/>
            <w:shd w:val="clear" w:color="auto" w:fill="auto"/>
            <w:vAlign w:val="center"/>
          </w:tcPr>
          <w:p w14:paraId="63328DC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刺猬推推乐</w:t>
            </w:r>
          </w:p>
        </w:tc>
        <w:tc>
          <w:tcPr>
            <w:tcW w:w="819" w:type="pct"/>
            <w:shd w:val="clear" w:color="auto" w:fill="auto"/>
            <w:vAlign w:val="center"/>
          </w:tcPr>
          <w:p w14:paraId="5EACF1E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尺寸：16.5× 16.5×17.4 cm( 包装尺寸 )</w:t>
            </w:r>
          </w:p>
        </w:tc>
        <w:tc>
          <w:tcPr>
            <w:tcW w:w="2360" w:type="pct"/>
            <w:shd w:val="clear" w:color="auto" w:fill="auto"/>
            <w:vAlign w:val="center"/>
          </w:tcPr>
          <w:p w14:paraId="28C18A79">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材质：ABS。刺猬推推乐一共有 4 只小刺猬，每只刺猬的颜色和大小都不相同。色彩缤纷的小刺猬们可以很快就吸引宝宝的注意力，锻炼宝宝的颜色识别能力。刺猬可由小到大依次叠堆在一起，形成一个整体；又可以拆分成单独的个体，陪伴宝宝快乐成长</w:t>
            </w:r>
          </w:p>
        </w:tc>
        <w:tc>
          <w:tcPr>
            <w:tcW w:w="223" w:type="pct"/>
            <w:shd w:val="clear" w:color="auto" w:fill="auto"/>
            <w:vAlign w:val="center"/>
          </w:tcPr>
          <w:p w14:paraId="62FA43B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1A6BCCA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06C2B96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79424" behindDoc="0" locked="0" layoutInCell="1" allowOverlap="1">
                  <wp:simplePos x="0" y="0"/>
                  <wp:positionH relativeFrom="column">
                    <wp:posOffset>104775</wp:posOffset>
                  </wp:positionH>
                  <wp:positionV relativeFrom="paragraph">
                    <wp:posOffset>57150</wp:posOffset>
                  </wp:positionV>
                  <wp:extent cx="1047750" cy="828675"/>
                  <wp:effectExtent l="0" t="0" r="0" b="0"/>
                  <wp:wrapNone/>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pic:cNvPicPr>
                            <a:picLocks noChangeAspect="1"/>
                          </pic:cNvPicPr>
                        </pic:nvPicPr>
                        <pic:blipFill>
                          <a:blip r:embed="rId169" cstate="print"/>
                          <a:stretch>
                            <a:fillRect/>
                          </a:stretch>
                        </pic:blipFill>
                        <pic:spPr>
                          <a:xfrm>
                            <a:off x="0" y="0"/>
                            <a:ext cx="1047750" cy="828040"/>
                          </a:xfrm>
                          <a:prstGeom prst="rect">
                            <a:avLst/>
                          </a:prstGeom>
                          <a:noFill/>
                          <a:ln w="9525">
                            <a:noFill/>
                          </a:ln>
                        </pic:spPr>
                      </pic:pic>
                    </a:graphicData>
                  </a:graphic>
                </wp:anchor>
              </w:drawing>
            </w:r>
          </w:p>
        </w:tc>
      </w:tr>
      <w:tr w14:paraId="0843C7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F13766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69</w:t>
            </w:r>
          </w:p>
        </w:tc>
        <w:tc>
          <w:tcPr>
            <w:tcW w:w="372" w:type="pct"/>
            <w:shd w:val="clear" w:color="auto" w:fill="auto"/>
            <w:vAlign w:val="center"/>
          </w:tcPr>
          <w:p w14:paraId="58B2DA0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淘气猫推推乐</w:t>
            </w:r>
          </w:p>
        </w:tc>
        <w:tc>
          <w:tcPr>
            <w:tcW w:w="819" w:type="pct"/>
            <w:shd w:val="clear" w:color="auto" w:fill="auto"/>
            <w:vAlign w:val="center"/>
          </w:tcPr>
          <w:p w14:paraId="1F33758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尺寸：26.5×18.5×4cm（包装尺寸）</w:t>
            </w:r>
          </w:p>
        </w:tc>
        <w:tc>
          <w:tcPr>
            <w:tcW w:w="2360" w:type="pct"/>
            <w:shd w:val="clear" w:color="auto" w:fill="auto"/>
            <w:vAlign w:val="center"/>
          </w:tcPr>
          <w:p w14:paraId="47239EE4">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材质：榉木、松木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淘气猫咪的攀爬玩耍时间到啦，12 只五彩缤纷的猫咪一只一只的 跳上 3 根支柱，快来看看它们都拼搭出怎样的形状吧！</w:t>
            </w:r>
          </w:p>
        </w:tc>
        <w:tc>
          <w:tcPr>
            <w:tcW w:w="223" w:type="pct"/>
            <w:shd w:val="clear" w:color="auto" w:fill="auto"/>
            <w:vAlign w:val="center"/>
          </w:tcPr>
          <w:p w14:paraId="7A67EEC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3CE5AC7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6554BBC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80448" behindDoc="0" locked="0" layoutInCell="1" allowOverlap="1">
                  <wp:simplePos x="0" y="0"/>
                  <wp:positionH relativeFrom="column">
                    <wp:posOffset>95250</wp:posOffset>
                  </wp:positionH>
                  <wp:positionV relativeFrom="paragraph">
                    <wp:posOffset>28575</wp:posOffset>
                  </wp:positionV>
                  <wp:extent cx="1038225" cy="876300"/>
                  <wp:effectExtent l="0" t="0" r="0" b="0"/>
                  <wp:wrapNone/>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pic:cNvPicPr>
                        </pic:nvPicPr>
                        <pic:blipFill>
                          <a:blip r:embed="rId170" cstate="print"/>
                          <a:stretch>
                            <a:fillRect/>
                          </a:stretch>
                        </pic:blipFill>
                        <pic:spPr>
                          <a:xfrm>
                            <a:off x="0" y="0"/>
                            <a:ext cx="1033145" cy="884555"/>
                          </a:xfrm>
                          <a:prstGeom prst="rect">
                            <a:avLst/>
                          </a:prstGeom>
                          <a:noFill/>
                          <a:ln w="9525">
                            <a:noFill/>
                          </a:ln>
                        </pic:spPr>
                      </pic:pic>
                    </a:graphicData>
                  </a:graphic>
                </wp:anchor>
              </w:drawing>
            </w:r>
          </w:p>
        </w:tc>
      </w:tr>
      <w:tr w14:paraId="190D28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812B9E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70</w:t>
            </w:r>
          </w:p>
        </w:tc>
        <w:tc>
          <w:tcPr>
            <w:tcW w:w="372" w:type="pct"/>
            <w:shd w:val="clear" w:color="auto" w:fill="auto"/>
            <w:vAlign w:val="center"/>
          </w:tcPr>
          <w:p w14:paraId="4958B90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堆叠探索-彩虹色房子</w:t>
            </w:r>
          </w:p>
        </w:tc>
        <w:tc>
          <w:tcPr>
            <w:tcW w:w="819" w:type="pct"/>
            <w:shd w:val="clear" w:color="auto" w:fill="auto"/>
            <w:vAlign w:val="center"/>
          </w:tcPr>
          <w:p w14:paraId="5EBD38A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最高的房子：19×14×7cm</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规格： 24×8.2×16cm（包装尺寸）</w:t>
            </w:r>
          </w:p>
        </w:tc>
        <w:tc>
          <w:tcPr>
            <w:tcW w:w="2360" w:type="pct"/>
            <w:shd w:val="clear" w:color="auto" w:fill="auto"/>
            <w:vAlign w:val="center"/>
          </w:tcPr>
          <w:p w14:paraId="1458462E">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 半透明 PP 塑料</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作为经典嵌套玩具的升级版，堆叠探索套装中极其有弹性和耐用的部件增强了室内和室外的开放式游戏体验。 弯曲的拱门形状鼓励 2 岁及以上的儿童探索平衡和有机几何之间的关系。 这款拱门形套装有渐变的、受自然启发的配色方案或充满活力的彩虹色可供选择，可以把不同的游戏模块连接起来，并为灯光游戏带来了新的活力。 套装包括 5 张实心、拱门形部件和双面灵感卡片，配有游戏创意、相关词汇和美丽的图像。</w:t>
            </w:r>
          </w:p>
        </w:tc>
        <w:tc>
          <w:tcPr>
            <w:tcW w:w="223" w:type="pct"/>
            <w:shd w:val="clear" w:color="auto" w:fill="auto"/>
            <w:vAlign w:val="center"/>
          </w:tcPr>
          <w:p w14:paraId="6408094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088DCF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611E3F2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81472" behindDoc="0" locked="0" layoutInCell="1" allowOverlap="1">
                  <wp:simplePos x="0" y="0"/>
                  <wp:positionH relativeFrom="column">
                    <wp:posOffset>114300</wp:posOffset>
                  </wp:positionH>
                  <wp:positionV relativeFrom="paragraph">
                    <wp:posOffset>76200</wp:posOffset>
                  </wp:positionV>
                  <wp:extent cx="1028700" cy="819150"/>
                  <wp:effectExtent l="0" t="0" r="0" b="0"/>
                  <wp:wrapNone/>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pic:cNvPicPr>
                            <a:picLocks noChangeAspect="1"/>
                          </pic:cNvPicPr>
                        </pic:nvPicPr>
                        <pic:blipFill>
                          <a:blip r:embed="rId171" cstate="print"/>
                          <a:stretch>
                            <a:fillRect/>
                          </a:stretch>
                        </pic:blipFill>
                        <pic:spPr>
                          <a:xfrm>
                            <a:off x="0" y="0"/>
                            <a:ext cx="1026795" cy="826135"/>
                          </a:xfrm>
                          <a:prstGeom prst="rect">
                            <a:avLst/>
                          </a:prstGeom>
                          <a:noFill/>
                          <a:ln w="9525">
                            <a:noFill/>
                          </a:ln>
                        </pic:spPr>
                      </pic:pic>
                    </a:graphicData>
                  </a:graphic>
                </wp:anchor>
              </w:drawing>
            </w:r>
          </w:p>
        </w:tc>
      </w:tr>
      <w:tr w14:paraId="521325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3DFADE3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71</w:t>
            </w:r>
          </w:p>
        </w:tc>
        <w:tc>
          <w:tcPr>
            <w:tcW w:w="372" w:type="pct"/>
            <w:shd w:val="clear" w:color="auto" w:fill="auto"/>
            <w:vAlign w:val="center"/>
          </w:tcPr>
          <w:p w14:paraId="2CC7B27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形色逻辑积木</w:t>
            </w:r>
          </w:p>
        </w:tc>
        <w:tc>
          <w:tcPr>
            <w:tcW w:w="819" w:type="pct"/>
            <w:shd w:val="clear" w:color="auto" w:fill="auto"/>
            <w:vAlign w:val="center"/>
          </w:tcPr>
          <w:p w14:paraId="517995C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配置：底板1块，积木16块（圆形4个，三角形4个，正方形4个，五角星4个），共17件；</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尺寸：底板30x30cm，积木高度分别为2、4、6、8cm</w:t>
            </w:r>
          </w:p>
        </w:tc>
        <w:tc>
          <w:tcPr>
            <w:tcW w:w="2360" w:type="pct"/>
            <w:shd w:val="clear" w:color="auto" w:fill="auto"/>
            <w:vAlign w:val="center"/>
          </w:tcPr>
          <w:p w14:paraId="6AC457F7">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材质：实木。四种形状、高度的变化，增进幼儿高低序列对比概念。四个等距（2 cm）的高度设计，建立幼儿分解合成的概念。 •形状积木与触感线条的设计，让幼儿可以进行触觉认知活动。</w:t>
            </w:r>
          </w:p>
        </w:tc>
        <w:tc>
          <w:tcPr>
            <w:tcW w:w="223" w:type="pct"/>
            <w:shd w:val="clear" w:color="auto" w:fill="auto"/>
            <w:vAlign w:val="center"/>
          </w:tcPr>
          <w:p w14:paraId="0280A18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D14ED1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6C4862D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82496" behindDoc="0" locked="0" layoutInCell="1" allowOverlap="1">
                  <wp:simplePos x="0" y="0"/>
                  <wp:positionH relativeFrom="column">
                    <wp:posOffset>104775</wp:posOffset>
                  </wp:positionH>
                  <wp:positionV relativeFrom="paragraph">
                    <wp:posOffset>47625</wp:posOffset>
                  </wp:positionV>
                  <wp:extent cx="1085850" cy="857250"/>
                  <wp:effectExtent l="0" t="0" r="0" b="0"/>
                  <wp:wrapNone/>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pic:cNvPicPr>
                            <a:picLocks noChangeAspect="1" noChangeArrowheads="1"/>
                          </pic:cNvPicPr>
                        </pic:nvPicPr>
                        <pic:blipFill>
                          <a:blip r:embed="rId172" cstate="print"/>
                          <a:srcRect/>
                          <a:stretch>
                            <a:fillRect/>
                          </a:stretch>
                        </pic:blipFill>
                        <pic:spPr>
                          <a:xfrm>
                            <a:off x="0" y="0"/>
                            <a:ext cx="1092200" cy="855980"/>
                          </a:xfrm>
                          <a:prstGeom prst="rect">
                            <a:avLst/>
                          </a:prstGeom>
                          <a:noFill/>
                          <a:ln w="1">
                            <a:noFill/>
                            <a:miter lim="800000"/>
                            <a:headEnd/>
                            <a:tailEnd type="none" w="med" len="med"/>
                          </a:ln>
                          <a:effectLst/>
                        </pic:spPr>
                      </pic:pic>
                    </a:graphicData>
                  </a:graphic>
                </wp:anchor>
              </w:drawing>
            </w:r>
          </w:p>
        </w:tc>
      </w:tr>
      <w:tr w14:paraId="4EA618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FC5CF9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72</w:t>
            </w:r>
          </w:p>
        </w:tc>
        <w:tc>
          <w:tcPr>
            <w:tcW w:w="372" w:type="pct"/>
            <w:shd w:val="clear" w:color="auto" w:fill="auto"/>
            <w:vAlign w:val="center"/>
          </w:tcPr>
          <w:p w14:paraId="3F670AF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大把手嵌套拼图 - 动物</w:t>
            </w:r>
          </w:p>
        </w:tc>
        <w:tc>
          <w:tcPr>
            <w:tcW w:w="819" w:type="pct"/>
            <w:shd w:val="clear" w:color="auto" w:fill="auto"/>
            <w:vAlign w:val="center"/>
          </w:tcPr>
          <w:p w14:paraId="18E293A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尺寸：底板约 22.5×22.5×0.9cm</w:t>
            </w:r>
          </w:p>
        </w:tc>
        <w:tc>
          <w:tcPr>
            <w:tcW w:w="2360" w:type="pct"/>
            <w:shd w:val="clear" w:color="auto" w:fill="auto"/>
            <w:vAlign w:val="center"/>
          </w:tcPr>
          <w:p w14:paraId="22EC95C2">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材质：木制。这是一款带木制小把手的图形对应拼图，面板上印有与拼图对应的图案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幼儿将拼图放入与之图形对应的凹槽内，锻炼其早期的逻辑思维能力以及图形对应能力。木制把手易于幼儿小手抓握，方便玩耍的同时，促进幼儿小肌肉动作的发展。</w:t>
            </w:r>
          </w:p>
        </w:tc>
        <w:tc>
          <w:tcPr>
            <w:tcW w:w="223" w:type="pct"/>
            <w:shd w:val="clear" w:color="auto" w:fill="auto"/>
            <w:vAlign w:val="center"/>
          </w:tcPr>
          <w:p w14:paraId="474182F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640D510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79758B1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83520" behindDoc="0" locked="0" layoutInCell="1" allowOverlap="1">
                  <wp:simplePos x="0" y="0"/>
                  <wp:positionH relativeFrom="column">
                    <wp:posOffset>76200</wp:posOffset>
                  </wp:positionH>
                  <wp:positionV relativeFrom="paragraph">
                    <wp:posOffset>95250</wp:posOffset>
                  </wp:positionV>
                  <wp:extent cx="1114425" cy="847725"/>
                  <wp:effectExtent l="0" t="0" r="0" b="9525"/>
                  <wp:wrapNone/>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pic:cNvPicPr>
                            <a:picLocks noChangeAspect="1"/>
                          </pic:cNvPicPr>
                        </pic:nvPicPr>
                        <pic:blipFill>
                          <a:blip r:embed="rId173" cstate="print"/>
                          <a:stretch>
                            <a:fillRect/>
                          </a:stretch>
                        </pic:blipFill>
                        <pic:spPr>
                          <a:xfrm>
                            <a:off x="0" y="0"/>
                            <a:ext cx="1112520" cy="847725"/>
                          </a:xfrm>
                          <a:prstGeom prst="rect">
                            <a:avLst/>
                          </a:prstGeom>
                          <a:noFill/>
                          <a:ln w="9525">
                            <a:noFill/>
                          </a:ln>
                        </pic:spPr>
                      </pic:pic>
                    </a:graphicData>
                  </a:graphic>
                </wp:anchor>
              </w:drawing>
            </w:r>
          </w:p>
        </w:tc>
      </w:tr>
      <w:tr w14:paraId="34794D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2780BC4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73</w:t>
            </w:r>
          </w:p>
        </w:tc>
        <w:tc>
          <w:tcPr>
            <w:tcW w:w="372" w:type="pct"/>
            <w:shd w:val="clear" w:color="auto" w:fill="auto"/>
            <w:vAlign w:val="center"/>
          </w:tcPr>
          <w:p w14:paraId="597C83E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颜色形状配对板</w:t>
            </w:r>
          </w:p>
        </w:tc>
        <w:tc>
          <w:tcPr>
            <w:tcW w:w="819" w:type="pct"/>
            <w:shd w:val="clear" w:color="auto" w:fill="auto"/>
            <w:vAlign w:val="center"/>
          </w:tcPr>
          <w:p w14:paraId="1CCC424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尺寸：底板尺寸约 19×19cm</w:t>
            </w:r>
          </w:p>
        </w:tc>
        <w:tc>
          <w:tcPr>
            <w:tcW w:w="2360" w:type="pct"/>
            <w:shd w:val="clear" w:color="auto" w:fill="auto"/>
            <w:vAlign w:val="center"/>
          </w:tcPr>
          <w:p w14:paraId="42FC3906">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材质：胶合板、山毛榉。 1 个底座、4 种不同形状和颜色的积木块 16 个，每个积木块上有不同数量的小圆孔。帮助幼儿认知颜色和形状，感知数量和分类，锻炼幼儿手眼协调能力和逻辑思维能力。</w:t>
            </w:r>
          </w:p>
        </w:tc>
        <w:tc>
          <w:tcPr>
            <w:tcW w:w="223" w:type="pct"/>
            <w:shd w:val="clear" w:color="auto" w:fill="auto"/>
            <w:vAlign w:val="center"/>
          </w:tcPr>
          <w:p w14:paraId="5A79CAC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C8352B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287AA14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84544" behindDoc="0" locked="0" layoutInCell="1" allowOverlap="1">
                  <wp:simplePos x="0" y="0"/>
                  <wp:positionH relativeFrom="column">
                    <wp:posOffset>123825</wp:posOffset>
                  </wp:positionH>
                  <wp:positionV relativeFrom="paragraph">
                    <wp:posOffset>85725</wp:posOffset>
                  </wp:positionV>
                  <wp:extent cx="1047750" cy="809625"/>
                  <wp:effectExtent l="0" t="0" r="0" b="0"/>
                  <wp:wrapNone/>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pic:cNvPicPr>
                            <a:picLocks noChangeAspect="1"/>
                          </pic:cNvPicPr>
                        </pic:nvPicPr>
                        <pic:blipFill>
                          <a:blip r:embed="rId126" cstate="print"/>
                          <a:stretch>
                            <a:fillRect/>
                          </a:stretch>
                        </pic:blipFill>
                        <pic:spPr>
                          <a:xfrm>
                            <a:off x="0" y="0"/>
                            <a:ext cx="1052195" cy="809625"/>
                          </a:xfrm>
                          <a:prstGeom prst="rect">
                            <a:avLst/>
                          </a:prstGeom>
                          <a:noFill/>
                          <a:ln w="9525">
                            <a:noFill/>
                          </a:ln>
                        </pic:spPr>
                      </pic:pic>
                    </a:graphicData>
                  </a:graphic>
                </wp:anchor>
              </w:drawing>
            </w:r>
          </w:p>
        </w:tc>
      </w:tr>
      <w:tr w14:paraId="537FB8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64FBBB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74</w:t>
            </w:r>
          </w:p>
        </w:tc>
        <w:tc>
          <w:tcPr>
            <w:tcW w:w="372" w:type="pct"/>
            <w:shd w:val="clear" w:color="auto" w:fill="auto"/>
            <w:vAlign w:val="center"/>
          </w:tcPr>
          <w:p w14:paraId="1A175CD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大EVA积木（48块）</w:t>
            </w:r>
          </w:p>
        </w:tc>
        <w:tc>
          <w:tcPr>
            <w:tcW w:w="819" w:type="pct"/>
            <w:shd w:val="clear" w:color="auto" w:fill="auto"/>
            <w:vAlign w:val="center"/>
          </w:tcPr>
          <w:p w14:paraId="70D1175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尺寸：69×29×21cm（包装尺寸），厚度约 7cm 48块/套</w:t>
            </w:r>
          </w:p>
        </w:tc>
        <w:tc>
          <w:tcPr>
            <w:tcW w:w="2360" w:type="pct"/>
            <w:shd w:val="clear" w:color="auto" w:fill="auto"/>
            <w:vAlign w:val="center"/>
          </w:tcPr>
          <w:p w14:paraId="0A2DEDF7">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材质：EVA</w:t>
            </w:r>
          </w:p>
        </w:tc>
        <w:tc>
          <w:tcPr>
            <w:tcW w:w="223" w:type="pct"/>
            <w:shd w:val="clear" w:color="auto" w:fill="auto"/>
            <w:vAlign w:val="center"/>
          </w:tcPr>
          <w:p w14:paraId="2DB1891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526D574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41CFD31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85568" behindDoc="0" locked="0" layoutInCell="1" allowOverlap="1">
                  <wp:simplePos x="0" y="0"/>
                  <wp:positionH relativeFrom="column">
                    <wp:posOffset>85725</wp:posOffset>
                  </wp:positionH>
                  <wp:positionV relativeFrom="paragraph">
                    <wp:posOffset>123825</wp:posOffset>
                  </wp:positionV>
                  <wp:extent cx="1076325" cy="781050"/>
                  <wp:effectExtent l="0" t="0" r="9525" b="0"/>
                  <wp:wrapNone/>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pic:cNvPicPr>
                        </pic:nvPicPr>
                        <pic:blipFill>
                          <a:blip r:embed="rId80" cstate="print"/>
                          <a:stretch>
                            <a:fillRect/>
                          </a:stretch>
                        </pic:blipFill>
                        <pic:spPr>
                          <a:xfrm>
                            <a:off x="0" y="0"/>
                            <a:ext cx="1078230" cy="781050"/>
                          </a:xfrm>
                          <a:prstGeom prst="rect">
                            <a:avLst/>
                          </a:prstGeom>
                          <a:noFill/>
                          <a:ln w="9525">
                            <a:noFill/>
                          </a:ln>
                        </pic:spPr>
                      </pic:pic>
                    </a:graphicData>
                  </a:graphic>
                </wp:anchor>
              </w:drawing>
            </w:r>
          </w:p>
        </w:tc>
      </w:tr>
      <w:tr w14:paraId="2892F8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13B80E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75</w:t>
            </w:r>
          </w:p>
        </w:tc>
        <w:tc>
          <w:tcPr>
            <w:tcW w:w="372" w:type="pct"/>
            <w:shd w:val="clear" w:color="auto" w:fill="auto"/>
            <w:vAlign w:val="center"/>
          </w:tcPr>
          <w:p w14:paraId="531A857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巨手软螺钉</w:t>
            </w:r>
          </w:p>
        </w:tc>
        <w:tc>
          <w:tcPr>
            <w:tcW w:w="819" w:type="pct"/>
            <w:shd w:val="clear" w:color="auto" w:fill="auto"/>
            <w:vAlign w:val="center"/>
          </w:tcPr>
          <w:p w14:paraId="1FB54F4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尺寸：34×31×6.5cm（包装尺寸）</w:t>
            </w:r>
          </w:p>
        </w:tc>
        <w:tc>
          <w:tcPr>
            <w:tcW w:w="2360" w:type="pct"/>
            <w:shd w:val="clear" w:color="auto" w:fill="auto"/>
            <w:vAlign w:val="center"/>
          </w:tcPr>
          <w:p w14:paraId="65A6B29C">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材质：塑料</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巨手螺钉是一个有创意的教育玩具，它的设计是为满足孩子们的第一发展需要，可作为宝宝的积木。不同的形状和颜色与可爱的摇铃会很好地刺激视觉和得到声音感知，让手眼协调能力和创造能力在不断发展。内含6种不同颜色的巨型螺钉，4种不同的形状，1个带有摇铃的螺钉，1个花型的底板。</w:t>
            </w:r>
          </w:p>
        </w:tc>
        <w:tc>
          <w:tcPr>
            <w:tcW w:w="223" w:type="pct"/>
            <w:shd w:val="clear" w:color="auto" w:fill="auto"/>
            <w:vAlign w:val="center"/>
          </w:tcPr>
          <w:p w14:paraId="42DA641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C84537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51F0A5F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86592" behindDoc="0" locked="0" layoutInCell="1" allowOverlap="1">
                  <wp:simplePos x="0" y="0"/>
                  <wp:positionH relativeFrom="column">
                    <wp:posOffset>76200</wp:posOffset>
                  </wp:positionH>
                  <wp:positionV relativeFrom="paragraph">
                    <wp:posOffset>28575</wp:posOffset>
                  </wp:positionV>
                  <wp:extent cx="1095375" cy="876300"/>
                  <wp:effectExtent l="0" t="0" r="0" b="0"/>
                  <wp:wrapNone/>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pic:cNvPicPr>
                            <a:picLocks noChangeAspect="1"/>
                          </pic:cNvPicPr>
                        </pic:nvPicPr>
                        <pic:blipFill>
                          <a:blip r:embed="rId127" cstate="print"/>
                          <a:stretch>
                            <a:fillRect/>
                          </a:stretch>
                        </pic:blipFill>
                        <pic:spPr>
                          <a:xfrm>
                            <a:off x="0" y="0"/>
                            <a:ext cx="1095375" cy="880745"/>
                          </a:xfrm>
                          <a:prstGeom prst="rect">
                            <a:avLst/>
                          </a:prstGeom>
                          <a:noFill/>
                          <a:ln w="9525">
                            <a:noFill/>
                          </a:ln>
                        </pic:spPr>
                      </pic:pic>
                    </a:graphicData>
                  </a:graphic>
                </wp:anchor>
              </w:drawing>
            </w:r>
          </w:p>
        </w:tc>
      </w:tr>
      <w:tr w14:paraId="356506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12C265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76</w:t>
            </w:r>
          </w:p>
        </w:tc>
        <w:tc>
          <w:tcPr>
            <w:tcW w:w="372" w:type="pct"/>
            <w:shd w:val="clear" w:color="auto" w:fill="auto"/>
            <w:vAlign w:val="center"/>
          </w:tcPr>
          <w:p w14:paraId="2D15B36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三阶-丛林动物小抓手拼图</w:t>
            </w:r>
          </w:p>
        </w:tc>
        <w:tc>
          <w:tcPr>
            <w:tcW w:w="819" w:type="pct"/>
            <w:shd w:val="clear" w:color="auto" w:fill="auto"/>
            <w:vAlign w:val="center"/>
          </w:tcPr>
          <w:p w14:paraId="6F82AA2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尺寸：29.5*24.8*2cm（包装尺寸）</w:t>
            </w:r>
          </w:p>
        </w:tc>
        <w:tc>
          <w:tcPr>
            <w:tcW w:w="2360" w:type="pct"/>
            <w:shd w:val="clear" w:color="auto" w:fill="auto"/>
            <w:vAlign w:val="center"/>
          </w:tcPr>
          <w:p w14:paraId="395577D1">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材质：夹板、MDF、PC</w:t>
            </w:r>
          </w:p>
        </w:tc>
        <w:tc>
          <w:tcPr>
            <w:tcW w:w="223" w:type="pct"/>
            <w:shd w:val="clear" w:color="auto" w:fill="auto"/>
            <w:vAlign w:val="center"/>
          </w:tcPr>
          <w:p w14:paraId="63DB1CF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31CE9E9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2B88A42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87616" behindDoc="0" locked="0" layoutInCell="1" allowOverlap="1">
                  <wp:simplePos x="0" y="0"/>
                  <wp:positionH relativeFrom="column">
                    <wp:posOffset>95250</wp:posOffset>
                  </wp:positionH>
                  <wp:positionV relativeFrom="paragraph">
                    <wp:posOffset>66675</wp:posOffset>
                  </wp:positionV>
                  <wp:extent cx="1095375" cy="857250"/>
                  <wp:effectExtent l="0" t="0" r="0" b="0"/>
                  <wp:wrapNone/>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pic:cNvPicPr>
                        </pic:nvPicPr>
                        <pic:blipFill>
                          <a:blip r:embed="rId174" cstate="print"/>
                          <a:stretch>
                            <a:fillRect/>
                          </a:stretch>
                        </pic:blipFill>
                        <pic:spPr>
                          <a:xfrm>
                            <a:off x="0" y="0"/>
                            <a:ext cx="1092835" cy="859790"/>
                          </a:xfrm>
                          <a:prstGeom prst="rect">
                            <a:avLst/>
                          </a:prstGeom>
                          <a:noFill/>
                          <a:ln w="9525">
                            <a:noFill/>
                          </a:ln>
                        </pic:spPr>
                      </pic:pic>
                    </a:graphicData>
                  </a:graphic>
                </wp:anchor>
              </w:drawing>
            </w:r>
          </w:p>
        </w:tc>
      </w:tr>
      <w:tr w14:paraId="2F3A6D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3E7CD9D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77</w:t>
            </w:r>
          </w:p>
        </w:tc>
        <w:tc>
          <w:tcPr>
            <w:tcW w:w="372" w:type="pct"/>
            <w:shd w:val="clear" w:color="auto" w:fill="auto"/>
            <w:vAlign w:val="center"/>
          </w:tcPr>
          <w:p w14:paraId="478A46A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二阶—农场发声立体拼图</w:t>
            </w:r>
          </w:p>
        </w:tc>
        <w:tc>
          <w:tcPr>
            <w:tcW w:w="819" w:type="pct"/>
            <w:shd w:val="clear" w:color="auto" w:fill="auto"/>
            <w:vAlign w:val="center"/>
          </w:tcPr>
          <w:p w14:paraId="2E0AD9E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尺寸：30*30*6cm（包装尺寸）</w:t>
            </w:r>
          </w:p>
        </w:tc>
        <w:tc>
          <w:tcPr>
            <w:tcW w:w="2360" w:type="pct"/>
            <w:shd w:val="clear" w:color="auto" w:fill="auto"/>
            <w:vAlign w:val="center"/>
          </w:tcPr>
          <w:p w14:paraId="491F3B26">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材质：夹板、MDF、PC</w:t>
            </w:r>
          </w:p>
        </w:tc>
        <w:tc>
          <w:tcPr>
            <w:tcW w:w="223" w:type="pct"/>
            <w:shd w:val="clear" w:color="auto" w:fill="auto"/>
            <w:vAlign w:val="center"/>
          </w:tcPr>
          <w:p w14:paraId="6BD9F33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47238DF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78189AE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88640" behindDoc="0" locked="0" layoutInCell="1" allowOverlap="1">
                  <wp:simplePos x="0" y="0"/>
                  <wp:positionH relativeFrom="column">
                    <wp:posOffset>76200</wp:posOffset>
                  </wp:positionH>
                  <wp:positionV relativeFrom="paragraph">
                    <wp:posOffset>104775</wp:posOffset>
                  </wp:positionV>
                  <wp:extent cx="1085850" cy="828675"/>
                  <wp:effectExtent l="0" t="0" r="0" b="9525"/>
                  <wp:wrapNone/>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pic:cNvPicPr>
                        </pic:nvPicPr>
                        <pic:blipFill>
                          <a:blip r:embed="rId175" cstate="print"/>
                          <a:stretch>
                            <a:fillRect/>
                          </a:stretch>
                        </pic:blipFill>
                        <pic:spPr>
                          <a:xfrm>
                            <a:off x="0" y="0"/>
                            <a:ext cx="1087120" cy="831215"/>
                          </a:xfrm>
                          <a:prstGeom prst="rect">
                            <a:avLst/>
                          </a:prstGeom>
                          <a:noFill/>
                          <a:ln w="9525">
                            <a:noFill/>
                          </a:ln>
                        </pic:spPr>
                      </pic:pic>
                    </a:graphicData>
                  </a:graphic>
                </wp:anchor>
              </w:drawing>
            </w:r>
          </w:p>
        </w:tc>
      </w:tr>
      <w:tr w14:paraId="1F39C7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2AE9C7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78</w:t>
            </w:r>
          </w:p>
        </w:tc>
        <w:tc>
          <w:tcPr>
            <w:tcW w:w="372" w:type="pct"/>
            <w:shd w:val="clear" w:color="auto" w:fill="auto"/>
            <w:vAlign w:val="center"/>
          </w:tcPr>
          <w:p w14:paraId="6C7C3C4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三阶-工程队小抓手拼图</w:t>
            </w:r>
          </w:p>
        </w:tc>
        <w:tc>
          <w:tcPr>
            <w:tcW w:w="819" w:type="pct"/>
            <w:shd w:val="clear" w:color="auto" w:fill="auto"/>
            <w:vAlign w:val="center"/>
          </w:tcPr>
          <w:p w14:paraId="3A8669B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尺寸：29.5*24.8*2cm（包装尺寸）</w:t>
            </w:r>
          </w:p>
        </w:tc>
        <w:tc>
          <w:tcPr>
            <w:tcW w:w="2360" w:type="pct"/>
            <w:shd w:val="clear" w:color="auto" w:fill="auto"/>
            <w:vAlign w:val="center"/>
          </w:tcPr>
          <w:p w14:paraId="366870E2">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材质：夹板、MDF、PC</w:t>
            </w:r>
          </w:p>
        </w:tc>
        <w:tc>
          <w:tcPr>
            <w:tcW w:w="223" w:type="pct"/>
            <w:shd w:val="clear" w:color="auto" w:fill="auto"/>
            <w:vAlign w:val="center"/>
          </w:tcPr>
          <w:p w14:paraId="0D7961A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5D46ABA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69A1595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89664" behindDoc="0" locked="0" layoutInCell="1" allowOverlap="1">
                  <wp:simplePos x="0" y="0"/>
                  <wp:positionH relativeFrom="column">
                    <wp:posOffset>104775</wp:posOffset>
                  </wp:positionH>
                  <wp:positionV relativeFrom="paragraph">
                    <wp:posOffset>66675</wp:posOffset>
                  </wp:positionV>
                  <wp:extent cx="1028700" cy="847725"/>
                  <wp:effectExtent l="0" t="0" r="0" b="0"/>
                  <wp:wrapNone/>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pic:cNvPicPr>
                        </pic:nvPicPr>
                        <pic:blipFill>
                          <a:blip r:embed="rId176" cstate="print"/>
                          <a:stretch>
                            <a:fillRect/>
                          </a:stretch>
                        </pic:blipFill>
                        <pic:spPr>
                          <a:xfrm>
                            <a:off x="0" y="0"/>
                            <a:ext cx="1030605" cy="841375"/>
                          </a:xfrm>
                          <a:prstGeom prst="rect">
                            <a:avLst/>
                          </a:prstGeom>
                          <a:noFill/>
                          <a:ln w="9525">
                            <a:noFill/>
                          </a:ln>
                        </pic:spPr>
                      </pic:pic>
                    </a:graphicData>
                  </a:graphic>
                </wp:anchor>
              </w:drawing>
            </w:r>
          </w:p>
        </w:tc>
      </w:tr>
      <w:tr w14:paraId="32B39E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E8BDFD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79</w:t>
            </w:r>
          </w:p>
        </w:tc>
        <w:tc>
          <w:tcPr>
            <w:tcW w:w="372" w:type="pct"/>
            <w:shd w:val="clear" w:color="auto" w:fill="auto"/>
            <w:vAlign w:val="center"/>
          </w:tcPr>
          <w:p w14:paraId="6C3E603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145块城市情景积木</w:t>
            </w:r>
          </w:p>
        </w:tc>
        <w:tc>
          <w:tcPr>
            <w:tcW w:w="819" w:type="pct"/>
            <w:shd w:val="clear" w:color="auto" w:fill="auto"/>
            <w:vAlign w:val="center"/>
          </w:tcPr>
          <w:p w14:paraId="4B0DC2A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尺寸：20×20×26cm （包装尺寸）</w:t>
            </w:r>
          </w:p>
        </w:tc>
        <w:tc>
          <w:tcPr>
            <w:tcW w:w="2360" w:type="pct"/>
            <w:shd w:val="clear" w:color="auto" w:fill="auto"/>
            <w:vAlign w:val="center"/>
          </w:tcPr>
          <w:p w14:paraId="71B2D4D0">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 质： 实木, 纺织品, 水性漆</w:t>
            </w:r>
          </w:p>
        </w:tc>
        <w:tc>
          <w:tcPr>
            <w:tcW w:w="223" w:type="pct"/>
            <w:shd w:val="clear" w:color="auto" w:fill="auto"/>
            <w:vAlign w:val="center"/>
          </w:tcPr>
          <w:p w14:paraId="14B98B6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DA0EC2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0076B1E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90688" behindDoc="0" locked="0" layoutInCell="1" allowOverlap="1">
                  <wp:simplePos x="0" y="0"/>
                  <wp:positionH relativeFrom="column">
                    <wp:posOffset>66675</wp:posOffset>
                  </wp:positionH>
                  <wp:positionV relativeFrom="paragraph">
                    <wp:posOffset>57150</wp:posOffset>
                  </wp:positionV>
                  <wp:extent cx="1133475" cy="885825"/>
                  <wp:effectExtent l="0" t="0" r="0" b="9525"/>
                  <wp:wrapNone/>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81" cstate="print"/>
                          <a:stretch>
                            <a:fillRect/>
                          </a:stretch>
                        </pic:blipFill>
                        <pic:spPr>
                          <a:xfrm>
                            <a:off x="0" y="0"/>
                            <a:ext cx="1133475" cy="889635"/>
                          </a:xfrm>
                          <a:prstGeom prst="rect">
                            <a:avLst/>
                          </a:prstGeom>
                          <a:noFill/>
                          <a:ln w="9525">
                            <a:noFill/>
                          </a:ln>
                        </pic:spPr>
                      </pic:pic>
                    </a:graphicData>
                  </a:graphic>
                </wp:anchor>
              </w:drawing>
            </w:r>
          </w:p>
        </w:tc>
      </w:tr>
      <w:tr w14:paraId="47C2E1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9B1DD7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80</w:t>
            </w:r>
          </w:p>
        </w:tc>
        <w:tc>
          <w:tcPr>
            <w:tcW w:w="372" w:type="pct"/>
            <w:shd w:val="clear" w:color="auto" w:fill="auto"/>
            <w:vAlign w:val="center"/>
          </w:tcPr>
          <w:p w14:paraId="3C02ECA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绑鞋带练习鞋</w:t>
            </w:r>
          </w:p>
        </w:tc>
        <w:tc>
          <w:tcPr>
            <w:tcW w:w="819" w:type="pct"/>
            <w:shd w:val="clear" w:color="auto" w:fill="auto"/>
            <w:vAlign w:val="center"/>
          </w:tcPr>
          <w:p w14:paraId="3181056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尺寸：约 21×9×10.4cm</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共 2 件。</w:t>
            </w:r>
          </w:p>
        </w:tc>
        <w:tc>
          <w:tcPr>
            <w:tcW w:w="2360" w:type="pct"/>
            <w:shd w:val="clear" w:color="auto" w:fill="auto"/>
            <w:vAlign w:val="center"/>
          </w:tcPr>
          <w:p w14:paraId="148E639F">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材质：木制。系鞋带可以锻炼幼儿的动手能力 , 两手协调的能力 , 还可以锻炼幼儿的空间思维能力。</w:t>
            </w:r>
          </w:p>
        </w:tc>
        <w:tc>
          <w:tcPr>
            <w:tcW w:w="223" w:type="pct"/>
            <w:shd w:val="clear" w:color="auto" w:fill="auto"/>
            <w:vAlign w:val="center"/>
          </w:tcPr>
          <w:p w14:paraId="7591B66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3DC7F70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07A7A24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91712" behindDoc="0" locked="0" layoutInCell="1" allowOverlap="1">
                  <wp:simplePos x="0" y="0"/>
                  <wp:positionH relativeFrom="column">
                    <wp:posOffset>114300</wp:posOffset>
                  </wp:positionH>
                  <wp:positionV relativeFrom="paragraph">
                    <wp:posOffset>114300</wp:posOffset>
                  </wp:positionV>
                  <wp:extent cx="1038225" cy="790575"/>
                  <wp:effectExtent l="0" t="0" r="9525" b="9525"/>
                  <wp:wrapNone/>
                  <wp:docPr id="218" name="图片 218" descr="Z:\【E-产品图册资料库】\【产品目录类】\2025-02-11 华森葳主目录册-2025版\华森葳主目录册-2025版-90x90图\CH8-3YZ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descr="Z:\【E-产品图册资料库】\【产品目录类】\2025-02-11 华森葳主目录册-2025版\华森葳主目录册-2025版-90x90图\CH8-3YZ4001.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a:xfrm>
                            <a:off x="0" y="0"/>
                            <a:ext cx="1038225" cy="790575"/>
                          </a:xfrm>
                          <a:prstGeom prst="rect">
                            <a:avLst/>
                          </a:prstGeom>
                          <a:noFill/>
                        </pic:spPr>
                      </pic:pic>
                    </a:graphicData>
                  </a:graphic>
                </wp:anchor>
              </w:drawing>
            </w:r>
          </w:p>
        </w:tc>
      </w:tr>
      <w:tr w14:paraId="071156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75CC38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81</w:t>
            </w:r>
          </w:p>
        </w:tc>
        <w:tc>
          <w:tcPr>
            <w:tcW w:w="372" w:type="pct"/>
            <w:shd w:val="clear" w:color="auto" w:fill="auto"/>
            <w:vAlign w:val="center"/>
          </w:tcPr>
          <w:p w14:paraId="47F6FFD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微笑动物手偶 -6 件套</w:t>
            </w:r>
          </w:p>
        </w:tc>
        <w:tc>
          <w:tcPr>
            <w:tcW w:w="819" w:type="pct"/>
            <w:shd w:val="clear" w:color="auto" w:fill="auto"/>
            <w:vAlign w:val="center"/>
          </w:tcPr>
          <w:p w14:paraId="07CFE6D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尺寸：高约 24.5cm，臂长约 24cm</w:t>
            </w:r>
          </w:p>
        </w:tc>
        <w:tc>
          <w:tcPr>
            <w:tcW w:w="2360" w:type="pct"/>
            <w:shd w:val="clear" w:color="auto" w:fill="auto"/>
            <w:vAlign w:val="center"/>
          </w:tcPr>
          <w:p w14:paraId="69B70FF7">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材质：超柔面料 / 聚酯纤维 / 填充棉 。内含 6 种动物手偶，形象逼真、活泼可爱的动物造型，能让幼儿沉浸在创意游戏中，发展幼儿的创造力、专注力、想象力。</w:t>
            </w:r>
          </w:p>
        </w:tc>
        <w:tc>
          <w:tcPr>
            <w:tcW w:w="223" w:type="pct"/>
            <w:shd w:val="clear" w:color="auto" w:fill="auto"/>
            <w:vAlign w:val="center"/>
          </w:tcPr>
          <w:p w14:paraId="58C6F8A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657F267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69F317C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92736" behindDoc="0" locked="0" layoutInCell="1" allowOverlap="1">
                  <wp:simplePos x="0" y="0"/>
                  <wp:positionH relativeFrom="column">
                    <wp:posOffset>114300</wp:posOffset>
                  </wp:positionH>
                  <wp:positionV relativeFrom="paragraph">
                    <wp:posOffset>76200</wp:posOffset>
                  </wp:positionV>
                  <wp:extent cx="1047750" cy="809625"/>
                  <wp:effectExtent l="0" t="0" r="0" b="0"/>
                  <wp:wrapNone/>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pic:cNvPicPr>
                            <a:picLocks noChangeAspect="1"/>
                          </pic:cNvPicPr>
                        </pic:nvPicPr>
                        <pic:blipFill>
                          <a:blip r:embed="rId82" cstate="print"/>
                          <a:stretch>
                            <a:fillRect/>
                          </a:stretch>
                        </pic:blipFill>
                        <pic:spPr>
                          <a:xfrm>
                            <a:off x="0" y="0"/>
                            <a:ext cx="1053465" cy="811530"/>
                          </a:xfrm>
                          <a:prstGeom prst="rect">
                            <a:avLst/>
                          </a:prstGeom>
                          <a:noFill/>
                          <a:ln w="9525">
                            <a:noFill/>
                          </a:ln>
                        </pic:spPr>
                      </pic:pic>
                    </a:graphicData>
                  </a:graphic>
                </wp:anchor>
              </w:drawing>
            </w:r>
          </w:p>
        </w:tc>
      </w:tr>
      <w:tr w14:paraId="0E6EB9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094065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82</w:t>
            </w:r>
          </w:p>
        </w:tc>
        <w:tc>
          <w:tcPr>
            <w:tcW w:w="372" w:type="pct"/>
            <w:shd w:val="clear" w:color="auto" w:fill="auto"/>
            <w:vAlign w:val="center"/>
          </w:tcPr>
          <w:p w14:paraId="29C3D01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可爱动物手偶 -6 件套</w:t>
            </w:r>
          </w:p>
        </w:tc>
        <w:tc>
          <w:tcPr>
            <w:tcW w:w="819" w:type="pct"/>
            <w:shd w:val="clear" w:color="auto" w:fill="auto"/>
            <w:vAlign w:val="center"/>
          </w:tcPr>
          <w:p w14:paraId="0812191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尺寸：长约 25cm</w:t>
            </w:r>
          </w:p>
        </w:tc>
        <w:tc>
          <w:tcPr>
            <w:tcW w:w="2360" w:type="pct"/>
            <w:shd w:val="clear" w:color="auto" w:fill="auto"/>
            <w:vAlign w:val="center"/>
          </w:tcPr>
          <w:p w14:paraId="748D0043">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材质：超柔面料 / 聚酯纤维 / 填充棉 。内含 6 种可爱动物手偶，舒适柔软的手感、造型逼真的动物手偶，是幼儿的最佳玩伴，满足了幼儿角色想象与创造的需求。</w:t>
            </w:r>
          </w:p>
        </w:tc>
        <w:tc>
          <w:tcPr>
            <w:tcW w:w="223" w:type="pct"/>
            <w:shd w:val="clear" w:color="auto" w:fill="auto"/>
            <w:vAlign w:val="center"/>
          </w:tcPr>
          <w:p w14:paraId="6C4F5F3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3C27FB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04F6210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93760" behindDoc="0" locked="0" layoutInCell="1" allowOverlap="1">
                  <wp:simplePos x="0" y="0"/>
                  <wp:positionH relativeFrom="column">
                    <wp:posOffset>114300</wp:posOffset>
                  </wp:positionH>
                  <wp:positionV relativeFrom="paragraph">
                    <wp:posOffset>66675</wp:posOffset>
                  </wp:positionV>
                  <wp:extent cx="1019175" cy="857250"/>
                  <wp:effectExtent l="0" t="0" r="9525" b="0"/>
                  <wp:wrapNone/>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pic:cNvPicPr>
                            <a:picLocks noChangeAspect="1"/>
                          </pic:cNvPicPr>
                        </pic:nvPicPr>
                        <pic:blipFill>
                          <a:blip r:embed="rId83" cstate="print"/>
                          <a:stretch>
                            <a:fillRect/>
                          </a:stretch>
                        </pic:blipFill>
                        <pic:spPr>
                          <a:xfrm>
                            <a:off x="0" y="0"/>
                            <a:ext cx="1022985" cy="857250"/>
                          </a:xfrm>
                          <a:prstGeom prst="rect">
                            <a:avLst/>
                          </a:prstGeom>
                          <a:noFill/>
                          <a:ln w="9525">
                            <a:noFill/>
                          </a:ln>
                        </pic:spPr>
                      </pic:pic>
                    </a:graphicData>
                  </a:graphic>
                </wp:anchor>
              </w:drawing>
            </w:r>
          </w:p>
        </w:tc>
      </w:tr>
      <w:tr w14:paraId="42C74D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27D7138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83</w:t>
            </w:r>
          </w:p>
        </w:tc>
        <w:tc>
          <w:tcPr>
            <w:tcW w:w="372" w:type="pct"/>
            <w:shd w:val="clear" w:color="auto" w:fill="auto"/>
            <w:vAlign w:val="center"/>
          </w:tcPr>
          <w:p w14:paraId="7330DA4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短发娃娃（粉）</w:t>
            </w:r>
          </w:p>
        </w:tc>
        <w:tc>
          <w:tcPr>
            <w:tcW w:w="819" w:type="pct"/>
            <w:shd w:val="clear" w:color="auto" w:fill="auto"/>
            <w:vAlign w:val="center"/>
          </w:tcPr>
          <w:p w14:paraId="21F1695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尺寸：约52cm</w:t>
            </w:r>
          </w:p>
        </w:tc>
        <w:tc>
          <w:tcPr>
            <w:tcW w:w="2360" w:type="pct"/>
            <w:shd w:val="clear" w:color="auto" w:fill="auto"/>
            <w:vAlign w:val="center"/>
          </w:tcPr>
          <w:p w14:paraId="3137975D">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材质：高级PE塑胶</w:t>
            </w:r>
          </w:p>
        </w:tc>
        <w:tc>
          <w:tcPr>
            <w:tcW w:w="223" w:type="pct"/>
            <w:shd w:val="clear" w:color="auto" w:fill="auto"/>
            <w:vAlign w:val="center"/>
          </w:tcPr>
          <w:p w14:paraId="07EAF29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3F5C797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54ADABA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94784" behindDoc="0" locked="0" layoutInCell="1" allowOverlap="1">
                  <wp:simplePos x="0" y="0"/>
                  <wp:positionH relativeFrom="column">
                    <wp:posOffset>152400</wp:posOffset>
                  </wp:positionH>
                  <wp:positionV relativeFrom="paragraph">
                    <wp:posOffset>142875</wp:posOffset>
                  </wp:positionV>
                  <wp:extent cx="981075" cy="781050"/>
                  <wp:effectExtent l="0" t="0" r="0" b="0"/>
                  <wp:wrapNone/>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pic:cNvPicPr>
                            <a:picLocks noChangeAspect="1"/>
                          </pic:cNvPicPr>
                        </pic:nvPicPr>
                        <pic:blipFill>
                          <a:blip r:embed="rId178" cstate="print"/>
                          <a:stretch>
                            <a:fillRect/>
                          </a:stretch>
                        </pic:blipFill>
                        <pic:spPr>
                          <a:xfrm>
                            <a:off x="0" y="0"/>
                            <a:ext cx="972820" cy="775970"/>
                          </a:xfrm>
                          <a:prstGeom prst="rect">
                            <a:avLst/>
                          </a:prstGeom>
                          <a:noFill/>
                          <a:ln w="9525">
                            <a:noFill/>
                          </a:ln>
                        </pic:spPr>
                      </pic:pic>
                    </a:graphicData>
                  </a:graphic>
                </wp:anchor>
              </w:drawing>
            </w:r>
          </w:p>
        </w:tc>
      </w:tr>
      <w:tr w14:paraId="7D601C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555E0C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84</w:t>
            </w:r>
          </w:p>
        </w:tc>
        <w:tc>
          <w:tcPr>
            <w:tcW w:w="372" w:type="pct"/>
            <w:shd w:val="clear" w:color="auto" w:fill="auto"/>
            <w:vAlign w:val="center"/>
          </w:tcPr>
          <w:p w14:paraId="234AB23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短发娃娃（兰）</w:t>
            </w:r>
          </w:p>
        </w:tc>
        <w:tc>
          <w:tcPr>
            <w:tcW w:w="819" w:type="pct"/>
            <w:shd w:val="clear" w:color="auto" w:fill="auto"/>
            <w:vAlign w:val="center"/>
          </w:tcPr>
          <w:p w14:paraId="673CDD7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尺寸：约52cm</w:t>
            </w:r>
          </w:p>
        </w:tc>
        <w:tc>
          <w:tcPr>
            <w:tcW w:w="2360" w:type="pct"/>
            <w:shd w:val="clear" w:color="auto" w:fill="auto"/>
            <w:vAlign w:val="center"/>
          </w:tcPr>
          <w:p w14:paraId="43282D84">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材质：高级PE塑胶</w:t>
            </w:r>
          </w:p>
        </w:tc>
        <w:tc>
          <w:tcPr>
            <w:tcW w:w="223" w:type="pct"/>
            <w:shd w:val="clear" w:color="auto" w:fill="auto"/>
            <w:vAlign w:val="center"/>
          </w:tcPr>
          <w:p w14:paraId="4F25C59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54DB1D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318E22C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95808" behindDoc="0" locked="0" layoutInCell="1" allowOverlap="1">
                  <wp:simplePos x="0" y="0"/>
                  <wp:positionH relativeFrom="column">
                    <wp:posOffset>209550</wp:posOffset>
                  </wp:positionH>
                  <wp:positionV relativeFrom="paragraph">
                    <wp:posOffset>114300</wp:posOffset>
                  </wp:positionV>
                  <wp:extent cx="876300" cy="800100"/>
                  <wp:effectExtent l="0" t="0" r="0" b="0"/>
                  <wp:wrapNone/>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pic:cNvPicPr>
                        </pic:nvPicPr>
                        <pic:blipFill>
                          <a:blip r:embed="rId84" cstate="print"/>
                          <a:stretch>
                            <a:fillRect/>
                          </a:stretch>
                        </pic:blipFill>
                        <pic:spPr>
                          <a:xfrm>
                            <a:off x="0" y="0"/>
                            <a:ext cx="877570" cy="799465"/>
                          </a:xfrm>
                          <a:prstGeom prst="rect">
                            <a:avLst/>
                          </a:prstGeom>
                          <a:noFill/>
                          <a:ln w="9525">
                            <a:noFill/>
                          </a:ln>
                        </pic:spPr>
                      </pic:pic>
                    </a:graphicData>
                  </a:graphic>
                </wp:anchor>
              </w:drawing>
            </w:r>
          </w:p>
        </w:tc>
      </w:tr>
      <w:tr w14:paraId="02DB3A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EA883E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85</w:t>
            </w:r>
          </w:p>
        </w:tc>
        <w:tc>
          <w:tcPr>
            <w:tcW w:w="372" w:type="pct"/>
            <w:shd w:val="clear" w:color="auto" w:fill="auto"/>
            <w:vAlign w:val="center"/>
          </w:tcPr>
          <w:p w14:paraId="521A09C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仿真娃娃男孩</w:t>
            </w:r>
          </w:p>
        </w:tc>
        <w:tc>
          <w:tcPr>
            <w:tcW w:w="819" w:type="pct"/>
            <w:shd w:val="clear" w:color="auto" w:fill="auto"/>
            <w:vAlign w:val="center"/>
          </w:tcPr>
          <w:p w14:paraId="198B1A6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尺寸：男孩身长约53cm</w:t>
            </w:r>
          </w:p>
        </w:tc>
        <w:tc>
          <w:tcPr>
            <w:tcW w:w="2360" w:type="pct"/>
            <w:shd w:val="clear" w:color="auto" w:fill="auto"/>
            <w:vAlign w:val="center"/>
          </w:tcPr>
          <w:p w14:paraId="1DBDE62C">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材质：搪胶+ 布艺 。通过服饰、饰品搭配、锻炼幼儿的动手能力，简单性别认知。</w:t>
            </w:r>
          </w:p>
        </w:tc>
        <w:tc>
          <w:tcPr>
            <w:tcW w:w="223" w:type="pct"/>
            <w:shd w:val="clear" w:color="auto" w:fill="auto"/>
            <w:vAlign w:val="center"/>
          </w:tcPr>
          <w:p w14:paraId="5391F2E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210AA9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5AD2DCB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96832" behindDoc="0" locked="0" layoutInCell="1" allowOverlap="1">
                  <wp:simplePos x="0" y="0"/>
                  <wp:positionH relativeFrom="column">
                    <wp:posOffset>104775</wp:posOffset>
                  </wp:positionH>
                  <wp:positionV relativeFrom="paragraph">
                    <wp:posOffset>114300</wp:posOffset>
                  </wp:positionV>
                  <wp:extent cx="962025" cy="762000"/>
                  <wp:effectExtent l="0" t="0" r="0" b="0"/>
                  <wp:wrapNone/>
                  <wp:docPr id="223" name="图片 223" descr="Z:\【E-产品图册资料库】\【产品目录类】\2025-02-11 华森葳主目录册-2025版\华森葳主目录册-2025版-90x90图\CJ29-3BY8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descr="Z:\【E-产品图册资料库】\【产品目录类】\2025-02-11 华森葳主目录册-2025版\华森葳主目录册-2025版-90x90图\CJ29-3BY8016.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a:xfrm>
                            <a:off x="0" y="0"/>
                            <a:ext cx="961390" cy="762000"/>
                          </a:xfrm>
                          <a:prstGeom prst="rect">
                            <a:avLst/>
                          </a:prstGeom>
                          <a:noFill/>
                        </pic:spPr>
                      </pic:pic>
                    </a:graphicData>
                  </a:graphic>
                </wp:anchor>
              </w:drawing>
            </w:r>
          </w:p>
        </w:tc>
      </w:tr>
      <w:tr w14:paraId="0B5DAC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0E288C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86</w:t>
            </w:r>
          </w:p>
        </w:tc>
        <w:tc>
          <w:tcPr>
            <w:tcW w:w="372" w:type="pct"/>
            <w:shd w:val="clear" w:color="auto" w:fill="auto"/>
            <w:vAlign w:val="center"/>
          </w:tcPr>
          <w:p w14:paraId="4CE9652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拖拉狗佩佩</w:t>
            </w:r>
          </w:p>
        </w:tc>
        <w:tc>
          <w:tcPr>
            <w:tcW w:w="819" w:type="pct"/>
            <w:shd w:val="clear" w:color="auto" w:fill="auto"/>
            <w:vAlign w:val="center"/>
          </w:tcPr>
          <w:p w14:paraId="2601D81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 22×16.2×9.2cm</w:t>
            </w:r>
          </w:p>
        </w:tc>
        <w:tc>
          <w:tcPr>
            <w:tcW w:w="2360" w:type="pct"/>
            <w:shd w:val="clear" w:color="auto" w:fill="auto"/>
            <w:vAlign w:val="center"/>
          </w:tcPr>
          <w:p w14:paraId="2C25F5E7">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 夹板、纺织品</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“佩佩 &amp; 朋友们”世界中的主角佩佩小狗，佩佩想和你做最好的朋友，一起出去逛逛吧。</w:t>
            </w:r>
          </w:p>
        </w:tc>
        <w:tc>
          <w:tcPr>
            <w:tcW w:w="223" w:type="pct"/>
            <w:shd w:val="clear" w:color="auto" w:fill="auto"/>
            <w:vAlign w:val="center"/>
          </w:tcPr>
          <w:p w14:paraId="4F8EE0A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829968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7E3F2E1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97856" behindDoc="0" locked="0" layoutInCell="1" allowOverlap="1">
                  <wp:simplePos x="0" y="0"/>
                  <wp:positionH relativeFrom="column">
                    <wp:posOffset>133350</wp:posOffset>
                  </wp:positionH>
                  <wp:positionV relativeFrom="paragraph">
                    <wp:posOffset>95250</wp:posOffset>
                  </wp:positionV>
                  <wp:extent cx="981075" cy="819150"/>
                  <wp:effectExtent l="0" t="0" r="0" b="0"/>
                  <wp:wrapNone/>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86" cstate="print"/>
                          <a:stretch>
                            <a:fillRect/>
                          </a:stretch>
                        </pic:blipFill>
                        <pic:spPr>
                          <a:xfrm>
                            <a:off x="0" y="0"/>
                            <a:ext cx="978535" cy="819150"/>
                          </a:xfrm>
                          <a:prstGeom prst="rect">
                            <a:avLst/>
                          </a:prstGeom>
                          <a:noFill/>
                          <a:ln w="9525">
                            <a:noFill/>
                          </a:ln>
                        </pic:spPr>
                      </pic:pic>
                    </a:graphicData>
                  </a:graphic>
                </wp:anchor>
              </w:drawing>
            </w:r>
          </w:p>
        </w:tc>
      </w:tr>
      <w:tr w14:paraId="4E18DC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273F668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87</w:t>
            </w:r>
          </w:p>
        </w:tc>
        <w:tc>
          <w:tcPr>
            <w:tcW w:w="372" w:type="pct"/>
            <w:shd w:val="clear" w:color="auto" w:fill="auto"/>
            <w:vAlign w:val="center"/>
          </w:tcPr>
          <w:p w14:paraId="075AA12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彩虹鳄鱼</w:t>
            </w:r>
          </w:p>
        </w:tc>
        <w:tc>
          <w:tcPr>
            <w:tcW w:w="819" w:type="pct"/>
            <w:shd w:val="clear" w:color="auto" w:fill="auto"/>
            <w:vAlign w:val="center"/>
          </w:tcPr>
          <w:p w14:paraId="70188CE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 28×11.5×9.5cm</w:t>
            </w:r>
          </w:p>
        </w:tc>
        <w:tc>
          <w:tcPr>
            <w:tcW w:w="2360" w:type="pct"/>
            <w:shd w:val="clear" w:color="auto" w:fill="auto"/>
            <w:vAlign w:val="center"/>
          </w:tcPr>
          <w:p w14:paraId="6C12DCEE">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 橡胶木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鳄鱼移动时它的头部和尾部上下摆动，拖动时还会发出声音。</w:t>
            </w:r>
          </w:p>
        </w:tc>
        <w:tc>
          <w:tcPr>
            <w:tcW w:w="223" w:type="pct"/>
            <w:shd w:val="clear" w:color="auto" w:fill="auto"/>
            <w:vAlign w:val="center"/>
          </w:tcPr>
          <w:p w14:paraId="4B469B5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3E069ED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4A2ECEE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98880" behindDoc="0" locked="0" layoutInCell="1" allowOverlap="1">
                  <wp:simplePos x="0" y="0"/>
                  <wp:positionH relativeFrom="column">
                    <wp:posOffset>66675</wp:posOffset>
                  </wp:positionH>
                  <wp:positionV relativeFrom="paragraph">
                    <wp:posOffset>57150</wp:posOffset>
                  </wp:positionV>
                  <wp:extent cx="1095375" cy="790575"/>
                  <wp:effectExtent l="0" t="0" r="9525" b="0"/>
                  <wp:wrapNone/>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pic:cNvPicPr>
                        </pic:nvPicPr>
                        <pic:blipFill>
                          <a:blip r:embed="rId87" cstate="print"/>
                          <a:stretch>
                            <a:fillRect/>
                          </a:stretch>
                        </pic:blipFill>
                        <pic:spPr>
                          <a:xfrm>
                            <a:off x="0" y="0"/>
                            <a:ext cx="1096010" cy="790575"/>
                          </a:xfrm>
                          <a:prstGeom prst="rect">
                            <a:avLst/>
                          </a:prstGeom>
                          <a:noFill/>
                          <a:ln w="9525">
                            <a:noFill/>
                          </a:ln>
                        </pic:spPr>
                      </pic:pic>
                    </a:graphicData>
                  </a:graphic>
                </wp:anchor>
              </w:drawing>
            </w:r>
          </w:p>
        </w:tc>
      </w:tr>
      <w:tr w14:paraId="1726D8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398EE68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88</w:t>
            </w:r>
          </w:p>
        </w:tc>
        <w:tc>
          <w:tcPr>
            <w:tcW w:w="372" w:type="pct"/>
            <w:shd w:val="clear" w:color="auto" w:fill="auto"/>
            <w:vAlign w:val="center"/>
          </w:tcPr>
          <w:p w14:paraId="5E143B8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蜗牛拖拉车</w:t>
            </w:r>
          </w:p>
        </w:tc>
        <w:tc>
          <w:tcPr>
            <w:tcW w:w="819" w:type="pct"/>
            <w:shd w:val="clear" w:color="auto" w:fill="auto"/>
            <w:vAlign w:val="center"/>
          </w:tcPr>
          <w:p w14:paraId="0DCA923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尺寸：30×24×13cm（包装尺寸）</w:t>
            </w:r>
          </w:p>
        </w:tc>
        <w:tc>
          <w:tcPr>
            <w:tcW w:w="2360" w:type="pct"/>
            <w:shd w:val="clear" w:color="auto" w:fill="auto"/>
            <w:vAlign w:val="center"/>
          </w:tcPr>
          <w:p w14:paraId="21CB8443">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材质：实木、夹板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小蜗牛装满了缤纷的几何小积木，小朋友快帮它把小积木卸下吧，他已经转备好轻装出发了。</w:t>
            </w:r>
          </w:p>
        </w:tc>
        <w:tc>
          <w:tcPr>
            <w:tcW w:w="223" w:type="pct"/>
            <w:shd w:val="clear" w:color="auto" w:fill="auto"/>
            <w:vAlign w:val="center"/>
          </w:tcPr>
          <w:p w14:paraId="0922D99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3083F58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309EC90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899904" behindDoc="0" locked="0" layoutInCell="1" allowOverlap="1">
                  <wp:simplePos x="0" y="0"/>
                  <wp:positionH relativeFrom="column">
                    <wp:posOffset>190500</wp:posOffset>
                  </wp:positionH>
                  <wp:positionV relativeFrom="paragraph">
                    <wp:posOffset>123825</wp:posOffset>
                  </wp:positionV>
                  <wp:extent cx="933450" cy="781050"/>
                  <wp:effectExtent l="0" t="0" r="0" b="0"/>
                  <wp:wrapNone/>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pic:cNvPicPr>
                        </pic:nvPicPr>
                        <pic:blipFill>
                          <a:blip r:embed="rId88" cstate="print"/>
                          <a:stretch>
                            <a:fillRect/>
                          </a:stretch>
                        </pic:blipFill>
                        <pic:spPr>
                          <a:xfrm>
                            <a:off x="0" y="0"/>
                            <a:ext cx="934085" cy="781050"/>
                          </a:xfrm>
                          <a:prstGeom prst="rect">
                            <a:avLst/>
                          </a:prstGeom>
                          <a:noFill/>
                          <a:ln w="9525">
                            <a:noFill/>
                          </a:ln>
                        </pic:spPr>
                      </pic:pic>
                    </a:graphicData>
                  </a:graphic>
                </wp:anchor>
              </w:drawing>
            </w:r>
          </w:p>
        </w:tc>
      </w:tr>
      <w:tr w14:paraId="6DFCC7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F80EB7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89</w:t>
            </w:r>
          </w:p>
        </w:tc>
        <w:tc>
          <w:tcPr>
            <w:tcW w:w="372" w:type="pct"/>
            <w:shd w:val="clear" w:color="auto" w:fill="auto"/>
            <w:vAlign w:val="center"/>
          </w:tcPr>
          <w:p w14:paraId="1045F9C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经典拖拉鳄鱼</w:t>
            </w:r>
          </w:p>
        </w:tc>
        <w:tc>
          <w:tcPr>
            <w:tcW w:w="819" w:type="pct"/>
            <w:shd w:val="clear" w:color="auto" w:fill="auto"/>
            <w:vAlign w:val="center"/>
          </w:tcPr>
          <w:p w14:paraId="62A62D5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尺寸：28x 12.4 x 11.3cm ( 包装尺寸 )</w:t>
            </w:r>
          </w:p>
        </w:tc>
        <w:tc>
          <w:tcPr>
            <w:tcW w:w="2360" w:type="pct"/>
            <w:shd w:val="clear" w:color="auto" w:fill="auto"/>
            <w:vAlign w:val="center"/>
          </w:tcPr>
          <w:p w14:paraId="68883DB2">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材质：橡胶木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该拖拉鳄鱼会随着宝宝的拖动而发出有节奏的咔哒咔哒声。</w:t>
            </w:r>
          </w:p>
        </w:tc>
        <w:tc>
          <w:tcPr>
            <w:tcW w:w="223" w:type="pct"/>
            <w:shd w:val="clear" w:color="auto" w:fill="auto"/>
            <w:vAlign w:val="center"/>
          </w:tcPr>
          <w:p w14:paraId="4596497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EFFC21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57F2617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00928" behindDoc="0" locked="0" layoutInCell="1" allowOverlap="1">
                  <wp:simplePos x="0" y="0"/>
                  <wp:positionH relativeFrom="column">
                    <wp:posOffset>66675</wp:posOffset>
                  </wp:positionH>
                  <wp:positionV relativeFrom="paragraph">
                    <wp:posOffset>76200</wp:posOffset>
                  </wp:positionV>
                  <wp:extent cx="1085850" cy="819150"/>
                  <wp:effectExtent l="0" t="0" r="0" b="0"/>
                  <wp:wrapNone/>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179" cstate="print"/>
                          <a:srcRect t="5363" r="5806" b="23098"/>
                          <a:stretch>
                            <a:fillRect/>
                          </a:stretch>
                        </pic:blipFill>
                        <pic:spPr>
                          <a:xfrm>
                            <a:off x="0" y="0"/>
                            <a:ext cx="1086485" cy="823595"/>
                          </a:xfrm>
                          <a:prstGeom prst="rect">
                            <a:avLst/>
                          </a:prstGeom>
                          <a:noFill/>
                          <a:ln w="9525">
                            <a:noFill/>
                          </a:ln>
                        </pic:spPr>
                      </pic:pic>
                    </a:graphicData>
                  </a:graphic>
                </wp:anchor>
              </w:drawing>
            </w:r>
          </w:p>
        </w:tc>
      </w:tr>
      <w:tr w14:paraId="0ABF19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342EF9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90</w:t>
            </w:r>
          </w:p>
        </w:tc>
        <w:tc>
          <w:tcPr>
            <w:tcW w:w="372" w:type="pct"/>
            <w:shd w:val="clear" w:color="auto" w:fill="auto"/>
            <w:vAlign w:val="center"/>
          </w:tcPr>
          <w:p w14:paraId="39ECA7E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花园推推乐</w:t>
            </w:r>
          </w:p>
        </w:tc>
        <w:tc>
          <w:tcPr>
            <w:tcW w:w="819" w:type="pct"/>
            <w:shd w:val="clear" w:color="auto" w:fill="auto"/>
            <w:vAlign w:val="center"/>
          </w:tcPr>
          <w:p w14:paraId="60972E0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 10.2×56.5×17.5 cm</w:t>
            </w:r>
          </w:p>
        </w:tc>
        <w:tc>
          <w:tcPr>
            <w:tcW w:w="2360" w:type="pct"/>
            <w:shd w:val="clear" w:color="auto" w:fill="auto"/>
            <w:vAlign w:val="center"/>
          </w:tcPr>
          <w:p w14:paraId="4C501208">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 夹板、纺织品</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推或者拉手杆，花朵会跟着旋转起来，小朋友的脚步也越来越快，越走越好。</w:t>
            </w:r>
          </w:p>
        </w:tc>
        <w:tc>
          <w:tcPr>
            <w:tcW w:w="223" w:type="pct"/>
            <w:shd w:val="clear" w:color="auto" w:fill="auto"/>
            <w:vAlign w:val="center"/>
          </w:tcPr>
          <w:p w14:paraId="6DEBCA0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49DB45F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36381D0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01952" behindDoc="0" locked="0" layoutInCell="1" allowOverlap="1">
                  <wp:simplePos x="0" y="0"/>
                  <wp:positionH relativeFrom="column">
                    <wp:posOffset>209550</wp:posOffset>
                  </wp:positionH>
                  <wp:positionV relativeFrom="paragraph">
                    <wp:posOffset>104775</wp:posOffset>
                  </wp:positionV>
                  <wp:extent cx="971550" cy="781050"/>
                  <wp:effectExtent l="0" t="0" r="0" b="0"/>
                  <wp:wrapNone/>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pic:cNvPicPr>
                        </pic:nvPicPr>
                        <pic:blipFill>
                          <a:blip r:embed="rId89" cstate="print"/>
                          <a:stretch>
                            <a:fillRect/>
                          </a:stretch>
                        </pic:blipFill>
                        <pic:spPr>
                          <a:xfrm>
                            <a:off x="0" y="0"/>
                            <a:ext cx="965835" cy="774700"/>
                          </a:xfrm>
                          <a:prstGeom prst="rect">
                            <a:avLst/>
                          </a:prstGeom>
                          <a:noFill/>
                          <a:ln w="9525">
                            <a:noFill/>
                          </a:ln>
                        </pic:spPr>
                      </pic:pic>
                    </a:graphicData>
                  </a:graphic>
                </wp:anchor>
              </w:drawing>
            </w:r>
          </w:p>
        </w:tc>
      </w:tr>
      <w:tr w14:paraId="1DADB3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3385D99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91</w:t>
            </w:r>
          </w:p>
        </w:tc>
        <w:tc>
          <w:tcPr>
            <w:tcW w:w="372" w:type="pct"/>
            <w:shd w:val="clear" w:color="auto" w:fill="auto"/>
            <w:vAlign w:val="center"/>
          </w:tcPr>
          <w:p w14:paraId="5DDF8CE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推拉狗狗</w:t>
            </w:r>
          </w:p>
        </w:tc>
        <w:tc>
          <w:tcPr>
            <w:tcW w:w="819" w:type="pct"/>
            <w:shd w:val="clear" w:color="auto" w:fill="auto"/>
            <w:vAlign w:val="center"/>
          </w:tcPr>
          <w:p w14:paraId="147FB44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尺寸：19x 14 x 57.5cm ( 包装尺寸 )</w:t>
            </w:r>
          </w:p>
        </w:tc>
        <w:tc>
          <w:tcPr>
            <w:tcW w:w="2360" w:type="pct"/>
            <w:shd w:val="clear" w:color="auto" w:fill="auto"/>
            <w:vAlign w:val="center"/>
          </w:tcPr>
          <w:p w14:paraId="13EE3BCD">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材质：橡胶木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可倾斜的小狗脸庞和移动时的咔嗒声。可发展运动技能，通过运动玩耍来提高平衡和协调能力，并且宝宝会更加适应自己双脚走路的过程！</w:t>
            </w:r>
          </w:p>
        </w:tc>
        <w:tc>
          <w:tcPr>
            <w:tcW w:w="223" w:type="pct"/>
            <w:shd w:val="clear" w:color="auto" w:fill="auto"/>
            <w:vAlign w:val="center"/>
          </w:tcPr>
          <w:p w14:paraId="4E02D05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3E6A9D4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0B1E803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02976" behindDoc="0" locked="0" layoutInCell="1" allowOverlap="1">
                  <wp:simplePos x="0" y="0"/>
                  <wp:positionH relativeFrom="column">
                    <wp:posOffset>152400</wp:posOffset>
                  </wp:positionH>
                  <wp:positionV relativeFrom="paragraph">
                    <wp:posOffset>85725</wp:posOffset>
                  </wp:positionV>
                  <wp:extent cx="914400" cy="828675"/>
                  <wp:effectExtent l="0" t="0" r="0" b="9525"/>
                  <wp:wrapNone/>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pic:cNvPicPr>
                        </pic:nvPicPr>
                        <pic:blipFill>
                          <a:blip r:embed="rId180" cstate="print"/>
                          <a:stretch>
                            <a:fillRect/>
                          </a:stretch>
                        </pic:blipFill>
                        <pic:spPr>
                          <a:xfrm>
                            <a:off x="0" y="0"/>
                            <a:ext cx="909320" cy="828675"/>
                          </a:xfrm>
                          <a:prstGeom prst="rect">
                            <a:avLst/>
                          </a:prstGeom>
                          <a:noFill/>
                          <a:ln w="9525">
                            <a:noFill/>
                          </a:ln>
                        </pic:spPr>
                      </pic:pic>
                    </a:graphicData>
                  </a:graphic>
                </wp:anchor>
              </w:drawing>
            </w:r>
          </w:p>
        </w:tc>
      </w:tr>
      <w:tr w14:paraId="459D08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07FB3D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92</w:t>
            </w:r>
          </w:p>
        </w:tc>
        <w:tc>
          <w:tcPr>
            <w:tcW w:w="372" w:type="pct"/>
            <w:shd w:val="clear" w:color="auto" w:fill="auto"/>
            <w:vAlign w:val="center"/>
          </w:tcPr>
          <w:p w14:paraId="7981943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小车仔套装（消防车+翻斗车+保洁车）</w:t>
            </w:r>
          </w:p>
        </w:tc>
        <w:tc>
          <w:tcPr>
            <w:tcW w:w="819" w:type="pct"/>
            <w:shd w:val="clear" w:color="auto" w:fill="auto"/>
            <w:vAlign w:val="center"/>
          </w:tcPr>
          <w:p w14:paraId="2172285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尺寸：36.5*22*49.5</w:t>
            </w:r>
          </w:p>
        </w:tc>
        <w:tc>
          <w:tcPr>
            <w:tcW w:w="2360" w:type="pct"/>
            <w:shd w:val="clear" w:color="auto" w:fill="auto"/>
            <w:vAlign w:val="center"/>
          </w:tcPr>
          <w:p w14:paraId="6B748A35">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材质：HDPE、PP、TPE</w:t>
            </w:r>
          </w:p>
        </w:tc>
        <w:tc>
          <w:tcPr>
            <w:tcW w:w="223" w:type="pct"/>
            <w:shd w:val="clear" w:color="auto" w:fill="auto"/>
            <w:vAlign w:val="center"/>
          </w:tcPr>
          <w:p w14:paraId="2212106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3827A5F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5AD215A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04000" behindDoc="0" locked="0" layoutInCell="1" allowOverlap="1">
                  <wp:simplePos x="0" y="0"/>
                  <wp:positionH relativeFrom="column">
                    <wp:posOffset>104775</wp:posOffset>
                  </wp:positionH>
                  <wp:positionV relativeFrom="paragraph">
                    <wp:posOffset>123825</wp:posOffset>
                  </wp:positionV>
                  <wp:extent cx="933450" cy="790575"/>
                  <wp:effectExtent l="0" t="0" r="0" b="9525"/>
                  <wp:wrapNone/>
                  <wp:docPr id="230" name="图片 230" descr="9413P -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descr="9413P - 副本"/>
                          <pic:cNvPicPr>
                            <a:picLocks noChangeAspect="1"/>
                          </pic:cNvPicPr>
                        </pic:nvPicPr>
                        <pic:blipFill>
                          <a:blip r:embed="rId90" cstate="print"/>
                          <a:stretch>
                            <a:fillRect/>
                          </a:stretch>
                        </pic:blipFill>
                        <pic:spPr>
                          <a:xfrm>
                            <a:off x="0" y="0"/>
                            <a:ext cx="930910" cy="794385"/>
                          </a:xfrm>
                          <a:prstGeom prst="rect">
                            <a:avLst/>
                          </a:prstGeom>
                        </pic:spPr>
                      </pic:pic>
                    </a:graphicData>
                  </a:graphic>
                </wp:anchor>
              </w:drawing>
            </w:r>
          </w:p>
        </w:tc>
      </w:tr>
      <w:tr w14:paraId="01E373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2E97A7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93</w:t>
            </w:r>
          </w:p>
        </w:tc>
        <w:tc>
          <w:tcPr>
            <w:tcW w:w="372" w:type="pct"/>
            <w:shd w:val="clear" w:color="auto" w:fill="auto"/>
            <w:vAlign w:val="center"/>
          </w:tcPr>
          <w:p w14:paraId="787B06A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工程车+搅拌车+压路车+铲车</w:t>
            </w:r>
          </w:p>
        </w:tc>
        <w:tc>
          <w:tcPr>
            <w:tcW w:w="819" w:type="pct"/>
            <w:shd w:val="clear" w:color="auto" w:fill="auto"/>
            <w:vAlign w:val="center"/>
          </w:tcPr>
          <w:p w14:paraId="603EAC4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尺寸：33.5*32*33.5</w:t>
            </w:r>
          </w:p>
        </w:tc>
        <w:tc>
          <w:tcPr>
            <w:tcW w:w="2360" w:type="pct"/>
            <w:shd w:val="clear" w:color="auto" w:fill="auto"/>
            <w:vAlign w:val="center"/>
          </w:tcPr>
          <w:p w14:paraId="51F772D0">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材质：HDPE、PP、TPE</w:t>
            </w:r>
          </w:p>
        </w:tc>
        <w:tc>
          <w:tcPr>
            <w:tcW w:w="223" w:type="pct"/>
            <w:shd w:val="clear" w:color="auto" w:fill="auto"/>
            <w:vAlign w:val="center"/>
          </w:tcPr>
          <w:p w14:paraId="157B44D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497206A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6B6EBB7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05024" behindDoc="0" locked="0" layoutInCell="1" allowOverlap="1">
                  <wp:simplePos x="0" y="0"/>
                  <wp:positionH relativeFrom="column">
                    <wp:posOffset>209550</wp:posOffset>
                  </wp:positionH>
                  <wp:positionV relativeFrom="paragraph">
                    <wp:posOffset>123825</wp:posOffset>
                  </wp:positionV>
                  <wp:extent cx="838200" cy="847725"/>
                  <wp:effectExtent l="0" t="0" r="0" b="0"/>
                  <wp:wrapNone/>
                  <wp:docPr id="231" name="图片 231" descr="9441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descr="9441P"/>
                          <pic:cNvPicPr>
                            <a:picLocks noChangeAspect="1"/>
                          </pic:cNvPicPr>
                        </pic:nvPicPr>
                        <pic:blipFill>
                          <a:blip r:embed="rId91" cstate="print"/>
                          <a:stretch>
                            <a:fillRect/>
                          </a:stretch>
                        </pic:blipFill>
                        <pic:spPr>
                          <a:xfrm>
                            <a:off x="0" y="0"/>
                            <a:ext cx="842010" cy="848995"/>
                          </a:xfrm>
                          <a:prstGeom prst="rect">
                            <a:avLst/>
                          </a:prstGeom>
                        </pic:spPr>
                      </pic:pic>
                    </a:graphicData>
                  </a:graphic>
                </wp:anchor>
              </w:drawing>
            </w:r>
          </w:p>
        </w:tc>
      </w:tr>
      <w:tr w14:paraId="3F54C8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5DC3E8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94</w:t>
            </w:r>
          </w:p>
        </w:tc>
        <w:tc>
          <w:tcPr>
            <w:tcW w:w="372" w:type="pct"/>
            <w:shd w:val="clear" w:color="auto" w:fill="auto"/>
            <w:vAlign w:val="center"/>
          </w:tcPr>
          <w:p w14:paraId="53732FF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打锤游戏</w:t>
            </w:r>
          </w:p>
        </w:tc>
        <w:tc>
          <w:tcPr>
            <w:tcW w:w="819" w:type="pct"/>
            <w:shd w:val="clear" w:color="auto" w:fill="auto"/>
            <w:vAlign w:val="center"/>
          </w:tcPr>
          <w:p w14:paraId="1E162DB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尺寸：约 26×14×18cm</w:t>
            </w:r>
          </w:p>
        </w:tc>
        <w:tc>
          <w:tcPr>
            <w:tcW w:w="2360" w:type="pct"/>
            <w:shd w:val="clear" w:color="auto" w:fill="auto"/>
            <w:vAlign w:val="center"/>
          </w:tcPr>
          <w:p w14:paraId="7F6AF4B0">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材质：ABS 。内含四只不同表情的鼬鼠、鼬鼠台和一只锤子。用锤子将其中一只鼬鼠打入洞中，另外的鼬鼠将会从其他洞中钻出。该击打类玩具，可以锻炼幼儿的肌肉发育及手指的抓握能力。附带的发光发声功能，无形中提高了幼儿的游戏兴趣，有效锻炼幼儿对于移动物品的专注，使眼球更灵活。</w:t>
            </w:r>
          </w:p>
        </w:tc>
        <w:tc>
          <w:tcPr>
            <w:tcW w:w="223" w:type="pct"/>
            <w:shd w:val="clear" w:color="auto" w:fill="auto"/>
            <w:vAlign w:val="center"/>
          </w:tcPr>
          <w:p w14:paraId="5EA7FDD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6941AF0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5ADC630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06048" behindDoc="0" locked="0" layoutInCell="1" allowOverlap="1">
                  <wp:simplePos x="0" y="0"/>
                  <wp:positionH relativeFrom="column">
                    <wp:posOffset>85725</wp:posOffset>
                  </wp:positionH>
                  <wp:positionV relativeFrom="paragraph">
                    <wp:posOffset>66675</wp:posOffset>
                  </wp:positionV>
                  <wp:extent cx="952500" cy="866775"/>
                  <wp:effectExtent l="0" t="0" r="0" b="9525"/>
                  <wp:wrapNone/>
                  <wp:docPr id="254" name="图片 254" descr="Z:\【E-产品图册资料库】\【产品目录类】\2025-02-11 华森葳主目录册-2025版\华森葳主目录册-2025版-90x90图\E16-2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descr="Z:\【E-产品图册资料库】\【产品目录类】\2025-02-11 华森葳主目录册-2025版\华森葳主目录册-2025版-90x90图\E16-2247.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a:xfrm>
                            <a:off x="0" y="0"/>
                            <a:ext cx="952500" cy="866775"/>
                          </a:xfrm>
                          <a:prstGeom prst="rect">
                            <a:avLst/>
                          </a:prstGeom>
                          <a:noFill/>
                        </pic:spPr>
                      </pic:pic>
                    </a:graphicData>
                  </a:graphic>
                </wp:anchor>
              </w:drawing>
            </w:r>
          </w:p>
        </w:tc>
      </w:tr>
      <w:tr w14:paraId="4754E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358A3B5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95</w:t>
            </w:r>
          </w:p>
        </w:tc>
        <w:tc>
          <w:tcPr>
            <w:tcW w:w="372" w:type="pct"/>
            <w:shd w:val="clear" w:color="auto" w:fill="auto"/>
            <w:vAlign w:val="center"/>
          </w:tcPr>
          <w:p w14:paraId="3DBC344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母鸡下蛋敲敲盒</w:t>
            </w:r>
          </w:p>
        </w:tc>
        <w:tc>
          <w:tcPr>
            <w:tcW w:w="819" w:type="pct"/>
            <w:shd w:val="clear" w:color="auto" w:fill="auto"/>
            <w:vAlign w:val="center"/>
          </w:tcPr>
          <w:p w14:paraId="154AD1F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尺寸：22.6×19.4×16.6cm（包装尺寸）</w:t>
            </w:r>
          </w:p>
        </w:tc>
        <w:tc>
          <w:tcPr>
            <w:tcW w:w="2360" w:type="pct"/>
            <w:shd w:val="clear" w:color="auto" w:fill="auto"/>
            <w:vAlign w:val="center"/>
          </w:tcPr>
          <w:p w14:paraId="20C921A1">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材质：榉木、密度板</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将球摆上主体凹洞，可对小朋友下指令敲下哪个颜色的球，用可爱的小鸡木槌敲打彩球，彩球即从母鸡的肚子滚出，就像生蛋一样。 在敲击时，发展宝宝的手眼协调以及肌肉发展，还可以通过彩球训练颜色认知。</w:t>
            </w:r>
          </w:p>
        </w:tc>
        <w:tc>
          <w:tcPr>
            <w:tcW w:w="223" w:type="pct"/>
            <w:shd w:val="clear" w:color="auto" w:fill="auto"/>
            <w:vAlign w:val="center"/>
          </w:tcPr>
          <w:p w14:paraId="711EE06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502FFEA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5F4043C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07072" behindDoc="0" locked="0" layoutInCell="1" allowOverlap="1">
                  <wp:simplePos x="0" y="0"/>
                  <wp:positionH relativeFrom="column">
                    <wp:posOffset>66675</wp:posOffset>
                  </wp:positionH>
                  <wp:positionV relativeFrom="paragraph">
                    <wp:posOffset>66675</wp:posOffset>
                  </wp:positionV>
                  <wp:extent cx="1009650" cy="857250"/>
                  <wp:effectExtent l="0" t="0" r="0" b="0"/>
                  <wp:wrapNone/>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noChangeArrowheads="1"/>
                          </pic:cNvPicPr>
                        </pic:nvPicPr>
                        <pic:blipFill>
                          <a:blip r:embed="rId182" cstate="print"/>
                          <a:srcRect/>
                          <a:stretch>
                            <a:fillRect/>
                          </a:stretch>
                        </pic:blipFill>
                        <pic:spPr>
                          <a:xfrm>
                            <a:off x="0" y="0"/>
                            <a:ext cx="1009015" cy="860425"/>
                          </a:xfrm>
                          <a:prstGeom prst="rect">
                            <a:avLst/>
                          </a:prstGeom>
                          <a:noFill/>
                          <a:ln w="1">
                            <a:noFill/>
                            <a:miter lim="800000"/>
                            <a:headEnd/>
                            <a:tailEnd type="none" w="med" len="med"/>
                          </a:ln>
                          <a:effectLst/>
                        </pic:spPr>
                      </pic:pic>
                    </a:graphicData>
                  </a:graphic>
                </wp:anchor>
              </w:drawing>
            </w:r>
          </w:p>
        </w:tc>
      </w:tr>
      <w:tr w14:paraId="206087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28B510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96</w:t>
            </w:r>
          </w:p>
        </w:tc>
        <w:tc>
          <w:tcPr>
            <w:tcW w:w="372" w:type="pct"/>
            <w:shd w:val="clear" w:color="auto" w:fill="auto"/>
            <w:vAlign w:val="center"/>
          </w:tcPr>
          <w:p w14:paraId="1FFBC6A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早旋律敲琴台</w:t>
            </w:r>
          </w:p>
        </w:tc>
        <w:tc>
          <w:tcPr>
            <w:tcW w:w="819" w:type="pct"/>
            <w:shd w:val="clear" w:color="auto" w:fill="auto"/>
            <w:vAlign w:val="center"/>
          </w:tcPr>
          <w:p w14:paraId="0ED9F42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尺寸：30×18×15cm（包装尺寸）</w:t>
            </w:r>
          </w:p>
        </w:tc>
        <w:tc>
          <w:tcPr>
            <w:tcW w:w="2360" w:type="pct"/>
            <w:shd w:val="clear" w:color="auto" w:fill="auto"/>
            <w:vAlign w:val="center"/>
          </w:tcPr>
          <w:p w14:paraId="153B0F81">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材质：木质、金属</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孩子可以通过敲击台面上的小球，使它们坠落到琴板上，发出悦耳的声音，同时小木琴有个易握手柄，可以拉出来敲奏美妙的音乐。</w:t>
            </w:r>
          </w:p>
        </w:tc>
        <w:tc>
          <w:tcPr>
            <w:tcW w:w="223" w:type="pct"/>
            <w:shd w:val="clear" w:color="auto" w:fill="auto"/>
            <w:vAlign w:val="center"/>
          </w:tcPr>
          <w:p w14:paraId="6190764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6A164F4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215C97F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08096" behindDoc="0" locked="0" layoutInCell="1" allowOverlap="1">
                  <wp:simplePos x="0" y="0"/>
                  <wp:positionH relativeFrom="column">
                    <wp:posOffset>190500</wp:posOffset>
                  </wp:positionH>
                  <wp:positionV relativeFrom="paragraph">
                    <wp:posOffset>76200</wp:posOffset>
                  </wp:positionV>
                  <wp:extent cx="981075" cy="790575"/>
                  <wp:effectExtent l="0" t="0" r="9525" b="0"/>
                  <wp:wrapNone/>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pic:cNvPicPr>
                        </pic:nvPicPr>
                        <pic:blipFill>
                          <a:blip r:embed="rId92" cstate="print"/>
                          <a:stretch>
                            <a:fillRect/>
                          </a:stretch>
                        </pic:blipFill>
                        <pic:spPr>
                          <a:xfrm>
                            <a:off x="0" y="0"/>
                            <a:ext cx="979805" cy="783590"/>
                          </a:xfrm>
                          <a:prstGeom prst="rect">
                            <a:avLst/>
                          </a:prstGeom>
                          <a:noFill/>
                          <a:ln w="9525">
                            <a:noFill/>
                          </a:ln>
                        </pic:spPr>
                      </pic:pic>
                    </a:graphicData>
                  </a:graphic>
                </wp:anchor>
              </w:drawing>
            </w:r>
          </w:p>
        </w:tc>
      </w:tr>
      <w:tr w14:paraId="1246AA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EEF83C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97</w:t>
            </w:r>
          </w:p>
        </w:tc>
        <w:tc>
          <w:tcPr>
            <w:tcW w:w="372" w:type="pct"/>
            <w:shd w:val="clear" w:color="auto" w:fill="auto"/>
            <w:vAlign w:val="center"/>
          </w:tcPr>
          <w:p w14:paraId="3E50080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滑行消防车</w:t>
            </w:r>
          </w:p>
        </w:tc>
        <w:tc>
          <w:tcPr>
            <w:tcW w:w="819" w:type="pct"/>
            <w:shd w:val="clear" w:color="auto" w:fill="auto"/>
            <w:vAlign w:val="center"/>
          </w:tcPr>
          <w:p w14:paraId="5CA145F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尺寸：48.7x21.7x21.5cm( 包装尺寸)</w:t>
            </w:r>
          </w:p>
        </w:tc>
        <w:tc>
          <w:tcPr>
            <w:tcW w:w="2360" w:type="pct"/>
            <w:shd w:val="clear" w:color="auto" w:fill="auto"/>
            <w:vAlign w:val="center"/>
          </w:tcPr>
          <w:p w14:paraId="7495936F">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材质：塑料</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炫酷的仿真造型，很容易吸引小朋友的注意力；车子底部有可滑动小轮，移动方便；车子的后座可打开，以便小朋友储存收纳自己喜欢的小玩具。</w:t>
            </w:r>
          </w:p>
        </w:tc>
        <w:tc>
          <w:tcPr>
            <w:tcW w:w="223" w:type="pct"/>
            <w:shd w:val="clear" w:color="auto" w:fill="auto"/>
            <w:vAlign w:val="center"/>
          </w:tcPr>
          <w:p w14:paraId="1259072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3D36A36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2C03A04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09120" behindDoc="0" locked="0" layoutInCell="1" allowOverlap="1">
                  <wp:simplePos x="0" y="0"/>
                  <wp:positionH relativeFrom="column">
                    <wp:posOffset>152400</wp:posOffset>
                  </wp:positionH>
                  <wp:positionV relativeFrom="paragraph">
                    <wp:posOffset>123825</wp:posOffset>
                  </wp:positionV>
                  <wp:extent cx="942975" cy="771525"/>
                  <wp:effectExtent l="0" t="0" r="9525" b="0"/>
                  <wp:wrapNone/>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pic:cNvPicPr>
                        </pic:nvPicPr>
                        <pic:blipFill>
                          <a:blip r:embed="rId95" cstate="print"/>
                          <a:stretch>
                            <a:fillRect/>
                          </a:stretch>
                        </pic:blipFill>
                        <pic:spPr>
                          <a:xfrm>
                            <a:off x="0" y="0"/>
                            <a:ext cx="948690" cy="766445"/>
                          </a:xfrm>
                          <a:prstGeom prst="rect">
                            <a:avLst/>
                          </a:prstGeom>
                          <a:noFill/>
                          <a:ln w="9525">
                            <a:noFill/>
                          </a:ln>
                        </pic:spPr>
                      </pic:pic>
                    </a:graphicData>
                  </a:graphic>
                </wp:anchor>
              </w:drawing>
            </w:r>
          </w:p>
        </w:tc>
      </w:tr>
      <w:tr w14:paraId="1725DF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5E068C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98</w:t>
            </w:r>
          </w:p>
        </w:tc>
        <w:tc>
          <w:tcPr>
            <w:tcW w:w="372" w:type="pct"/>
            <w:shd w:val="clear" w:color="auto" w:fill="auto"/>
            <w:vAlign w:val="center"/>
          </w:tcPr>
          <w:p w14:paraId="41A41C9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滑行警车</w:t>
            </w:r>
          </w:p>
        </w:tc>
        <w:tc>
          <w:tcPr>
            <w:tcW w:w="819" w:type="pct"/>
            <w:shd w:val="clear" w:color="auto" w:fill="auto"/>
            <w:vAlign w:val="center"/>
          </w:tcPr>
          <w:p w14:paraId="63FE13A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尺寸：48.7x21.7x21.5cm( 包装尺寸)</w:t>
            </w:r>
          </w:p>
        </w:tc>
        <w:tc>
          <w:tcPr>
            <w:tcW w:w="2360" w:type="pct"/>
            <w:shd w:val="clear" w:color="auto" w:fill="auto"/>
            <w:vAlign w:val="center"/>
          </w:tcPr>
          <w:p w14:paraId="281A65BE">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材质：塑料</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炫酷的仿真造型，很容易吸引小朋友的注意力；车子底部有可滑动小轮，移动方便；车子的后座可打开，以便小朋友储存收纳自己喜欢的小玩具。</w:t>
            </w:r>
          </w:p>
        </w:tc>
        <w:tc>
          <w:tcPr>
            <w:tcW w:w="223" w:type="pct"/>
            <w:shd w:val="clear" w:color="auto" w:fill="auto"/>
            <w:vAlign w:val="center"/>
          </w:tcPr>
          <w:p w14:paraId="60128F6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3546A59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23E25CF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10144" behindDoc="0" locked="0" layoutInCell="1" allowOverlap="1">
                  <wp:simplePos x="0" y="0"/>
                  <wp:positionH relativeFrom="column">
                    <wp:posOffset>190500</wp:posOffset>
                  </wp:positionH>
                  <wp:positionV relativeFrom="paragraph">
                    <wp:posOffset>76200</wp:posOffset>
                  </wp:positionV>
                  <wp:extent cx="847725" cy="809625"/>
                  <wp:effectExtent l="0" t="0" r="9525" b="0"/>
                  <wp:wrapNone/>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pic:cNvPicPr>
                        </pic:nvPicPr>
                        <pic:blipFill>
                          <a:blip r:embed="rId183" cstate="print"/>
                          <a:stretch>
                            <a:fillRect/>
                          </a:stretch>
                        </pic:blipFill>
                        <pic:spPr>
                          <a:xfrm>
                            <a:off x="0" y="0"/>
                            <a:ext cx="854075" cy="809625"/>
                          </a:xfrm>
                          <a:prstGeom prst="rect">
                            <a:avLst/>
                          </a:prstGeom>
                          <a:noFill/>
                          <a:ln w="9525">
                            <a:noFill/>
                          </a:ln>
                        </pic:spPr>
                      </pic:pic>
                    </a:graphicData>
                  </a:graphic>
                </wp:anchor>
              </w:drawing>
            </w:r>
          </w:p>
        </w:tc>
      </w:tr>
      <w:tr w14:paraId="68F3C9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054BB7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99</w:t>
            </w:r>
          </w:p>
        </w:tc>
        <w:tc>
          <w:tcPr>
            <w:tcW w:w="372" w:type="pct"/>
            <w:shd w:val="clear" w:color="auto" w:fill="auto"/>
            <w:vAlign w:val="center"/>
          </w:tcPr>
          <w:p w14:paraId="1AFB356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滑行救护车</w:t>
            </w:r>
          </w:p>
        </w:tc>
        <w:tc>
          <w:tcPr>
            <w:tcW w:w="819" w:type="pct"/>
            <w:shd w:val="clear" w:color="auto" w:fill="auto"/>
            <w:vAlign w:val="center"/>
          </w:tcPr>
          <w:p w14:paraId="3A40761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尺寸：48.7x21.7x21.5cm( 包装尺寸)</w:t>
            </w:r>
          </w:p>
        </w:tc>
        <w:tc>
          <w:tcPr>
            <w:tcW w:w="2360" w:type="pct"/>
            <w:shd w:val="clear" w:color="auto" w:fill="auto"/>
            <w:vAlign w:val="center"/>
          </w:tcPr>
          <w:p w14:paraId="0B9BEB4E">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材质：塑料</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炫酷的仿真造型，很容易吸引小朋友的注意力；车子底部有可滑动小轮，移动方便；车子的后座可打开，以便小朋友储存收纳自己喜欢的小玩具。</w:t>
            </w:r>
          </w:p>
        </w:tc>
        <w:tc>
          <w:tcPr>
            <w:tcW w:w="223" w:type="pct"/>
            <w:shd w:val="clear" w:color="auto" w:fill="auto"/>
            <w:vAlign w:val="center"/>
          </w:tcPr>
          <w:p w14:paraId="778CB7C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5B3E3ED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502B332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11168" behindDoc="0" locked="0" layoutInCell="1" allowOverlap="1">
                  <wp:simplePos x="0" y="0"/>
                  <wp:positionH relativeFrom="column">
                    <wp:posOffset>133350</wp:posOffset>
                  </wp:positionH>
                  <wp:positionV relativeFrom="paragraph">
                    <wp:posOffset>95250</wp:posOffset>
                  </wp:positionV>
                  <wp:extent cx="866775" cy="819150"/>
                  <wp:effectExtent l="0" t="0" r="0" b="0"/>
                  <wp:wrapNone/>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pic:cNvPicPr>
                        </pic:nvPicPr>
                        <pic:blipFill>
                          <a:blip r:embed="rId96" cstate="print"/>
                          <a:stretch>
                            <a:fillRect/>
                          </a:stretch>
                        </pic:blipFill>
                        <pic:spPr>
                          <a:xfrm>
                            <a:off x="0" y="0"/>
                            <a:ext cx="868680" cy="822325"/>
                          </a:xfrm>
                          <a:prstGeom prst="rect">
                            <a:avLst/>
                          </a:prstGeom>
                          <a:noFill/>
                          <a:ln w="9525">
                            <a:noFill/>
                          </a:ln>
                        </pic:spPr>
                      </pic:pic>
                    </a:graphicData>
                  </a:graphic>
                </wp:anchor>
              </w:drawing>
            </w:r>
          </w:p>
        </w:tc>
      </w:tr>
      <w:tr w14:paraId="198F52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53CD29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100</w:t>
            </w:r>
          </w:p>
        </w:tc>
        <w:tc>
          <w:tcPr>
            <w:tcW w:w="372" w:type="pct"/>
            <w:shd w:val="clear" w:color="auto" w:fill="auto"/>
            <w:vAlign w:val="center"/>
          </w:tcPr>
          <w:p w14:paraId="54118DD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瓢虫脚行车</w:t>
            </w:r>
          </w:p>
        </w:tc>
        <w:tc>
          <w:tcPr>
            <w:tcW w:w="819" w:type="pct"/>
            <w:shd w:val="clear" w:color="auto" w:fill="auto"/>
            <w:vAlign w:val="center"/>
          </w:tcPr>
          <w:p w14:paraId="2837FD5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尺寸：83.8×53.3×106.9cm</w:t>
            </w:r>
          </w:p>
        </w:tc>
        <w:tc>
          <w:tcPr>
            <w:tcW w:w="2360" w:type="pct"/>
            <w:shd w:val="clear" w:color="auto" w:fill="auto"/>
            <w:vAlign w:val="center"/>
          </w:tcPr>
          <w:p w14:paraId="0D52AD90">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材质：安全塑料。童趣十足的瓢虫造型滑行车，可以发展幼儿的 协调性、灵活性和平衡能力，发展幼儿腿部力量。</w:t>
            </w:r>
          </w:p>
        </w:tc>
        <w:tc>
          <w:tcPr>
            <w:tcW w:w="223" w:type="pct"/>
            <w:shd w:val="clear" w:color="auto" w:fill="auto"/>
            <w:vAlign w:val="center"/>
          </w:tcPr>
          <w:p w14:paraId="25C84E3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C030ED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3A60DD7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12192" behindDoc="0" locked="0" layoutInCell="1" allowOverlap="1">
                  <wp:simplePos x="0" y="0"/>
                  <wp:positionH relativeFrom="column">
                    <wp:posOffset>85725</wp:posOffset>
                  </wp:positionH>
                  <wp:positionV relativeFrom="paragraph">
                    <wp:posOffset>114300</wp:posOffset>
                  </wp:positionV>
                  <wp:extent cx="1095375" cy="781050"/>
                  <wp:effectExtent l="0" t="0" r="9525" b="0"/>
                  <wp:wrapNone/>
                  <wp:docPr id="237" name="图片 237" descr="Z:\【E-产品图册资料库】\【产品目录类】\2025-02-11 华森葳主目录册-2025版\华森葳主目录册-2025版-90x90图\A4-WSD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descr="Z:\【E-产品图册资料库】\【产品目录类】\2025-02-11 华森葳主目录册-2025版\华森葳主目录册-2025版-90x90图\A4-WSD2001.jpg"/>
                          <pic:cNvPicPr>
                            <a:picLocks noChangeAspect="1"/>
                          </pic:cNvPicPr>
                        </pic:nvPicPr>
                        <pic:blipFill>
                          <a:blip r:embed="rId129" cstate="print"/>
                          <a:stretch>
                            <a:fillRect/>
                          </a:stretch>
                        </pic:blipFill>
                        <pic:spPr>
                          <a:xfrm>
                            <a:off x="0" y="0"/>
                            <a:ext cx="1095375" cy="781050"/>
                          </a:xfrm>
                          <a:prstGeom prst="rect">
                            <a:avLst/>
                          </a:prstGeom>
                          <a:noFill/>
                          <a:ln w="9525">
                            <a:noFill/>
                          </a:ln>
                        </pic:spPr>
                      </pic:pic>
                    </a:graphicData>
                  </a:graphic>
                </wp:anchor>
              </w:drawing>
            </w:r>
          </w:p>
        </w:tc>
      </w:tr>
      <w:tr w14:paraId="70ABC7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F596DB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101</w:t>
            </w:r>
          </w:p>
        </w:tc>
        <w:tc>
          <w:tcPr>
            <w:tcW w:w="372" w:type="pct"/>
            <w:shd w:val="clear" w:color="auto" w:fill="auto"/>
            <w:vAlign w:val="center"/>
          </w:tcPr>
          <w:p w14:paraId="589858F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恐龙脚行车</w:t>
            </w:r>
          </w:p>
        </w:tc>
        <w:tc>
          <w:tcPr>
            <w:tcW w:w="819" w:type="pct"/>
            <w:shd w:val="clear" w:color="auto" w:fill="auto"/>
            <w:vAlign w:val="center"/>
          </w:tcPr>
          <w:p w14:paraId="35BD8D4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尺寸：83.8×53.3×97.6cm</w:t>
            </w:r>
          </w:p>
        </w:tc>
        <w:tc>
          <w:tcPr>
            <w:tcW w:w="2360" w:type="pct"/>
            <w:shd w:val="clear" w:color="auto" w:fill="auto"/>
            <w:vAlign w:val="center"/>
          </w:tcPr>
          <w:p w14:paraId="30D872DE">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材质：安全塑料。趣十足的恐龙造型滑行车，可以发展幼儿的 协调性、灵活性和平衡能力，发展幼儿腿部力量。</w:t>
            </w:r>
          </w:p>
        </w:tc>
        <w:tc>
          <w:tcPr>
            <w:tcW w:w="223" w:type="pct"/>
            <w:shd w:val="clear" w:color="auto" w:fill="auto"/>
            <w:vAlign w:val="center"/>
          </w:tcPr>
          <w:p w14:paraId="2E05215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6DFB6C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4A82438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13216" behindDoc="0" locked="0" layoutInCell="1" allowOverlap="1">
                  <wp:simplePos x="0" y="0"/>
                  <wp:positionH relativeFrom="column">
                    <wp:posOffset>57150</wp:posOffset>
                  </wp:positionH>
                  <wp:positionV relativeFrom="paragraph">
                    <wp:posOffset>123825</wp:posOffset>
                  </wp:positionV>
                  <wp:extent cx="1038225" cy="800100"/>
                  <wp:effectExtent l="0" t="0" r="9525" b="0"/>
                  <wp:wrapNone/>
                  <wp:docPr id="238" name="图片 238" descr="Z:\【E-产品图册资料库】\【产品目录类】\2025-02-11 华森葳主目录册-2025版\华森葳主目录册-2025版-90x90图\A4-WSD2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descr="Z:\【E-产品图册资料库】\【产品目录类】\2025-02-11 华森葳主目录册-2025版\华森葳主目录册-2025版-90x90图\A4-WSD2003.jpg"/>
                          <pic:cNvPicPr>
                            <a:picLocks noChangeAspect="1"/>
                          </pic:cNvPicPr>
                        </pic:nvPicPr>
                        <pic:blipFill>
                          <a:blip r:embed="rId184" cstate="print"/>
                          <a:stretch>
                            <a:fillRect/>
                          </a:stretch>
                        </pic:blipFill>
                        <pic:spPr>
                          <a:xfrm>
                            <a:off x="0" y="0"/>
                            <a:ext cx="1040765" cy="800100"/>
                          </a:xfrm>
                          <a:prstGeom prst="rect">
                            <a:avLst/>
                          </a:prstGeom>
                          <a:noFill/>
                          <a:ln w="9525">
                            <a:noFill/>
                          </a:ln>
                        </pic:spPr>
                      </pic:pic>
                    </a:graphicData>
                  </a:graphic>
                </wp:anchor>
              </w:drawing>
            </w:r>
          </w:p>
        </w:tc>
      </w:tr>
      <w:tr w14:paraId="488D9A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1E1707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102</w:t>
            </w:r>
          </w:p>
        </w:tc>
        <w:tc>
          <w:tcPr>
            <w:tcW w:w="372" w:type="pct"/>
            <w:shd w:val="clear" w:color="auto" w:fill="auto"/>
            <w:vAlign w:val="center"/>
          </w:tcPr>
          <w:p w14:paraId="7DFF43E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公主脚行车</w:t>
            </w:r>
          </w:p>
        </w:tc>
        <w:tc>
          <w:tcPr>
            <w:tcW w:w="819" w:type="pct"/>
            <w:shd w:val="clear" w:color="auto" w:fill="auto"/>
            <w:vAlign w:val="center"/>
          </w:tcPr>
          <w:p w14:paraId="6B42E92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尺寸：83.8×53.3×101.4cm</w:t>
            </w:r>
          </w:p>
        </w:tc>
        <w:tc>
          <w:tcPr>
            <w:tcW w:w="2360" w:type="pct"/>
            <w:shd w:val="clear" w:color="auto" w:fill="auto"/>
            <w:vAlign w:val="center"/>
          </w:tcPr>
          <w:p w14:paraId="11D10F5E">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材质：安全塑料。童趣十足的公主车造型滑行车，可以发展幼儿 的协调性、灵活性和平衡能力，发展幼儿腿部 力量。</w:t>
            </w:r>
          </w:p>
        </w:tc>
        <w:tc>
          <w:tcPr>
            <w:tcW w:w="223" w:type="pct"/>
            <w:shd w:val="clear" w:color="auto" w:fill="auto"/>
            <w:vAlign w:val="center"/>
          </w:tcPr>
          <w:p w14:paraId="00281D5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DA4315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35DF32D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14240" behindDoc="0" locked="0" layoutInCell="1" allowOverlap="1">
                  <wp:simplePos x="0" y="0"/>
                  <wp:positionH relativeFrom="column">
                    <wp:posOffset>66675</wp:posOffset>
                  </wp:positionH>
                  <wp:positionV relativeFrom="paragraph">
                    <wp:posOffset>114300</wp:posOffset>
                  </wp:positionV>
                  <wp:extent cx="1057275" cy="819150"/>
                  <wp:effectExtent l="0" t="0" r="0" b="0"/>
                  <wp:wrapNone/>
                  <wp:docPr id="239" name="图片 239" descr="Z:\【E-产品图册资料库】\【产品目录类】\2025-02-11 华森葳主目录册-2025版\华森葳主目录册-2025版-90x90图\A4-WSD2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descr="Z:\【E-产品图册资料库】\【产品目录类】\2025-02-11 华森葳主目录册-2025版\华森葳主目录册-2025版-90x90图\A4-WSD2004.jpg"/>
                          <pic:cNvPicPr>
                            <a:picLocks noChangeAspect="1"/>
                          </pic:cNvPicPr>
                        </pic:nvPicPr>
                        <pic:blipFill>
                          <a:blip r:embed="rId185" cstate="print"/>
                          <a:stretch>
                            <a:fillRect/>
                          </a:stretch>
                        </pic:blipFill>
                        <pic:spPr>
                          <a:xfrm>
                            <a:off x="0" y="0"/>
                            <a:ext cx="1050290" cy="819150"/>
                          </a:xfrm>
                          <a:prstGeom prst="rect">
                            <a:avLst/>
                          </a:prstGeom>
                          <a:noFill/>
                          <a:ln w="9525">
                            <a:noFill/>
                          </a:ln>
                        </pic:spPr>
                      </pic:pic>
                    </a:graphicData>
                  </a:graphic>
                </wp:anchor>
              </w:drawing>
            </w:r>
          </w:p>
        </w:tc>
      </w:tr>
      <w:tr w14:paraId="325ECA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5C242B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103</w:t>
            </w:r>
          </w:p>
        </w:tc>
        <w:tc>
          <w:tcPr>
            <w:tcW w:w="372" w:type="pct"/>
            <w:shd w:val="clear" w:color="auto" w:fill="auto"/>
            <w:vAlign w:val="center"/>
          </w:tcPr>
          <w:p w14:paraId="14D0B53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滑步平衡车-浅绿</w:t>
            </w:r>
          </w:p>
        </w:tc>
        <w:tc>
          <w:tcPr>
            <w:tcW w:w="819" w:type="pct"/>
            <w:shd w:val="clear" w:color="auto" w:fill="auto"/>
            <w:vAlign w:val="center"/>
          </w:tcPr>
          <w:p w14:paraId="6CAC9DE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产品尺寸：580×295×400mm</w:t>
            </w:r>
          </w:p>
        </w:tc>
        <w:tc>
          <w:tcPr>
            <w:tcW w:w="2360" w:type="pct"/>
            <w:shd w:val="clear" w:color="auto" w:fill="auto"/>
            <w:vAlign w:val="center"/>
          </w:tcPr>
          <w:p w14:paraId="2F5991E8">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材质：铝合金、PP、TPR、ABS、EVA，用脚蹬地向前顺畅滑行，既能锻炼幼儿的平衡感，又能提升幼儿的肢体反应能力，让幼儿畅享骑行乐趣</w:t>
            </w:r>
          </w:p>
        </w:tc>
        <w:tc>
          <w:tcPr>
            <w:tcW w:w="223" w:type="pct"/>
            <w:shd w:val="clear" w:color="auto" w:fill="auto"/>
            <w:vAlign w:val="center"/>
          </w:tcPr>
          <w:p w14:paraId="2D1E60C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1CC089D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58C9CB7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15264" behindDoc="0" locked="0" layoutInCell="1" allowOverlap="1">
                  <wp:simplePos x="0" y="0"/>
                  <wp:positionH relativeFrom="column">
                    <wp:posOffset>133350</wp:posOffset>
                  </wp:positionH>
                  <wp:positionV relativeFrom="paragraph">
                    <wp:posOffset>123825</wp:posOffset>
                  </wp:positionV>
                  <wp:extent cx="914400" cy="800100"/>
                  <wp:effectExtent l="0" t="0" r="0" b="0"/>
                  <wp:wrapNone/>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pic:cNvPicPr>
                        </pic:nvPicPr>
                        <pic:blipFill>
                          <a:blip r:embed="rId97" cstate="print"/>
                          <a:stretch>
                            <a:fillRect/>
                          </a:stretch>
                        </pic:blipFill>
                        <pic:spPr>
                          <a:xfrm>
                            <a:off x="0" y="0"/>
                            <a:ext cx="909955" cy="796925"/>
                          </a:xfrm>
                          <a:prstGeom prst="rect">
                            <a:avLst/>
                          </a:prstGeom>
                          <a:noFill/>
                          <a:ln w="9525">
                            <a:noFill/>
                          </a:ln>
                        </pic:spPr>
                      </pic:pic>
                    </a:graphicData>
                  </a:graphic>
                </wp:anchor>
              </w:drawing>
            </w:r>
          </w:p>
        </w:tc>
      </w:tr>
      <w:tr w14:paraId="079F39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69EE96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104</w:t>
            </w:r>
          </w:p>
        </w:tc>
        <w:tc>
          <w:tcPr>
            <w:tcW w:w="372" w:type="pct"/>
            <w:shd w:val="clear" w:color="auto" w:fill="auto"/>
            <w:vAlign w:val="center"/>
          </w:tcPr>
          <w:p w14:paraId="05668E1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滑步平衡车-樱粉</w:t>
            </w:r>
          </w:p>
        </w:tc>
        <w:tc>
          <w:tcPr>
            <w:tcW w:w="819" w:type="pct"/>
            <w:shd w:val="clear" w:color="auto" w:fill="auto"/>
            <w:vAlign w:val="center"/>
          </w:tcPr>
          <w:p w14:paraId="229CEBE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产品尺寸：580×295×400mm</w:t>
            </w:r>
          </w:p>
        </w:tc>
        <w:tc>
          <w:tcPr>
            <w:tcW w:w="2360" w:type="pct"/>
            <w:shd w:val="clear" w:color="auto" w:fill="auto"/>
            <w:vAlign w:val="center"/>
          </w:tcPr>
          <w:p w14:paraId="5E5600C6">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材质：铝合金、PP、TPR、ABS、EVA，用脚蹬地向前顺畅滑行，既能锻炼幼儿的平衡感，又能提升幼儿的肢体反应能力，让幼儿畅享骑行乐趣</w:t>
            </w:r>
          </w:p>
        </w:tc>
        <w:tc>
          <w:tcPr>
            <w:tcW w:w="223" w:type="pct"/>
            <w:shd w:val="clear" w:color="auto" w:fill="auto"/>
            <w:vAlign w:val="center"/>
          </w:tcPr>
          <w:p w14:paraId="6E9C9C9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430920D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76015E1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16288" behindDoc="0" locked="0" layoutInCell="1" allowOverlap="1">
                  <wp:simplePos x="0" y="0"/>
                  <wp:positionH relativeFrom="column">
                    <wp:posOffset>123825</wp:posOffset>
                  </wp:positionH>
                  <wp:positionV relativeFrom="paragraph">
                    <wp:posOffset>85725</wp:posOffset>
                  </wp:positionV>
                  <wp:extent cx="971550" cy="828675"/>
                  <wp:effectExtent l="0" t="0" r="0" b="9525"/>
                  <wp:wrapNone/>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pic:cNvPicPr>
                        </pic:nvPicPr>
                        <pic:blipFill>
                          <a:blip r:embed="rId98" cstate="print"/>
                          <a:stretch>
                            <a:fillRect/>
                          </a:stretch>
                        </pic:blipFill>
                        <pic:spPr>
                          <a:xfrm>
                            <a:off x="0" y="0"/>
                            <a:ext cx="967740" cy="830580"/>
                          </a:xfrm>
                          <a:prstGeom prst="rect">
                            <a:avLst/>
                          </a:prstGeom>
                          <a:noFill/>
                          <a:ln w="9525">
                            <a:noFill/>
                          </a:ln>
                        </pic:spPr>
                      </pic:pic>
                    </a:graphicData>
                  </a:graphic>
                </wp:anchor>
              </w:drawing>
            </w:r>
          </w:p>
        </w:tc>
      </w:tr>
      <w:tr w14:paraId="4B5249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EB7922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105</w:t>
            </w:r>
          </w:p>
        </w:tc>
        <w:tc>
          <w:tcPr>
            <w:tcW w:w="372" w:type="pct"/>
            <w:shd w:val="clear" w:color="auto" w:fill="auto"/>
            <w:vAlign w:val="center"/>
          </w:tcPr>
          <w:p w14:paraId="2FAC0C4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滑步平衡车-浅蓝</w:t>
            </w:r>
          </w:p>
        </w:tc>
        <w:tc>
          <w:tcPr>
            <w:tcW w:w="819" w:type="pct"/>
            <w:shd w:val="clear" w:color="auto" w:fill="auto"/>
            <w:vAlign w:val="center"/>
          </w:tcPr>
          <w:p w14:paraId="2098C88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产品尺寸：580×295×400mm</w:t>
            </w:r>
          </w:p>
        </w:tc>
        <w:tc>
          <w:tcPr>
            <w:tcW w:w="2360" w:type="pct"/>
            <w:shd w:val="clear" w:color="auto" w:fill="auto"/>
            <w:vAlign w:val="center"/>
          </w:tcPr>
          <w:p w14:paraId="18F47022">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材质：铝合金、PP、TPR、ABS、EVA，用脚蹬地向前顺畅滑行，既能锻炼幼儿的平衡感，又能提升幼儿的肢体反应能力，让幼儿畅享骑行乐趣</w:t>
            </w:r>
          </w:p>
        </w:tc>
        <w:tc>
          <w:tcPr>
            <w:tcW w:w="223" w:type="pct"/>
            <w:shd w:val="clear" w:color="auto" w:fill="auto"/>
            <w:vAlign w:val="center"/>
          </w:tcPr>
          <w:p w14:paraId="6CBE12E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570DA0A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5E9C938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17312" behindDoc="0" locked="0" layoutInCell="1" allowOverlap="1">
                  <wp:simplePos x="0" y="0"/>
                  <wp:positionH relativeFrom="column">
                    <wp:posOffset>133350</wp:posOffset>
                  </wp:positionH>
                  <wp:positionV relativeFrom="paragraph">
                    <wp:posOffset>76200</wp:posOffset>
                  </wp:positionV>
                  <wp:extent cx="1047750" cy="866775"/>
                  <wp:effectExtent l="0" t="0" r="0" b="9525"/>
                  <wp:wrapNone/>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pic:cNvPicPr>
                        </pic:nvPicPr>
                        <pic:blipFill>
                          <a:blip r:embed="rId99" cstate="print"/>
                          <a:stretch>
                            <a:fillRect/>
                          </a:stretch>
                        </pic:blipFill>
                        <pic:spPr>
                          <a:xfrm>
                            <a:off x="0" y="0"/>
                            <a:ext cx="1042670" cy="870585"/>
                          </a:xfrm>
                          <a:prstGeom prst="rect">
                            <a:avLst/>
                          </a:prstGeom>
                          <a:noFill/>
                          <a:ln w="9525">
                            <a:noFill/>
                          </a:ln>
                        </pic:spPr>
                      </pic:pic>
                    </a:graphicData>
                  </a:graphic>
                </wp:anchor>
              </w:drawing>
            </w:r>
          </w:p>
        </w:tc>
      </w:tr>
      <w:tr w14:paraId="23EB9D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BF4D9C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106</w:t>
            </w:r>
          </w:p>
        </w:tc>
        <w:tc>
          <w:tcPr>
            <w:tcW w:w="372" w:type="pct"/>
            <w:shd w:val="clear" w:color="auto" w:fill="auto"/>
            <w:vAlign w:val="center"/>
          </w:tcPr>
          <w:p w14:paraId="34C214B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TT滑滑车</w:t>
            </w:r>
          </w:p>
        </w:tc>
        <w:tc>
          <w:tcPr>
            <w:tcW w:w="819" w:type="pct"/>
            <w:shd w:val="clear" w:color="auto" w:fill="auto"/>
            <w:vAlign w:val="center"/>
          </w:tcPr>
          <w:p w14:paraId="5B210FB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尺寸：53×32×35cm</w:t>
            </w:r>
          </w:p>
        </w:tc>
        <w:tc>
          <w:tcPr>
            <w:tcW w:w="2360" w:type="pct"/>
            <w:shd w:val="clear" w:color="auto" w:fill="auto"/>
            <w:vAlign w:val="center"/>
          </w:tcPr>
          <w:p w14:paraId="55433729">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材质：金属铁、ABS塑料，TT滑滑车训练幼儿身体平衡性和运动技能</w:t>
            </w:r>
          </w:p>
        </w:tc>
        <w:tc>
          <w:tcPr>
            <w:tcW w:w="223" w:type="pct"/>
            <w:shd w:val="clear" w:color="auto" w:fill="auto"/>
            <w:vAlign w:val="center"/>
          </w:tcPr>
          <w:p w14:paraId="2DDAA37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2270A6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643F907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18336" behindDoc="0" locked="0" layoutInCell="1" allowOverlap="1">
                  <wp:simplePos x="0" y="0"/>
                  <wp:positionH relativeFrom="column">
                    <wp:posOffset>123825</wp:posOffset>
                  </wp:positionH>
                  <wp:positionV relativeFrom="paragraph">
                    <wp:posOffset>66675</wp:posOffset>
                  </wp:positionV>
                  <wp:extent cx="981075" cy="904875"/>
                  <wp:effectExtent l="0" t="0" r="0" b="9525"/>
                  <wp:wrapNone/>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pic:cNvPicPr>
                        </pic:nvPicPr>
                        <pic:blipFill>
                          <a:blip r:embed="rId100" cstate="print"/>
                          <a:stretch>
                            <a:fillRect/>
                          </a:stretch>
                        </pic:blipFill>
                        <pic:spPr>
                          <a:xfrm>
                            <a:off x="0" y="0"/>
                            <a:ext cx="977900" cy="908050"/>
                          </a:xfrm>
                          <a:prstGeom prst="rect">
                            <a:avLst/>
                          </a:prstGeom>
                          <a:noFill/>
                          <a:ln w="9525">
                            <a:noFill/>
                          </a:ln>
                        </pic:spPr>
                      </pic:pic>
                    </a:graphicData>
                  </a:graphic>
                </wp:anchor>
              </w:drawing>
            </w:r>
          </w:p>
        </w:tc>
      </w:tr>
      <w:tr w14:paraId="0B425B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3EF7A2E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107</w:t>
            </w:r>
          </w:p>
        </w:tc>
        <w:tc>
          <w:tcPr>
            <w:tcW w:w="372" w:type="pct"/>
            <w:shd w:val="clear" w:color="auto" w:fill="auto"/>
            <w:vAlign w:val="center"/>
          </w:tcPr>
          <w:p w14:paraId="3DB3F69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舞蝶步道</w:t>
            </w:r>
          </w:p>
        </w:tc>
        <w:tc>
          <w:tcPr>
            <w:tcW w:w="819" w:type="pct"/>
            <w:shd w:val="clear" w:color="auto" w:fill="auto"/>
            <w:vAlign w:val="center"/>
          </w:tcPr>
          <w:p w14:paraId="5BD021A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组件明细：舞蝶6隻、串绳1条</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尺寸：长48×宽31.6×高8 cm（单隻蝴蝶），总绳长约350 cm</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承 重 量：60 kg</w:t>
            </w:r>
          </w:p>
        </w:tc>
        <w:tc>
          <w:tcPr>
            <w:tcW w:w="2360" w:type="pct"/>
            <w:shd w:val="clear" w:color="auto" w:fill="auto"/>
            <w:vAlign w:val="center"/>
          </w:tcPr>
          <w:p w14:paraId="353E8A6F">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材质：PP；翩翩起舞的蝴蝶，一面是快速的蹺蹺板，另一面是和缓的弧形摇摆，翻面就能体验不同的晃动感。 •蝴蝶翅膀上下宽窄不一，行走时孩子要更注意踏步位置，增进身体双侧协调能力绳子可自行串接，轻鬆创造出直线、弯曲或绕圈路径，灵活度十足！蝴蝶也能单独散放，自由改变摇晃方向及远近，提升幼儿距离预测与专注力。 止滑图腾，实用美观，保护幼儿行走安全。</w:t>
            </w:r>
          </w:p>
        </w:tc>
        <w:tc>
          <w:tcPr>
            <w:tcW w:w="223" w:type="pct"/>
            <w:shd w:val="clear" w:color="auto" w:fill="auto"/>
            <w:vAlign w:val="center"/>
          </w:tcPr>
          <w:p w14:paraId="2C856E0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套</w:t>
            </w:r>
          </w:p>
        </w:tc>
        <w:tc>
          <w:tcPr>
            <w:tcW w:w="223" w:type="pct"/>
            <w:shd w:val="clear" w:color="auto" w:fill="auto"/>
            <w:vAlign w:val="center"/>
          </w:tcPr>
          <w:p w14:paraId="24A898A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6648D7D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19360" behindDoc="0" locked="0" layoutInCell="1" allowOverlap="1">
                  <wp:simplePos x="0" y="0"/>
                  <wp:positionH relativeFrom="column">
                    <wp:posOffset>133350</wp:posOffset>
                  </wp:positionH>
                  <wp:positionV relativeFrom="paragraph">
                    <wp:posOffset>76200</wp:posOffset>
                  </wp:positionV>
                  <wp:extent cx="990600" cy="828675"/>
                  <wp:effectExtent l="0" t="0" r="0" b="9525"/>
                  <wp:wrapNone/>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pic:cNvPicPr>
                            <a:picLocks noChangeAspect="1" noChangeArrowheads="1"/>
                          </pic:cNvPicPr>
                        </pic:nvPicPr>
                        <pic:blipFill>
                          <a:blip r:embed="rId186" cstate="print"/>
                          <a:srcRect/>
                          <a:stretch>
                            <a:fillRect/>
                          </a:stretch>
                        </pic:blipFill>
                        <pic:spPr>
                          <a:xfrm>
                            <a:off x="0" y="0"/>
                            <a:ext cx="987425" cy="828675"/>
                          </a:xfrm>
                          <a:prstGeom prst="rect">
                            <a:avLst/>
                          </a:prstGeom>
                          <a:noFill/>
                          <a:ln w="1">
                            <a:noFill/>
                            <a:miter lim="800000"/>
                            <a:headEnd/>
                            <a:tailEnd type="none" w="med" len="med"/>
                          </a:ln>
                          <a:effectLst/>
                        </pic:spPr>
                      </pic:pic>
                    </a:graphicData>
                  </a:graphic>
                </wp:anchor>
              </w:drawing>
            </w:r>
          </w:p>
        </w:tc>
      </w:tr>
      <w:tr w14:paraId="67FFF5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FC4338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108</w:t>
            </w:r>
          </w:p>
        </w:tc>
        <w:tc>
          <w:tcPr>
            <w:tcW w:w="372" w:type="pct"/>
            <w:shd w:val="clear" w:color="auto" w:fill="auto"/>
            <w:vAlign w:val="center"/>
          </w:tcPr>
          <w:p w14:paraId="0B4646C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玩转树洞</w:t>
            </w:r>
          </w:p>
        </w:tc>
        <w:tc>
          <w:tcPr>
            <w:tcW w:w="819" w:type="pct"/>
            <w:shd w:val="clear" w:color="auto" w:fill="auto"/>
            <w:vAlign w:val="center"/>
          </w:tcPr>
          <w:p w14:paraId="70FEFD3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组件明细：侧板（咖啡色）×4，花叶板（绿色）×2螺帽（橘黄色）×12连接器（猫头鹰）塑料扳手×1</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尺寸：侧　板－长55.5×厚9.8×高54 cm               花叶板－长90×宽59.6×高10 cm               猫头鹰－长15.5×宽11.2×高10 cm</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承 重 量：60 kg</w:t>
            </w:r>
          </w:p>
        </w:tc>
        <w:tc>
          <w:tcPr>
            <w:tcW w:w="2360" w:type="pct"/>
            <w:shd w:val="clear" w:color="auto" w:fill="auto"/>
            <w:vAlign w:val="center"/>
          </w:tcPr>
          <w:p w14:paraId="6F77944F">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 质： ABS、PE。可正可反的巧思设计，让树洞屋顶变成森林小路，是山洞也是触觉步道，具备独特又变化多元的游戏价值</w:t>
            </w:r>
          </w:p>
        </w:tc>
        <w:tc>
          <w:tcPr>
            <w:tcW w:w="223" w:type="pct"/>
            <w:shd w:val="clear" w:color="auto" w:fill="auto"/>
            <w:vAlign w:val="center"/>
          </w:tcPr>
          <w:p w14:paraId="7AE00DA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套</w:t>
            </w:r>
          </w:p>
        </w:tc>
        <w:tc>
          <w:tcPr>
            <w:tcW w:w="223" w:type="pct"/>
            <w:shd w:val="clear" w:color="auto" w:fill="auto"/>
            <w:vAlign w:val="center"/>
          </w:tcPr>
          <w:p w14:paraId="345D09A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1C571D0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20384" behindDoc="0" locked="0" layoutInCell="1" allowOverlap="1">
                  <wp:simplePos x="0" y="0"/>
                  <wp:positionH relativeFrom="column">
                    <wp:posOffset>114300</wp:posOffset>
                  </wp:positionH>
                  <wp:positionV relativeFrom="paragraph">
                    <wp:posOffset>47625</wp:posOffset>
                  </wp:positionV>
                  <wp:extent cx="1028700" cy="895350"/>
                  <wp:effectExtent l="0" t="0" r="0" b="0"/>
                  <wp:wrapNone/>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noChangeArrowheads="1"/>
                          </pic:cNvPicPr>
                        </pic:nvPicPr>
                        <pic:blipFill>
                          <a:blip r:embed="rId187" cstate="print"/>
                          <a:srcRect/>
                          <a:stretch>
                            <a:fillRect/>
                          </a:stretch>
                        </pic:blipFill>
                        <pic:spPr>
                          <a:xfrm>
                            <a:off x="0" y="0"/>
                            <a:ext cx="1027430" cy="895350"/>
                          </a:xfrm>
                          <a:prstGeom prst="rect">
                            <a:avLst/>
                          </a:prstGeom>
                          <a:noFill/>
                          <a:ln w="1">
                            <a:noFill/>
                            <a:miter lim="800000"/>
                            <a:headEnd/>
                            <a:tailEnd type="none" w="med" len="med"/>
                          </a:ln>
                          <a:effectLst/>
                        </pic:spPr>
                      </pic:pic>
                    </a:graphicData>
                  </a:graphic>
                </wp:anchor>
              </w:drawing>
            </w:r>
          </w:p>
        </w:tc>
      </w:tr>
      <w:tr w14:paraId="7D3A74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2A68D1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109</w:t>
            </w:r>
          </w:p>
        </w:tc>
        <w:tc>
          <w:tcPr>
            <w:tcW w:w="372" w:type="pct"/>
            <w:shd w:val="clear" w:color="auto" w:fill="auto"/>
            <w:vAlign w:val="center"/>
          </w:tcPr>
          <w:p w14:paraId="13A25A4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小车滑梯</w:t>
            </w:r>
          </w:p>
        </w:tc>
        <w:tc>
          <w:tcPr>
            <w:tcW w:w="819" w:type="pct"/>
            <w:shd w:val="clear" w:color="auto" w:fill="auto"/>
            <w:vAlign w:val="center"/>
          </w:tcPr>
          <w:p w14:paraId="5A1CCF0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尺寸：176.5×92.6×111.4 cm</w:t>
            </w:r>
          </w:p>
        </w:tc>
        <w:tc>
          <w:tcPr>
            <w:tcW w:w="2360" w:type="pct"/>
            <w:shd w:val="clear" w:color="auto" w:fill="auto"/>
            <w:vAlign w:val="center"/>
          </w:tcPr>
          <w:p w14:paraId="58E931B1">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材质：安全塑料。独特的小车滑梯，吸引幼儿开展游戏。有助于锻炼幼儿肌肉发展，刺激感官，增加手眼协调一致的能力。</w:t>
            </w:r>
          </w:p>
        </w:tc>
        <w:tc>
          <w:tcPr>
            <w:tcW w:w="223" w:type="pct"/>
            <w:shd w:val="clear" w:color="auto" w:fill="auto"/>
            <w:vAlign w:val="center"/>
          </w:tcPr>
          <w:p w14:paraId="1B28EC7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套</w:t>
            </w:r>
          </w:p>
        </w:tc>
        <w:tc>
          <w:tcPr>
            <w:tcW w:w="223" w:type="pct"/>
            <w:shd w:val="clear" w:color="auto" w:fill="auto"/>
            <w:vAlign w:val="center"/>
          </w:tcPr>
          <w:p w14:paraId="10A5187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419DD64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21408" behindDoc="0" locked="0" layoutInCell="1" allowOverlap="1">
                  <wp:simplePos x="0" y="0"/>
                  <wp:positionH relativeFrom="column">
                    <wp:posOffset>85725</wp:posOffset>
                  </wp:positionH>
                  <wp:positionV relativeFrom="paragraph">
                    <wp:posOffset>57150</wp:posOffset>
                  </wp:positionV>
                  <wp:extent cx="952500" cy="876300"/>
                  <wp:effectExtent l="0" t="0" r="0" b="0"/>
                  <wp:wrapNone/>
                  <wp:docPr id="246" name="图片 246" descr="Z:\【E-产品图册资料库】\【产品目录类】\2025-02-11 华森葳主目录册-2025版\华森葳主目录册-2025版-90x90图\A4-WSD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descr="Z:\【E-产品图册资料库】\【产品目录类】\2025-02-11 华森葳主目录册-2025版\华森葳主目录册-2025版-90x90图\A4-WSD1001.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a:xfrm>
                            <a:off x="0" y="0"/>
                            <a:ext cx="952500" cy="876935"/>
                          </a:xfrm>
                          <a:prstGeom prst="rect">
                            <a:avLst/>
                          </a:prstGeom>
                          <a:noFill/>
                        </pic:spPr>
                      </pic:pic>
                    </a:graphicData>
                  </a:graphic>
                </wp:anchor>
              </w:drawing>
            </w:r>
          </w:p>
        </w:tc>
      </w:tr>
      <w:tr w14:paraId="61A15E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373451F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110</w:t>
            </w:r>
          </w:p>
        </w:tc>
        <w:tc>
          <w:tcPr>
            <w:tcW w:w="372" w:type="pct"/>
            <w:shd w:val="clear" w:color="auto" w:fill="auto"/>
            <w:vAlign w:val="center"/>
          </w:tcPr>
          <w:p w14:paraId="7679BE2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篮球框</w:t>
            </w:r>
          </w:p>
        </w:tc>
        <w:tc>
          <w:tcPr>
            <w:tcW w:w="819" w:type="pct"/>
            <w:shd w:val="clear" w:color="auto" w:fill="auto"/>
            <w:vAlign w:val="center"/>
          </w:tcPr>
          <w:p w14:paraId="3027604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尺寸：79×79×172 cm</w:t>
            </w:r>
          </w:p>
        </w:tc>
        <w:tc>
          <w:tcPr>
            <w:tcW w:w="2360" w:type="pct"/>
            <w:shd w:val="clear" w:color="auto" w:fill="auto"/>
            <w:vAlign w:val="center"/>
          </w:tcPr>
          <w:p w14:paraId="67342B5A">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材质：安全塑料。篮球游戏能同时训练幼儿的专注力与对身体的控制 能力。可以开展多种竞赛游戏，不同年龄层的幼儿都 能使用。</w:t>
            </w:r>
          </w:p>
        </w:tc>
        <w:tc>
          <w:tcPr>
            <w:tcW w:w="223" w:type="pct"/>
            <w:shd w:val="clear" w:color="auto" w:fill="auto"/>
            <w:vAlign w:val="center"/>
          </w:tcPr>
          <w:p w14:paraId="21AA980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1948720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0E1C5C5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22432" behindDoc="0" locked="0" layoutInCell="1" allowOverlap="1">
                  <wp:simplePos x="0" y="0"/>
                  <wp:positionH relativeFrom="column">
                    <wp:posOffset>123825</wp:posOffset>
                  </wp:positionH>
                  <wp:positionV relativeFrom="paragraph">
                    <wp:posOffset>66675</wp:posOffset>
                  </wp:positionV>
                  <wp:extent cx="1009650" cy="847725"/>
                  <wp:effectExtent l="0" t="0" r="0" b="0"/>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05" cstate="print"/>
                          <a:stretch>
                            <a:fillRect/>
                          </a:stretch>
                        </pic:blipFill>
                        <pic:spPr>
                          <a:xfrm>
                            <a:off x="0" y="0"/>
                            <a:ext cx="1014095" cy="845185"/>
                          </a:xfrm>
                          <a:prstGeom prst="rect">
                            <a:avLst/>
                          </a:prstGeom>
                          <a:noFill/>
                          <a:ln w="9525">
                            <a:noFill/>
                          </a:ln>
                        </pic:spPr>
                      </pic:pic>
                    </a:graphicData>
                  </a:graphic>
                </wp:anchor>
              </w:drawing>
            </w:r>
          </w:p>
        </w:tc>
      </w:tr>
      <w:tr w14:paraId="2A0C43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C33EC7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111</w:t>
            </w:r>
          </w:p>
        </w:tc>
        <w:tc>
          <w:tcPr>
            <w:tcW w:w="372" w:type="pct"/>
            <w:shd w:val="clear" w:color="auto" w:fill="auto"/>
            <w:vAlign w:val="center"/>
          </w:tcPr>
          <w:p w14:paraId="189F945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特大木纹积木007/48片</w:t>
            </w:r>
          </w:p>
        </w:tc>
        <w:tc>
          <w:tcPr>
            <w:tcW w:w="819" w:type="pct"/>
            <w:shd w:val="clear" w:color="auto" w:fill="auto"/>
            <w:vAlign w:val="center"/>
          </w:tcPr>
          <w:p w14:paraId="040CD2B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 69×29×21cm（包装尺寸），厚度约 7cm</w:t>
            </w:r>
          </w:p>
        </w:tc>
        <w:tc>
          <w:tcPr>
            <w:tcW w:w="2360" w:type="pct"/>
            <w:shd w:val="clear" w:color="auto" w:fill="auto"/>
            <w:vAlign w:val="center"/>
          </w:tcPr>
          <w:p w14:paraId="22033456">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 质： EVA</w:t>
            </w:r>
          </w:p>
        </w:tc>
        <w:tc>
          <w:tcPr>
            <w:tcW w:w="223" w:type="pct"/>
            <w:shd w:val="clear" w:color="auto" w:fill="auto"/>
            <w:vAlign w:val="center"/>
          </w:tcPr>
          <w:p w14:paraId="533F50D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68F9D5D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3AEED34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23456" behindDoc="0" locked="0" layoutInCell="1" allowOverlap="1">
                  <wp:simplePos x="0" y="0"/>
                  <wp:positionH relativeFrom="column">
                    <wp:posOffset>123825</wp:posOffset>
                  </wp:positionH>
                  <wp:positionV relativeFrom="paragraph">
                    <wp:posOffset>85725</wp:posOffset>
                  </wp:positionV>
                  <wp:extent cx="981075" cy="819150"/>
                  <wp:effectExtent l="0" t="0" r="9525" b="0"/>
                  <wp:wrapNone/>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107" cstate="print"/>
                          <a:stretch>
                            <a:fillRect/>
                          </a:stretch>
                        </pic:blipFill>
                        <pic:spPr>
                          <a:xfrm>
                            <a:off x="0" y="0"/>
                            <a:ext cx="988695" cy="821690"/>
                          </a:xfrm>
                          <a:prstGeom prst="rect">
                            <a:avLst/>
                          </a:prstGeom>
                          <a:noFill/>
                          <a:ln w="9525">
                            <a:noFill/>
                          </a:ln>
                        </pic:spPr>
                      </pic:pic>
                    </a:graphicData>
                  </a:graphic>
                </wp:anchor>
              </w:drawing>
            </w:r>
          </w:p>
        </w:tc>
      </w:tr>
      <w:tr w14:paraId="324DCF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A610E0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112</w:t>
            </w:r>
          </w:p>
        </w:tc>
        <w:tc>
          <w:tcPr>
            <w:tcW w:w="372" w:type="pct"/>
            <w:shd w:val="clear" w:color="auto" w:fill="auto"/>
            <w:vAlign w:val="center"/>
          </w:tcPr>
          <w:p w14:paraId="39FB12E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乡村主题地毯 ( 大）</w:t>
            </w:r>
          </w:p>
        </w:tc>
        <w:tc>
          <w:tcPr>
            <w:tcW w:w="819" w:type="pct"/>
            <w:shd w:val="clear" w:color="auto" w:fill="auto"/>
            <w:vAlign w:val="center"/>
          </w:tcPr>
          <w:p w14:paraId="180AB0D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 xml:space="preserve">尺寸：200×150 cm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背胶厚度 0.3 cm</w:t>
            </w:r>
          </w:p>
        </w:tc>
        <w:tc>
          <w:tcPr>
            <w:tcW w:w="2360" w:type="pct"/>
            <w:shd w:val="clear" w:color="auto" w:fill="auto"/>
            <w:vAlign w:val="center"/>
          </w:tcPr>
          <w:p w14:paraId="166B9972">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材质：尼龙</w:t>
            </w:r>
          </w:p>
        </w:tc>
        <w:tc>
          <w:tcPr>
            <w:tcW w:w="223" w:type="pct"/>
            <w:shd w:val="clear" w:color="auto" w:fill="auto"/>
            <w:vAlign w:val="center"/>
          </w:tcPr>
          <w:p w14:paraId="106B3C7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475D52C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2B130A6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24480" behindDoc="0" locked="0" layoutInCell="1" allowOverlap="1">
                  <wp:simplePos x="0" y="0"/>
                  <wp:positionH relativeFrom="column">
                    <wp:posOffset>200025</wp:posOffset>
                  </wp:positionH>
                  <wp:positionV relativeFrom="paragraph">
                    <wp:posOffset>76200</wp:posOffset>
                  </wp:positionV>
                  <wp:extent cx="952500" cy="952500"/>
                  <wp:effectExtent l="0" t="0" r="0" b="0"/>
                  <wp:wrapNone/>
                  <wp:docPr id="255" name="图片 255" descr="Z:\【E-产品图册资料库】\【产品目录类】\2025-02-11 华森葳主目录册-2025版\华森葳主目录册-2025版-90x90图\KB3-DT3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descr="Z:\【E-产品图册资料库】\【产品目录类】\2025-02-11 华森葳主目录册-2025版\华森葳主目录册-2025版-90x90图\KB3-DT340B.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3A0AC5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7EA0E0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113</w:t>
            </w:r>
          </w:p>
        </w:tc>
        <w:tc>
          <w:tcPr>
            <w:tcW w:w="372" w:type="pct"/>
            <w:shd w:val="clear" w:color="auto" w:fill="auto"/>
            <w:vAlign w:val="center"/>
          </w:tcPr>
          <w:p w14:paraId="6926B42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椭圆教学毯（树叶）</w:t>
            </w:r>
          </w:p>
        </w:tc>
        <w:tc>
          <w:tcPr>
            <w:tcW w:w="819" w:type="pct"/>
            <w:shd w:val="clear" w:color="auto" w:fill="auto"/>
            <w:vAlign w:val="center"/>
          </w:tcPr>
          <w:p w14:paraId="2E6AEDE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尺寸：300×200 cm 背胶厚度 0.3 cm</w:t>
            </w:r>
          </w:p>
        </w:tc>
        <w:tc>
          <w:tcPr>
            <w:tcW w:w="2360" w:type="pct"/>
            <w:shd w:val="clear" w:color="auto" w:fill="auto"/>
            <w:vAlign w:val="center"/>
          </w:tcPr>
          <w:p w14:paraId="14D6D722">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材质：尼龙 。大小不同的树叶图案，呈现落叶的景象，引导幼儿认识落叶及季节的知识，增长见识。</w:t>
            </w:r>
          </w:p>
        </w:tc>
        <w:tc>
          <w:tcPr>
            <w:tcW w:w="223" w:type="pct"/>
            <w:shd w:val="clear" w:color="auto" w:fill="auto"/>
            <w:vAlign w:val="center"/>
          </w:tcPr>
          <w:p w14:paraId="68BC0A2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4D109E9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3FD1507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24480" behindDoc="0" locked="0" layoutInCell="1" allowOverlap="1">
                  <wp:simplePos x="0" y="0"/>
                  <wp:positionH relativeFrom="column">
                    <wp:posOffset>161925</wp:posOffset>
                  </wp:positionH>
                  <wp:positionV relativeFrom="paragraph">
                    <wp:posOffset>57150</wp:posOffset>
                  </wp:positionV>
                  <wp:extent cx="952500" cy="857250"/>
                  <wp:effectExtent l="0" t="0" r="0" b="0"/>
                  <wp:wrapNone/>
                  <wp:docPr id="256" name="图片 256" descr="Z:\【E-产品图册资料库】\【产品目录类】\2025-02-11 华森葳主目录册-2025版\华森葳主目录册-2025版-90x90图\KB3-DT3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descr="Z:\【E-产品图册资料库】\【产品目录类】\2025-02-11 华森葳主目录册-2025版\华森葳主目录册-2025版-90x90图\KB3-DT302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952500" cy="861060"/>
                          </a:xfrm>
                          <a:prstGeom prst="rect">
                            <a:avLst/>
                          </a:prstGeom>
                          <a:noFill/>
                        </pic:spPr>
                      </pic:pic>
                    </a:graphicData>
                  </a:graphic>
                </wp:anchor>
              </w:drawing>
            </w:r>
          </w:p>
        </w:tc>
      </w:tr>
      <w:tr w14:paraId="7E661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6C4CB9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114</w:t>
            </w:r>
          </w:p>
        </w:tc>
        <w:tc>
          <w:tcPr>
            <w:tcW w:w="372" w:type="pct"/>
            <w:shd w:val="clear" w:color="auto" w:fill="auto"/>
            <w:vAlign w:val="center"/>
          </w:tcPr>
          <w:p w14:paraId="1D3D2190">
            <w:pPr>
              <w:widowControl/>
              <w:jc w:val="center"/>
              <w:rPr>
                <w:rFonts w:ascii="宋体" w:hAnsi="宋体" w:eastAsia="宋体" w:cs="宋体"/>
                <w:kern w:val="0"/>
                <w:sz w:val="22"/>
              </w:rPr>
            </w:pPr>
            <w:r>
              <w:rPr>
                <w:rFonts w:hint="eastAsia" w:ascii="宋体" w:hAnsi="宋体" w:eastAsia="宋体" w:cs="宋体"/>
                <w:kern w:val="0"/>
                <w:sz w:val="22"/>
              </w:rPr>
              <w:t>三人动物沙发（长颈鹿）</w:t>
            </w:r>
          </w:p>
        </w:tc>
        <w:tc>
          <w:tcPr>
            <w:tcW w:w="819" w:type="pct"/>
            <w:shd w:val="clear" w:color="auto" w:fill="auto"/>
            <w:vAlign w:val="center"/>
          </w:tcPr>
          <w:p w14:paraId="7DEAD02D">
            <w:pPr>
              <w:widowControl/>
              <w:jc w:val="center"/>
              <w:rPr>
                <w:rFonts w:ascii="宋体" w:hAnsi="宋体" w:eastAsia="宋体" w:cs="宋体"/>
                <w:kern w:val="0"/>
                <w:sz w:val="22"/>
              </w:rPr>
            </w:pPr>
            <w:r>
              <w:rPr>
                <w:rFonts w:hint="eastAsia" w:ascii="宋体" w:hAnsi="宋体" w:eastAsia="宋体" w:cs="宋体"/>
                <w:kern w:val="0"/>
                <w:sz w:val="22"/>
              </w:rPr>
              <w:t>尺寸：116×61×56 cm</w:t>
            </w:r>
          </w:p>
        </w:tc>
        <w:tc>
          <w:tcPr>
            <w:tcW w:w="2360" w:type="pct"/>
            <w:shd w:val="clear" w:color="auto" w:fill="auto"/>
            <w:vAlign w:val="center"/>
          </w:tcPr>
          <w:p w14:paraId="1703DDCD">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材质：环保 PVC 耐磨皮、高密度泡棉、木制</w:t>
            </w:r>
          </w:p>
        </w:tc>
        <w:tc>
          <w:tcPr>
            <w:tcW w:w="223" w:type="pct"/>
            <w:shd w:val="clear" w:color="auto" w:fill="auto"/>
            <w:vAlign w:val="center"/>
          </w:tcPr>
          <w:p w14:paraId="7730135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3DA8514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16FAB4C6">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1925504" behindDoc="0" locked="0" layoutInCell="1" allowOverlap="1">
                  <wp:simplePos x="0" y="0"/>
                  <wp:positionH relativeFrom="column">
                    <wp:posOffset>133350</wp:posOffset>
                  </wp:positionH>
                  <wp:positionV relativeFrom="paragraph">
                    <wp:posOffset>104775</wp:posOffset>
                  </wp:positionV>
                  <wp:extent cx="952500" cy="952500"/>
                  <wp:effectExtent l="0" t="0" r="0" b="0"/>
                  <wp:wrapNone/>
                  <wp:docPr id="257" name="图片 257" descr="Z:\【E-产品图册资料库】\【产品目录类】\2025-02-11 华森葳主目录册-2025版\华森葳主目录册-2025版-90x90图\GP1-4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descr="Z:\【E-产品图册资料库】\【产品目录类】\2025-02-11 华森葳主目录册-2025版\华森葳主目录册-2025版-90x90图\GP1-4213.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6FAD00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330A34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115</w:t>
            </w:r>
          </w:p>
        </w:tc>
        <w:tc>
          <w:tcPr>
            <w:tcW w:w="372" w:type="pct"/>
            <w:shd w:val="clear" w:color="auto" w:fill="auto"/>
            <w:vAlign w:val="center"/>
          </w:tcPr>
          <w:p w14:paraId="1089B28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大象圆凳沙发</w:t>
            </w:r>
          </w:p>
        </w:tc>
        <w:tc>
          <w:tcPr>
            <w:tcW w:w="819" w:type="pct"/>
            <w:shd w:val="clear" w:color="auto" w:fill="auto"/>
            <w:vAlign w:val="center"/>
          </w:tcPr>
          <w:p w14:paraId="00F3CA6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尺寸：直径 35 cm ，座高 20 cm</w:t>
            </w:r>
          </w:p>
        </w:tc>
        <w:tc>
          <w:tcPr>
            <w:tcW w:w="2360" w:type="pct"/>
            <w:shd w:val="clear" w:color="auto" w:fill="auto"/>
            <w:vAlign w:val="center"/>
          </w:tcPr>
          <w:p w14:paraId="0B629463">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材质：环保 PVC 耐磨皮 + 高密度泡棉</w:t>
            </w:r>
          </w:p>
        </w:tc>
        <w:tc>
          <w:tcPr>
            <w:tcW w:w="223" w:type="pct"/>
            <w:shd w:val="clear" w:color="auto" w:fill="auto"/>
            <w:vAlign w:val="center"/>
          </w:tcPr>
          <w:p w14:paraId="71264F6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48457F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3513AF2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26528" behindDoc="0" locked="0" layoutInCell="1" allowOverlap="1">
                  <wp:simplePos x="0" y="0"/>
                  <wp:positionH relativeFrom="column">
                    <wp:posOffset>114300</wp:posOffset>
                  </wp:positionH>
                  <wp:positionV relativeFrom="paragraph">
                    <wp:posOffset>114300</wp:posOffset>
                  </wp:positionV>
                  <wp:extent cx="952500" cy="952500"/>
                  <wp:effectExtent l="0" t="0" r="0" b="0"/>
                  <wp:wrapNone/>
                  <wp:docPr id="258" name="图片 258" descr="Z:\【E-产品图册资料库】\【产品目录类】\2025-02-11 华森葳主目录册-2025版\华森葳主目录册-2025版-90x90图\GP1-4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descr="Z:\【E-产品图册资料库】\【产品目录类】\2025-02-11 华森葳主目录册-2025版\华森葳主目录册-2025版-90x90图\GP1-4201.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031CEB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29AA3A6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116</w:t>
            </w:r>
          </w:p>
        </w:tc>
        <w:tc>
          <w:tcPr>
            <w:tcW w:w="372" w:type="pct"/>
            <w:shd w:val="clear" w:color="auto" w:fill="auto"/>
            <w:vAlign w:val="center"/>
          </w:tcPr>
          <w:p w14:paraId="7DC16B9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鲸鱼圆凳沙发</w:t>
            </w:r>
          </w:p>
        </w:tc>
        <w:tc>
          <w:tcPr>
            <w:tcW w:w="819" w:type="pct"/>
            <w:shd w:val="clear" w:color="auto" w:fill="auto"/>
            <w:vAlign w:val="center"/>
          </w:tcPr>
          <w:p w14:paraId="1174D21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尺寸：直径 35 cm ，座高 20 cm</w:t>
            </w:r>
          </w:p>
        </w:tc>
        <w:tc>
          <w:tcPr>
            <w:tcW w:w="2360" w:type="pct"/>
            <w:shd w:val="clear" w:color="auto" w:fill="auto"/>
            <w:vAlign w:val="center"/>
          </w:tcPr>
          <w:p w14:paraId="5AAA9953">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材质：环保 PVC 耐磨皮 + 高密度泡棉</w:t>
            </w:r>
          </w:p>
        </w:tc>
        <w:tc>
          <w:tcPr>
            <w:tcW w:w="223" w:type="pct"/>
            <w:shd w:val="clear" w:color="auto" w:fill="auto"/>
            <w:vAlign w:val="center"/>
          </w:tcPr>
          <w:p w14:paraId="59DB38A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1100FD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1D6143D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27552" behindDoc="0" locked="0" layoutInCell="1" allowOverlap="1">
                  <wp:simplePos x="0" y="0"/>
                  <wp:positionH relativeFrom="column">
                    <wp:posOffset>161925</wp:posOffset>
                  </wp:positionH>
                  <wp:positionV relativeFrom="paragraph">
                    <wp:posOffset>104775</wp:posOffset>
                  </wp:positionV>
                  <wp:extent cx="952500" cy="942975"/>
                  <wp:effectExtent l="0" t="0" r="0" b="9525"/>
                  <wp:wrapNone/>
                  <wp:docPr id="259" name="图片 259" descr="Z:\【E-产品图册资料库】\【产品目录类】\2025-02-11 华森葳主目录册-2025版\华森葳主目录册-2025版-90x90图\GP1-4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descr="Z:\【E-产品图册资料库】\【产品目录类】\2025-02-11 华森葳主目录册-2025版\华森葳主目录册-2025版-90x90图\GP1-4204.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44ABDE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E3D9B1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117</w:t>
            </w:r>
          </w:p>
        </w:tc>
        <w:tc>
          <w:tcPr>
            <w:tcW w:w="372" w:type="pct"/>
            <w:shd w:val="clear" w:color="auto" w:fill="auto"/>
            <w:vAlign w:val="center"/>
          </w:tcPr>
          <w:p w14:paraId="2D7E79C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青蛙圆凳沙发</w:t>
            </w:r>
          </w:p>
        </w:tc>
        <w:tc>
          <w:tcPr>
            <w:tcW w:w="819" w:type="pct"/>
            <w:shd w:val="clear" w:color="auto" w:fill="auto"/>
            <w:vAlign w:val="center"/>
          </w:tcPr>
          <w:p w14:paraId="5507432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尺寸：直径 35 cm ，座高 20 cm</w:t>
            </w:r>
          </w:p>
        </w:tc>
        <w:tc>
          <w:tcPr>
            <w:tcW w:w="2360" w:type="pct"/>
            <w:shd w:val="clear" w:color="auto" w:fill="auto"/>
            <w:vAlign w:val="center"/>
          </w:tcPr>
          <w:p w14:paraId="53BE34DB">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材质：环保 PVC 耐磨皮 + 高密度泡棉</w:t>
            </w:r>
          </w:p>
        </w:tc>
        <w:tc>
          <w:tcPr>
            <w:tcW w:w="223" w:type="pct"/>
            <w:shd w:val="clear" w:color="auto" w:fill="auto"/>
            <w:vAlign w:val="center"/>
          </w:tcPr>
          <w:p w14:paraId="709DB0B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449A356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12F12F2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28576" behindDoc="0" locked="0" layoutInCell="1" allowOverlap="1">
                  <wp:simplePos x="0" y="0"/>
                  <wp:positionH relativeFrom="column">
                    <wp:posOffset>95250</wp:posOffset>
                  </wp:positionH>
                  <wp:positionV relativeFrom="paragraph">
                    <wp:posOffset>161925</wp:posOffset>
                  </wp:positionV>
                  <wp:extent cx="952500" cy="952500"/>
                  <wp:effectExtent l="0" t="0" r="0" b="0"/>
                  <wp:wrapNone/>
                  <wp:docPr id="260" name="图片 260" descr="Z:\【E-产品图册资料库】\【产品目录类】\2025-02-11 华森葳主目录册-2025版\华森葳主目录册-2025版-90x90图\GP1-4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descr="Z:\【E-产品图册资料库】\【产品目录类】\2025-02-11 华森葳主目录册-2025版\华森葳主目录册-2025版-90x90图\GP1-4200.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05B5C5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3F068E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118</w:t>
            </w:r>
          </w:p>
        </w:tc>
        <w:tc>
          <w:tcPr>
            <w:tcW w:w="372" w:type="pct"/>
            <w:shd w:val="clear" w:color="auto" w:fill="auto"/>
            <w:vAlign w:val="center"/>
          </w:tcPr>
          <w:p w14:paraId="46CC282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瓢虫圆凳沙发</w:t>
            </w:r>
          </w:p>
        </w:tc>
        <w:tc>
          <w:tcPr>
            <w:tcW w:w="819" w:type="pct"/>
            <w:shd w:val="clear" w:color="auto" w:fill="auto"/>
            <w:vAlign w:val="center"/>
          </w:tcPr>
          <w:p w14:paraId="0700A5E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尺寸：直径 35 cm ，座高 20 cm</w:t>
            </w:r>
          </w:p>
        </w:tc>
        <w:tc>
          <w:tcPr>
            <w:tcW w:w="2360" w:type="pct"/>
            <w:shd w:val="clear" w:color="auto" w:fill="auto"/>
            <w:vAlign w:val="center"/>
          </w:tcPr>
          <w:p w14:paraId="7C838F46">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材质：环保 PVC 耐磨皮 + 高密度泡棉</w:t>
            </w:r>
          </w:p>
        </w:tc>
        <w:tc>
          <w:tcPr>
            <w:tcW w:w="223" w:type="pct"/>
            <w:shd w:val="clear" w:color="auto" w:fill="auto"/>
            <w:vAlign w:val="center"/>
          </w:tcPr>
          <w:p w14:paraId="1163592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2D0790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6F6CC0B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29600" behindDoc="0" locked="0" layoutInCell="1" allowOverlap="1">
                  <wp:simplePos x="0" y="0"/>
                  <wp:positionH relativeFrom="column">
                    <wp:posOffset>161925</wp:posOffset>
                  </wp:positionH>
                  <wp:positionV relativeFrom="paragraph">
                    <wp:posOffset>76200</wp:posOffset>
                  </wp:positionV>
                  <wp:extent cx="952500" cy="952500"/>
                  <wp:effectExtent l="0" t="0" r="0" b="0"/>
                  <wp:wrapNone/>
                  <wp:docPr id="261" name="图片 261" descr="Z:\【E-产品图册资料库】\【产品目录类】\2025-02-11 华森葳主目录册-2025版\华森葳主目录册-2025版-90x90图\GP1-4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descr="Z:\【E-产品图册资料库】\【产品目录类】\2025-02-11 华森葳主目录册-2025版\华森葳主目录册-2025版-90x90图\GP1-4203.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3ACC2A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964A59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119</w:t>
            </w:r>
          </w:p>
        </w:tc>
        <w:tc>
          <w:tcPr>
            <w:tcW w:w="372" w:type="pct"/>
            <w:shd w:val="clear" w:color="auto" w:fill="auto"/>
            <w:vAlign w:val="center"/>
          </w:tcPr>
          <w:p w14:paraId="14A6072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银河系投掷网</w:t>
            </w:r>
          </w:p>
        </w:tc>
        <w:tc>
          <w:tcPr>
            <w:tcW w:w="819" w:type="pct"/>
            <w:shd w:val="clear" w:color="auto" w:fill="auto"/>
            <w:vAlign w:val="center"/>
          </w:tcPr>
          <w:p w14:paraId="393AEC9C">
            <w:pPr>
              <w:widowControl/>
              <w:jc w:val="center"/>
              <w:rPr>
                <w:rFonts w:ascii="宋体" w:hAnsi="宋体" w:eastAsia="宋体" w:cs="宋体"/>
                <w:kern w:val="0"/>
                <w:sz w:val="22"/>
              </w:rPr>
            </w:pPr>
            <w:r>
              <w:rPr>
                <w:rFonts w:hint="eastAsia" w:ascii="宋体" w:hAnsi="宋体" w:eastAsia="宋体" w:cs="宋体"/>
                <w:kern w:val="0"/>
                <w:sz w:val="22"/>
              </w:rPr>
              <w:t>规格：1块布，6只沙包,3只飞碟沙包。布250*140cm  6个孔径20cm 3个孔径25cm,沙包12cm,飞碟20cm</w:t>
            </w:r>
          </w:p>
        </w:tc>
        <w:tc>
          <w:tcPr>
            <w:tcW w:w="2360" w:type="pct"/>
            <w:shd w:val="clear" w:color="auto" w:fill="auto"/>
            <w:vAlign w:val="center"/>
          </w:tcPr>
          <w:p w14:paraId="16836C52">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材质：棉布+纤维+皮革</w:t>
            </w:r>
          </w:p>
        </w:tc>
        <w:tc>
          <w:tcPr>
            <w:tcW w:w="223" w:type="pct"/>
            <w:shd w:val="clear" w:color="auto" w:fill="auto"/>
            <w:vAlign w:val="center"/>
          </w:tcPr>
          <w:p w14:paraId="05E6461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368BC96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bottom"/>
          </w:tcPr>
          <w:p w14:paraId="576FA790">
            <w:pPr>
              <w:widowControl/>
              <w:jc w:val="center"/>
              <w:rPr>
                <w:rFonts w:ascii="宋体" w:hAnsi="宋体" w:eastAsia="宋体" w:cs="宋体"/>
                <w:b/>
                <w:bCs/>
                <w:color w:val="555555"/>
                <w:kern w:val="0"/>
                <w:sz w:val="22"/>
              </w:rPr>
            </w:pPr>
            <w:r>
              <w:rPr>
                <w:rFonts w:hint="eastAsia" w:ascii="宋体" w:hAnsi="宋体" w:eastAsia="宋体" w:cs="宋体"/>
                <w:b/>
                <w:bCs/>
                <w:color w:val="555555"/>
                <w:kern w:val="0"/>
                <w:sz w:val="22"/>
              </w:rPr>
              <w:drawing>
                <wp:anchor distT="0" distB="0" distL="114300" distR="114300" simplePos="0" relativeHeight="251930624" behindDoc="0" locked="0" layoutInCell="1" allowOverlap="1">
                  <wp:simplePos x="0" y="0"/>
                  <wp:positionH relativeFrom="column">
                    <wp:posOffset>95250</wp:posOffset>
                  </wp:positionH>
                  <wp:positionV relativeFrom="paragraph">
                    <wp:posOffset>133350</wp:posOffset>
                  </wp:positionV>
                  <wp:extent cx="1162050" cy="828675"/>
                  <wp:effectExtent l="0" t="0" r="0" b="9525"/>
                  <wp:wrapNone/>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pic:cNvPicPr>
                            <a:picLocks noChangeAspect="1"/>
                          </pic:cNvPicPr>
                        </pic:nvPicPr>
                        <pic:blipFill>
                          <a:blip r:embed="rId194" cstate="print"/>
                          <a:stretch>
                            <a:fillRect/>
                          </a:stretch>
                        </pic:blipFill>
                        <pic:spPr>
                          <a:xfrm>
                            <a:off x="0" y="0"/>
                            <a:ext cx="1159510" cy="831850"/>
                          </a:xfrm>
                          <a:prstGeom prst="rect">
                            <a:avLst/>
                          </a:prstGeom>
                          <a:noFill/>
                          <a:ln w="9525">
                            <a:noFill/>
                          </a:ln>
                        </pic:spPr>
                      </pic:pic>
                    </a:graphicData>
                  </a:graphic>
                </wp:anchor>
              </w:drawing>
            </w:r>
          </w:p>
        </w:tc>
      </w:tr>
      <w:tr w14:paraId="08CFC1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690F63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120</w:t>
            </w:r>
          </w:p>
        </w:tc>
        <w:tc>
          <w:tcPr>
            <w:tcW w:w="372" w:type="pct"/>
            <w:shd w:val="clear" w:color="auto" w:fill="auto"/>
            <w:vAlign w:val="center"/>
          </w:tcPr>
          <w:p w14:paraId="344C163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投掷目标网</w:t>
            </w:r>
          </w:p>
        </w:tc>
        <w:tc>
          <w:tcPr>
            <w:tcW w:w="819" w:type="pct"/>
            <w:shd w:val="clear" w:color="auto" w:fill="auto"/>
            <w:vAlign w:val="center"/>
          </w:tcPr>
          <w:p w14:paraId="0BA69CA7">
            <w:pPr>
              <w:widowControl/>
              <w:jc w:val="center"/>
              <w:rPr>
                <w:rFonts w:ascii="宋体" w:hAnsi="宋体" w:eastAsia="宋体" w:cs="宋体"/>
                <w:kern w:val="0"/>
                <w:sz w:val="22"/>
              </w:rPr>
            </w:pPr>
            <w:r>
              <w:rPr>
                <w:rFonts w:hint="eastAsia" w:ascii="宋体" w:hAnsi="宋体" w:eastAsia="宋体" w:cs="宋体"/>
                <w:kern w:val="0"/>
                <w:sz w:val="22"/>
              </w:rPr>
              <w:t>规格：300*152-165cm 网布：300*102cm。1片网，2根杆子，2只水箱底座。</w:t>
            </w:r>
          </w:p>
        </w:tc>
        <w:tc>
          <w:tcPr>
            <w:tcW w:w="2360" w:type="pct"/>
            <w:shd w:val="clear" w:color="auto" w:fill="auto"/>
            <w:vAlign w:val="center"/>
          </w:tcPr>
          <w:p w14:paraId="3E1E3662">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材质：尼龙布、铁管、塑料 </w:t>
            </w:r>
          </w:p>
        </w:tc>
        <w:tc>
          <w:tcPr>
            <w:tcW w:w="223" w:type="pct"/>
            <w:shd w:val="clear" w:color="auto" w:fill="auto"/>
            <w:vAlign w:val="center"/>
          </w:tcPr>
          <w:p w14:paraId="282D06C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40A641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bottom"/>
          </w:tcPr>
          <w:p w14:paraId="5537319C">
            <w:pPr>
              <w:widowControl/>
              <w:jc w:val="center"/>
              <w:rPr>
                <w:rFonts w:ascii="宋体" w:hAnsi="宋体" w:eastAsia="宋体" w:cs="宋体"/>
                <w:b/>
                <w:bCs/>
                <w:color w:val="555555"/>
                <w:kern w:val="0"/>
                <w:sz w:val="22"/>
              </w:rPr>
            </w:pPr>
            <w:r>
              <w:rPr>
                <w:rFonts w:hint="eastAsia" w:ascii="宋体" w:hAnsi="宋体" w:eastAsia="宋体" w:cs="宋体"/>
                <w:b/>
                <w:bCs/>
                <w:color w:val="555555"/>
                <w:kern w:val="0"/>
                <w:sz w:val="22"/>
              </w:rPr>
              <w:drawing>
                <wp:anchor distT="0" distB="0" distL="114300" distR="114300" simplePos="0" relativeHeight="251931648" behindDoc="0" locked="0" layoutInCell="1" allowOverlap="1">
                  <wp:simplePos x="0" y="0"/>
                  <wp:positionH relativeFrom="column">
                    <wp:posOffset>57150</wp:posOffset>
                  </wp:positionH>
                  <wp:positionV relativeFrom="paragraph">
                    <wp:posOffset>95250</wp:posOffset>
                  </wp:positionV>
                  <wp:extent cx="1295400" cy="838200"/>
                  <wp:effectExtent l="0" t="0" r="0" b="0"/>
                  <wp:wrapNone/>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pic:cNvPicPr>
                            <a:picLocks noChangeAspect="1"/>
                          </pic:cNvPicPr>
                        </pic:nvPicPr>
                        <pic:blipFill>
                          <a:blip r:embed="rId195" cstate="print"/>
                          <a:stretch>
                            <a:fillRect/>
                          </a:stretch>
                        </pic:blipFill>
                        <pic:spPr>
                          <a:xfrm>
                            <a:off x="0" y="0"/>
                            <a:ext cx="1296670" cy="835660"/>
                          </a:xfrm>
                          <a:prstGeom prst="rect">
                            <a:avLst/>
                          </a:prstGeom>
                          <a:noFill/>
                          <a:ln w="9525">
                            <a:noFill/>
                          </a:ln>
                        </pic:spPr>
                      </pic:pic>
                    </a:graphicData>
                  </a:graphic>
                </wp:anchor>
              </w:drawing>
            </w:r>
          </w:p>
        </w:tc>
      </w:tr>
      <w:tr w14:paraId="187304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3CED4E9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121</w:t>
            </w:r>
          </w:p>
        </w:tc>
        <w:tc>
          <w:tcPr>
            <w:tcW w:w="372" w:type="pct"/>
            <w:shd w:val="clear" w:color="auto" w:fill="auto"/>
            <w:vAlign w:val="center"/>
          </w:tcPr>
          <w:p w14:paraId="0B91B9A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三环投球靶</w:t>
            </w:r>
          </w:p>
        </w:tc>
        <w:tc>
          <w:tcPr>
            <w:tcW w:w="819" w:type="pct"/>
            <w:shd w:val="clear" w:color="auto" w:fill="auto"/>
            <w:vAlign w:val="center"/>
          </w:tcPr>
          <w:p w14:paraId="47BE82B9">
            <w:pPr>
              <w:widowControl/>
              <w:jc w:val="center"/>
              <w:rPr>
                <w:rFonts w:ascii="宋体" w:hAnsi="宋体" w:eastAsia="宋体" w:cs="宋体"/>
                <w:kern w:val="0"/>
                <w:sz w:val="22"/>
              </w:rPr>
            </w:pPr>
            <w:r>
              <w:rPr>
                <w:rFonts w:hint="eastAsia" w:ascii="宋体" w:hAnsi="宋体" w:eastAsia="宋体" w:cs="宋体"/>
                <w:kern w:val="0"/>
                <w:sz w:val="22"/>
              </w:rPr>
              <w:t>规格：56*170cm底座30cm，红蓝架子及2个底座、24只小棉球</w:t>
            </w:r>
          </w:p>
        </w:tc>
        <w:tc>
          <w:tcPr>
            <w:tcW w:w="2360" w:type="pct"/>
            <w:shd w:val="clear" w:color="auto" w:fill="auto"/>
            <w:vAlign w:val="center"/>
          </w:tcPr>
          <w:p w14:paraId="4106F09F">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材质：金属+尼龙+橡胶</w:t>
            </w:r>
          </w:p>
        </w:tc>
        <w:tc>
          <w:tcPr>
            <w:tcW w:w="223" w:type="pct"/>
            <w:shd w:val="clear" w:color="auto" w:fill="auto"/>
            <w:vAlign w:val="center"/>
          </w:tcPr>
          <w:p w14:paraId="7E246DE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176F97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bottom"/>
          </w:tcPr>
          <w:p w14:paraId="310F3F28">
            <w:pPr>
              <w:widowControl/>
              <w:jc w:val="center"/>
              <w:rPr>
                <w:rFonts w:ascii="宋体" w:hAnsi="宋体" w:eastAsia="宋体" w:cs="宋体"/>
                <w:b/>
                <w:bCs/>
                <w:color w:val="555555"/>
                <w:kern w:val="0"/>
                <w:sz w:val="22"/>
              </w:rPr>
            </w:pPr>
            <w:r>
              <w:rPr>
                <w:rFonts w:hint="eastAsia" w:ascii="宋体" w:hAnsi="宋体" w:eastAsia="宋体" w:cs="宋体"/>
                <w:b/>
                <w:bCs/>
                <w:color w:val="555555"/>
                <w:kern w:val="0"/>
                <w:sz w:val="22"/>
              </w:rPr>
              <mc:AlternateContent>
                <mc:Choice Requires="wpg">
                  <w:drawing>
                    <wp:anchor distT="0" distB="0" distL="114300" distR="114300" simplePos="0" relativeHeight="251932672" behindDoc="0" locked="0" layoutInCell="1" allowOverlap="1">
                      <wp:simplePos x="0" y="0"/>
                      <wp:positionH relativeFrom="column">
                        <wp:posOffset>257175</wp:posOffset>
                      </wp:positionH>
                      <wp:positionV relativeFrom="paragraph">
                        <wp:posOffset>238125</wp:posOffset>
                      </wp:positionV>
                      <wp:extent cx="923925" cy="704850"/>
                      <wp:effectExtent l="0" t="0" r="0" b="0"/>
                      <wp:wrapNone/>
                      <wp:docPr id="1" name="组合 1"/>
                      <wp:cNvGraphicFramePr/>
                      <a:graphic xmlns:a="http://schemas.openxmlformats.org/drawingml/2006/main">
                        <a:graphicData uri="http://schemas.microsoft.com/office/word/2010/wordprocessingGroup">
                          <wpg:wgp>
                            <wpg:cNvGrpSpPr/>
                            <wpg:grpSpPr>
                              <a:xfrm>
                                <a:off x="0" y="0"/>
                                <a:ext cx="1958" cy="1465"/>
                                <a:chOff x="0" y="0"/>
                                <a:chExt cx="1958" cy="1465"/>
                              </a:xfrm>
                            </wpg:grpSpPr>
                            <pic:pic xmlns:pic="http://schemas.openxmlformats.org/drawingml/2006/picture">
                              <pic:nvPicPr>
                                <pic:cNvPr id="252" name="图片 252"/>
                                <pic:cNvPicPr>
                                  <a:picLocks noChangeAspect="1" noChangeArrowheads="1"/>
                                </pic:cNvPicPr>
                              </pic:nvPicPr>
                              <pic:blipFill>
                                <a:blip r:embed="rId196" cstate="email"/>
                                <a:srcRect l="22288" r="24849"/>
                                <a:stretch>
                                  <a:fillRect/>
                                </a:stretch>
                              </pic:blipFill>
                              <pic:spPr>
                                <a:xfrm>
                                  <a:off x="0" y="0"/>
                                  <a:ext cx="1291" cy="1455"/>
                                </a:xfrm>
                                <a:prstGeom prst="rect">
                                  <a:avLst/>
                                </a:prstGeom>
                                <a:noFill/>
                              </pic:spPr>
                            </pic:pic>
                            <pic:pic xmlns:pic="http://schemas.openxmlformats.org/drawingml/2006/picture">
                              <pic:nvPicPr>
                                <pic:cNvPr id="253" name="图片 253"/>
                                <pic:cNvPicPr>
                                  <a:picLocks noChangeAspect="1"/>
                                </pic:cNvPicPr>
                              </pic:nvPicPr>
                              <pic:blipFill>
                                <a:blip r:embed="rId197" cstate="print"/>
                                <a:stretch>
                                  <a:fillRect/>
                                </a:stretch>
                              </pic:blipFill>
                              <pic:spPr>
                                <a:xfrm>
                                  <a:off x="1283" y="1004"/>
                                  <a:ext cx="675" cy="461"/>
                                </a:xfrm>
                                <a:prstGeom prst="rect">
                                  <a:avLst/>
                                </a:prstGeom>
                                <a:noFill/>
                                <a:ln w="9525">
                                  <a:noFill/>
                                </a:ln>
                              </pic:spPr>
                            </pic:pic>
                          </wpg:wgp>
                        </a:graphicData>
                      </a:graphic>
                    </wp:anchor>
                  </w:drawing>
                </mc:Choice>
                <mc:Fallback>
                  <w:pict>
                    <v:group id="_x0000_s1026" o:spid="_x0000_s1026" o:spt="203" style="position:absolute;left:0pt;margin-left:20.25pt;margin-top:18.75pt;height:55.5pt;width:72.75pt;z-index:251932672;mso-width-relative:page;mso-height-relative:page;" coordsize="1958,1465" o:gfxdata="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">
                      <o:lock v:ext="edit" aspectratio="f"/>
                      <v:shape id="_x0000_s1026" o:spid="_x0000_s1026" o:spt="75" type="#_x0000_t75" style="position:absolute;left:0;top:0;height:1455;width:1291;" filled="f" o:preferrelative="t" stroked="f" coordsize="21600,21600" o:gfxdata="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P9qMG&#10;wAAAANwAAAAPAAAAAAAAAAEAIAAAACIAAABkcnMvZG93bnJldi54bWxQSwECFAAUAAAACACHTuJA&#10;My8FnjsAAAA5AAAAEAAAAAAAAAABACAAAAAPAQAAZHJzL3NoYXBleG1sLnhtbFBLBQYAAAAABgAG&#10;AFsBAAC5AwAAAAA=&#10;">
                        <v:fill on="f" focussize="0,0"/>
                        <v:stroke on="f"/>
                        <v:imagedata r:id="rId196" cropleft="14607f" cropright="16285f" o:title=""/>
                        <o:lock v:ext="edit" aspectratio="t"/>
                      </v:shape>
                      <v:shape id="_x0000_s1026" o:spid="_x0000_s1026" o:spt="75" type="#_x0000_t75" style="position:absolute;left:1283;top:1004;height:461;width:675;" filled="f" o:preferrelative="t" stroked="f" coordsize="21600,21600" o:gfxdata="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V60qU&#10;wAAAANwAAAAPAAAAAAAAAAEAIAAAACIAAABkcnMvZG93bnJldi54bWxQSwECFAAUAAAACACHTuJA&#10;My8FnjsAAAA5AAAAEAAAAAAAAAABACAAAAAPAQAAZHJzL3NoYXBleG1sLnhtbFBLBQYAAAAABgAG&#10;AFsBAAC5AwAAAAA=&#10;">
                        <v:fill on="f" focussize="0,0"/>
                        <v:stroke on="f"/>
                        <v:imagedata r:id="rId197" o:title=""/>
                        <o:lock v:ext="edit" aspectratio="t"/>
                      </v:shape>
                    </v:group>
                  </w:pict>
                </mc:Fallback>
              </mc:AlternateContent>
            </w:r>
          </w:p>
        </w:tc>
      </w:tr>
      <w:tr w14:paraId="286E5B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DF48AD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122</w:t>
            </w:r>
          </w:p>
        </w:tc>
        <w:tc>
          <w:tcPr>
            <w:tcW w:w="372" w:type="pct"/>
            <w:shd w:val="clear" w:color="auto" w:fill="auto"/>
            <w:vAlign w:val="center"/>
          </w:tcPr>
          <w:p w14:paraId="21CB5E8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X战警</w:t>
            </w:r>
          </w:p>
        </w:tc>
        <w:tc>
          <w:tcPr>
            <w:tcW w:w="819" w:type="pct"/>
            <w:shd w:val="clear" w:color="auto" w:fill="auto"/>
            <w:vAlign w:val="center"/>
          </w:tcPr>
          <w:p w14:paraId="37A9B25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尺寸：战服12件/套，30*50cm，球24只/袋， 球6.5cm。</w:t>
            </w:r>
          </w:p>
        </w:tc>
        <w:tc>
          <w:tcPr>
            <w:tcW w:w="2360" w:type="pct"/>
            <w:shd w:val="clear" w:color="auto" w:fill="auto"/>
            <w:vAlign w:val="center"/>
          </w:tcPr>
          <w:p w14:paraId="2A851358">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材质：尼龙</w:t>
            </w:r>
          </w:p>
        </w:tc>
        <w:tc>
          <w:tcPr>
            <w:tcW w:w="223" w:type="pct"/>
            <w:shd w:val="clear" w:color="auto" w:fill="auto"/>
            <w:vAlign w:val="center"/>
          </w:tcPr>
          <w:p w14:paraId="796C391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套</w:t>
            </w:r>
          </w:p>
        </w:tc>
        <w:tc>
          <w:tcPr>
            <w:tcW w:w="223" w:type="pct"/>
            <w:shd w:val="clear" w:color="auto" w:fill="auto"/>
            <w:vAlign w:val="center"/>
          </w:tcPr>
          <w:p w14:paraId="116361A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0D6ACB9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33696" behindDoc="0" locked="0" layoutInCell="1" allowOverlap="1">
                  <wp:simplePos x="0" y="0"/>
                  <wp:positionH relativeFrom="column">
                    <wp:posOffset>152400</wp:posOffset>
                  </wp:positionH>
                  <wp:positionV relativeFrom="paragraph">
                    <wp:posOffset>190500</wp:posOffset>
                  </wp:positionV>
                  <wp:extent cx="1038225" cy="781050"/>
                  <wp:effectExtent l="0" t="0" r="0" b="0"/>
                  <wp:wrapNone/>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pic:cNvPicPr>
                            <a:picLocks noChangeAspect="1"/>
                          </pic:cNvPicPr>
                        </pic:nvPicPr>
                        <pic:blipFill>
                          <a:blip r:embed="rId198" cstate="print"/>
                          <a:stretch>
                            <a:fillRect/>
                          </a:stretch>
                        </pic:blipFill>
                        <pic:spPr>
                          <a:xfrm>
                            <a:off x="0" y="0"/>
                            <a:ext cx="1033145" cy="781685"/>
                          </a:xfrm>
                          <a:prstGeom prst="rect">
                            <a:avLst/>
                          </a:prstGeom>
                          <a:noFill/>
                          <a:ln w="9525">
                            <a:noFill/>
                          </a:ln>
                        </pic:spPr>
                      </pic:pic>
                    </a:graphicData>
                  </a:graphic>
                </wp:anchor>
              </w:drawing>
            </w:r>
          </w:p>
        </w:tc>
      </w:tr>
      <w:tr w14:paraId="2F5402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trPr>
        <w:tc>
          <w:tcPr>
            <w:tcW w:w="5000" w:type="pct"/>
            <w:gridSpan w:val="7"/>
            <w:shd w:val="clear" w:color="auto" w:fill="auto"/>
            <w:vAlign w:val="center"/>
          </w:tcPr>
          <w:p w14:paraId="1F4CFD1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上海市长宁区威宁路幼儿园</w:t>
            </w:r>
          </w:p>
        </w:tc>
      </w:tr>
      <w:tr w14:paraId="1774E1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77F61C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372" w:type="pct"/>
            <w:shd w:val="clear" w:color="auto" w:fill="auto"/>
            <w:vAlign w:val="center"/>
          </w:tcPr>
          <w:p w14:paraId="64C0D9A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4人桌面</w:t>
            </w:r>
          </w:p>
        </w:tc>
        <w:tc>
          <w:tcPr>
            <w:tcW w:w="819" w:type="pct"/>
            <w:shd w:val="clear" w:color="auto" w:fill="auto"/>
            <w:vAlign w:val="center"/>
          </w:tcPr>
          <w:p w14:paraId="559F678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桌面尺寸：80×60cm</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桌脚：</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 （43cm）KB4-YFL43</w:t>
            </w:r>
          </w:p>
        </w:tc>
        <w:tc>
          <w:tcPr>
            <w:tcW w:w="2360" w:type="pct"/>
            <w:shd w:val="clear" w:color="auto" w:fill="auto"/>
            <w:vAlign w:val="center"/>
          </w:tcPr>
          <w:p w14:paraId="3929AD0B">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1、桌面采用25mm厚优质环保枫木纹三聚氰胺双贴面高密度刨花板，家具成品的甲醛释放量≤0.05mg/m³。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4、桌脚采用直径65mm的桦木，表面喷涂高环保的清水油漆。 桌面背面设置有4个ABS塑料连接件，桌脚使用螺旋安装方式与桌面连接，方便拆卸 。椅腿底部配以耐磨塑胶PP脚套，对地板等地面材料起到保护作用。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6、圆角设计。</w:t>
            </w:r>
          </w:p>
        </w:tc>
        <w:tc>
          <w:tcPr>
            <w:tcW w:w="223" w:type="pct"/>
            <w:shd w:val="clear" w:color="auto" w:fill="auto"/>
            <w:vAlign w:val="center"/>
          </w:tcPr>
          <w:p w14:paraId="6217077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50A7A64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10</w:t>
            </w:r>
          </w:p>
        </w:tc>
        <w:tc>
          <w:tcPr>
            <w:tcW w:w="769" w:type="pct"/>
            <w:shd w:val="clear" w:color="auto" w:fill="auto"/>
            <w:vAlign w:val="bottom"/>
          </w:tcPr>
          <w:p w14:paraId="365F111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34720" behindDoc="0" locked="0" layoutInCell="1" allowOverlap="1">
                  <wp:simplePos x="0" y="0"/>
                  <wp:positionH relativeFrom="column">
                    <wp:posOffset>152400</wp:posOffset>
                  </wp:positionH>
                  <wp:positionV relativeFrom="paragraph">
                    <wp:posOffset>161925</wp:posOffset>
                  </wp:positionV>
                  <wp:extent cx="866775" cy="762000"/>
                  <wp:effectExtent l="0" t="0" r="9525" b="0"/>
                  <wp:wrapNone/>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pic:cNvPicPr>
                            <a:picLocks noChangeAspect="1"/>
                          </pic:cNvPicPr>
                        </pic:nvPicPr>
                        <pic:blipFill>
                          <a:blip r:embed="rId199" cstate="print"/>
                          <a:stretch>
                            <a:fillRect/>
                          </a:stretch>
                        </pic:blipFill>
                        <pic:spPr>
                          <a:xfrm>
                            <a:off x="0" y="0"/>
                            <a:ext cx="870585" cy="756285"/>
                          </a:xfrm>
                          <a:prstGeom prst="rect">
                            <a:avLst/>
                          </a:prstGeom>
                          <a:noFill/>
                          <a:ln w="9525">
                            <a:noFill/>
                          </a:ln>
                        </pic:spPr>
                      </pic:pic>
                    </a:graphicData>
                  </a:graphic>
                </wp:anchor>
              </w:drawing>
            </w:r>
          </w:p>
        </w:tc>
      </w:tr>
      <w:tr w14:paraId="2FBC05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234" w:type="pct"/>
            <w:shd w:val="clear" w:color="auto" w:fill="auto"/>
            <w:vAlign w:val="center"/>
          </w:tcPr>
          <w:p w14:paraId="6569643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372" w:type="pct"/>
            <w:shd w:val="clear" w:color="auto" w:fill="auto"/>
            <w:vAlign w:val="center"/>
          </w:tcPr>
          <w:p w14:paraId="0607E22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圆桌面</w:t>
            </w:r>
          </w:p>
        </w:tc>
        <w:tc>
          <w:tcPr>
            <w:tcW w:w="819" w:type="pct"/>
            <w:shd w:val="clear" w:color="auto" w:fill="auto"/>
            <w:vAlign w:val="center"/>
          </w:tcPr>
          <w:p w14:paraId="3467AC4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桌面尺寸：直径 80cm</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桌脚：</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 （43cm）KB4-YFL43</w:t>
            </w:r>
          </w:p>
        </w:tc>
        <w:tc>
          <w:tcPr>
            <w:tcW w:w="2360" w:type="pct"/>
            <w:shd w:val="clear" w:color="auto" w:fill="auto"/>
            <w:vAlign w:val="center"/>
          </w:tcPr>
          <w:p w14:paraId="0D3773C5">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1、桌面采用25mm厚优质环保枫木纹三聚氰胺双贴面高密度刨花板，家具成品的甲醛释放量≤0.05mg/m³。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4、桌脚采用直径65mm的桦木，表面喷涂高环保的清水油漆。 桌面背面设置有4个ABS塑料连接件，桌脚使用螺旋安装方式与桌面连接，方便拆卸 。椅腿底部配以耐磨塑胶PP脚套，对地板等地面材料起到保护作用。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6、圆角设计。</w:t>
            </w:r>
          </w:p>
        </w:tc>
        <w:tc>
          <w:tcPr>
            <w:tcW w:w="223" w:type="pct"/>
            <w:shd w:val="clear" w:color="auto" w:fill="auto"/>
            <w:vAlign w:val="center"/>
          </w:tcPr>
          <w:p w14:paraId="108793F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5A8C91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bottom"/>
          </w:tcPr>
          <w:p w14:paraId="3937DDC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35744" behindDoc="0" locked="0" layoutInCell="1" allowOverlap="1">
                  <wp:simplePos x="0" y="0"/>
                  <wp:positionH relativeFrom="column">
                    <wp:posOffset>161925</wp:posOffset>
                  </wp:positionH>
                  <wp:positionV relativeFrom="paragraph">
                    <wp:posOffset>152400</wp:posOffset>
                  </wp:positionV>
                  <wp:extent cx="895350" cy="762000"/>
                  <wp:effectExtent l="0" t="0" r="0" b="0"/>
                  <wp:wrapNone/>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pic:cNvPicPr>
                            <a:picLocks noChangeAspect="1"/>
                          </pic:cNvPicPr>
                        </pic:nvPicPr>
                        <pic:blipFill>
                          <a:blip r:embed="rId200" cstate="print"/>
                          <a:stretch>
                            <a:fillRect/>
                          </a:stretch>
                        </pic:blipFill>
                        <pic:spPr>
                          <a:xfrm>
                            <a:off x="0" y="0"/>
                            <a:ext cx="894080" cy="763270"/>
                          </a:xfrm>
                          <a:prstGeom prst="rect">
                            <a:avLst/>
                          </a:prstGeom>
                          <a:noFill/>
                          <a:ln w="9525">
                            <a:noFill/>
                          </a:ln>
                        </pic:spPr>
                      </pic:pic>
                    </a:graphicData>
                  </a:graphic>
                </wp:anchor>
              </w:drawing>
            </w:r>
          </w:p>
        </w:tc>
      </w:tr>
      <w:tr w14:paraId="243ADB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F3590D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w:t>
            </w:r>
          </w:p>
        </w:tc>
        <w:tc>
          <w:tcPr>
            <w:tcW w:w="372" w:type="pct"/>
            <w:shd w:val="clear" w:color="auto" w:fill="auto"/>
            <w:vAlign w:val="center"/>
          </w:tcPr>
          <w:p w14:paraId="2199B7F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幼教椅</w:t>
            </w:r>
          </w:p>
        </w:tc>
        <w:tc>
          <w:tcPr>
            <w:tcW w:w="819" w:type="pct"/>
            <w:shd w:val="clear" w:color="auto" w:fill="auto"/>
            <w:vAlign w:val="center"/>
          </w:tcPr>
          <w:p w14:paraId="6A6CA5B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尺寸：座高 23 cm</w:t>
            </w:r>
          </w:p>
        </w:tc>
        <w:tc>
          <w:tcPr>
            <w:tcW w:w="2360" w:type="pct"/>
            <w:shd w:val="clear" w:color="auto" w:fill="auto"/>
            <w:vAlign w:val="center"/>
          </w:tcPr>
          <w:p w14:paraId="799F2B7C">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1、椅脚采用30*30mm橡胶木，凳面及椅背采用15mm厚橡胶木，家具成品的甲醛释放量≤0.05mg/m³。表面环保清水油漆处理。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4、椅脚底部配以耐磨塑胶PP脚钉，对地板等地面材料起到保护作用。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5、铆接工艺，强度高，安全耐用。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6、左右两侧加横档设计，增加了产品的结构强度，承重能力强，且不易断裂破损。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7、结构稳固，不易倾翻。</w:t>
            </w:r>
          </w:p>
        </w:tc>
        <w:tc>
          <w:tcPr>
            <w:tcW w:w="223" w:type="pct"/>
            <w:shd w:val="clear" w:color="auto" w:fill="auto"/>
            <w:vAlign w:val="center"/>
          </w:tcPr>
          <w:p w14:paraId="4295D23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4FE1CD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25</w:t>
            </w:r>
          </w:p>
        </w:tc>
        <w:tc>
          <w:tcPr>
            <w:tcW w:w="769" w:type="pct"/>
            <w:shd w:val="clear" w:color="auto" w:fill="auto"/>
            <w:vAlign w:val="bottom"/>
          </w:tcPr>
          <w:p w14:paraId="052E6D5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36768" behindDoc="0" locked="0" layoutInCell="1" allowOverlap="1">
                  <wp:simplePos x="0" y="0"/>
                  <wp:positionH relativeFrom="column">
                    <wp:posOffset>114300</wp:posOffset>
                  </wp:positionH>
                  <wp:positionV relativeFrom="paragraph">
                    <wp:posOffset>95250</wp:posOffset>
                  </wp:positionV>
                  <wp:extent cx="952500" cy="952500"/>
                  <wp:effectExtent l="0" t="0" r="0" b="0"/>
                  <wp:wrapNone/>
                  <wp:docPr id="278" name="图片 278" descr="Y:\【E-产品图册资料库】\【产品目录类】\2024-01-31 华森葳主目录册-2024版\华森葳主目录册-2024版-90x90图\KB5-JQA22-V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descr="Y:\【E-产品图册资料库】\【产品目录类】\2024-01-31 华森葳主目录册-2024版\华森葳主目录册-2024版-90x90图\KB5-JQA22-V01.jpg"/>
                          <pic:cNvPicPr>
                            <a:picLocks noChangeAspect="1"/>
                          </pic:cNvPicPr>
                        </pic:nvPicPr>
                        <pic:blipFill>
                          <a:blip r:embed="rId24" cstate="print"/>
                          <a:stretch>
                            <a:fillRect/>
                          </a:stretch>
                        </pic:blipFill>
                        <pic:spPr>
                          <a:xfrm>
                            <a:off x="0" y="0"/>
                            <a:ext cx="952500" cy="955040"/>
                          </a:xfrm>
                          <a:prstGeom prst="rect">
                            <a:avLst/>
                          </a:prstGeom>
                          <a:noFill/>
                          <a:ln w="9525">
                            <a:noFill/>
                          </a:ln>
                        </pic:spPr>
                      </pic:pic>
                    </a:graphicData>
                  </a:graphic>
                </wp:anchor>
              </w:drawing>
            </w:r>
          </w:p>
        </w:tc>
      </w:tr>
      <w:tr w14:paraId="58790A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0D2253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w:t>
            </w:r>
          </w:p>
        </w:tc>
        <w:tc>
          <w:tcPr>
            <w:tcW w:w="372" w:type="pct"/>
            <w:shd w:val="clear" w:color="auto" w:fill="auto"/>
            <w:vAlign w:val="center"/>
          </w:tcPr>
          <w:p w14:paraId="11E0BA1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木制成人椅</w:t>
            </w:r>
          </w:p>
        </w:tc>
        <w:tc>
          <w:tcPr>
            <w:tcW w:w="819" w:type="pct"/>
            <w:shd w:val="clear" w:color="auto" w:fill="auto"/>
            <w:vAlign w:val="center"/>
          </w:tcPr>
          <w:p w14:paraId="003EB61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尺寸：座高40 cm</w:t>
            </w:r>
          </w:p>
        </w:tc>
        <w:tc>
          <w:tcPr>
            <w:tcW w:w="2360" w:type="pct"/>
            <w:shd w:val="clear" w:color="auto" w:fill="auto"/>
            <w:vAlign w:val="center"/>
          </w:tcPr>
          <w:p w14:paraId="17281CE4">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1、椅脚采用30*30mm橡胶木，凳面及椅背采用18mm厚橡胶木，家具成品的甲醛释放量≤0.05mg/m³。表面环保清水油漆处理。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3、椅脚底部配以耐磨塑胶PP脚钉，对地板等地面材料起到保护作用。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4、铆接工艺，强度高，安全耐用。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5、左右两侧加横档设计，增加了产品的结构强度，承重能力强，且不易断裂破损。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6、结构稳固，不易倾翻。</w:t>
            </w:r>
          </w:p>
        </w:tc>
        <w:tc>
          <w:tcPr>
            <w:tcW w:w="223" w:type="pct"/>
            <w:shd w:val="clear" w:color="auto" w:fill="auto"/>
            <w:vAlign w:val="center"/>
          </w:tcPr>
          <w:p w14:paraId="63AB2B4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173840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bottom"/>
          </w:tcPr>
          <w:p w14:paraId="0F1AD6C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37792" behindDoc="0" locked="0" layoutInCell="1" allowOverlap="1">
                  <wp:simplePos x="0" y="0"/>
                  <wp:positionH relativeFrom="column">
                    <wp:posOffset>76200</wp:posOffset>
                  </wp:positionH>
                  <wp:positionV relativeFrom="paragraph">
                    <wp:posOffset>66675</wp:posOffset>
                  </wp:positionV>
                  <wp:extent cx="952500" cy="933450"/>
                  <wp:effectExtent l="0" t="0" r="0" b="0"/>
                  <wp:wrapNone/>
                  <wp:docPr id="279" name="图片 279" descr="Y:\【E-产品图册资料库】\【产品目录类】\2024-01-31 华森葳主目录册-2024版\华森葳主目录册-2024版-90x90图\KB5-GYA40-V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descr="Y:\【E-产品图册资料库】\【产品目录类】\2024-01-31 华森葳主目录册-2024版\华森葳主目录册-2024版-90x90图\KB5-GYA40-V01.jpg"/>
                          <pic:cNvPicPr>
                            <a:picLocks noChangeAspect="1"/>
                          </pic:cNvPicPr>
                        </pic:nvPicPr>
                        <pic:blipFill>
                          <a:blip r:embed="rId201" cstate="print"/>
                          <a:stretch>
                            <a:fillRect/>
                          </a:stretch>
                        </pic:blipFill>
                        <pic:spPr>
                          <a:xfrm>
                            <a:off x="0" y="0"/>
                            <a:ext cx="951865" cy="929005"/>
                          </a:xfrm>
                          <a:prstGeom prst="rect">
                            <a:avLst/>
                          </a:prstGeom>
                          <a:noFill/>
                          <a:ln w="9525">
                            <a:noFill/>
                          </a:ln>
                        </pic:spPr>
                      </pic:pic>
                    </a:graphicData>
                  </a:graphic>
                </wp:anchor>
              </w:drawing>
            </w:r>
          </w:p>
        </w:tc>
      </w:tr>
      <w:tr w14:paraId="104465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70DE93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5</w:t>
            </w:r>
          </w:p>
        </w:tc>
        <w:tc>
          <w:tcPr>
            <w:tcW w:w="372" w:type="pct"/>
            <w:shd w:val="clear" w:color="auto" w:fill="auto"/>
            <w:vAlign w:val="center"/>
          </w:tcPr>
          <w:p w14:paraId="4F2A22C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云朵造型幼儿床</w:t>
            </w:r>
          </w:p>
        </w:tc>
        <w:tc>
          <w:tcPr>
            <w:tcW w:w="819" w:type="pct"/>
            <w:shd w:val="clear" w:color="auto" w:fill="auto"/>
            <w:vAlign w:val="center"/>
          </w:tcPr>
          <w:p w14:paraId="007697A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尺寸：L137.5xW58.5xH49cm</w:t>
            </w:r>
          </w:p>
        </w:tc>
        <w:tc>
          <w:tcPr>
            <w:tcW w:w="2360" w:type="pct"/>
            <w:shd w:val="clear" w:color="auto" w:fill="auto"/>
            <w:vAlign w:val="center"/>
          </w:tcPr>
          <w:p w14:paraId="71A4139A">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材质：采用松木指接板厚18mm，边角导圆角。家具成品的甲醛释放量≤0.05mg/m³。木材含水率≦12%。油漆：优质环保型油漆，颜色为木本色。胶水：优质环保胶水。五金件：优质五金配件。</w:t>
            </w:r>
          </w:p>
        </w:tc>
        <w:tc>
          <w:tcPr>
            <w:tcW w:w="223" w:type="pct"/>
            <w:shd w:val="clear" w:color="auto" w:fill="auto"/>
            <w:vAlign w:val="center"/>
          </w:tcPr>
          <w:p w14:paraId="1EA7866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03E7C5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20</w:t>
            </w:r>
          </w:p>
        </w:tc>
        <w:tc>
          <w:tcPr>
            <w:tcW w:w="769" w:type="pct"/>
            <w:shd w:val="clear" w:color="auto" w:fill="auto"/>
            <w:vAlign w:val="center"/>
          </w:tcPr>
          <w:p w14:paraId="7AD1A28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38816" behindDoc="0" locked="0" layoutInCell="1" allowOverlap="1">
                  <wp:simplePos x="0" y="0"/>
                  <wp:positionH relativeFrom="column">
                    <wp:posOffset>104775</wp:posOffset>
                  </wp:positionH>
                  <wp:positionV relativeFrom="paragraph">
                    <wp:posOffset>152400</wp:posOffset>
                  </wp:positionV>
                  <wp:extent cx="1019175" cy="752475"/>
                  <wp:effectExtent l="0" t="0" r="0" b="9525"/>
                  <wp:wrapNone/>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pic:cNvPicPr>
                            <a:picLocks noChangeAspect="1"/>
                          </pic:cNvPicPr>
                        </pic:nvPicPr>
                        <pic:blipFill>
                          <a:blip r:embed="rId202" cstate="print"/>
                          <a:stretch>
                            <a:fillRect/>
                          </a:stretch>
                        </pic:blipFill>
                        <pic:spPr>
                          <a:xfrm>
                            <a:off x="0" y="0"/>
                            <a:ext cx="1013460" cy="751840"/>
                          </a:xfrm>
                          <a:prstGeom prst="rect">
                            <a:avLst/>
                          </a:prstGeom>
                        </pic:spPr>
                      </pic:pic>
                    </a:graphicData>
                  </a:graphic>
                </wp:anchor>
              </w:drawing>
            </w:r>
          </w:p>
        </w:tc>
      </w:tr>
      <w:tr w14:paraId="2713CF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3571992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6</w:t>
            </w:r>
          </w:p>
        </w:tc>
        <w:tc>
          <w:tcPr>
            <w:tcW w:w="372" w:type="pct"/>
            <w:shd w:val="clear" w:color="auto" w:fill="auto"/>
            <w:vAlign w:val="center"/>
          </w:tcPr>
          <w:p w14:paraId="20F8EC0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2层边角柜</w:t>
            </w:r>
          </w:p>
        </w:tc>
        <w:tc>
          <w:tcPr>
            <w:tcW w:w="819" w:type="pct"/>
            <w:shd w:val="clear" w:color="auto" w:fill="auto"/>
            <w:vAlign w:val="center"/>
          </w:tcPr>
          <w:p w14:paraId="25BF6BD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尺寸：35×35×57 cm</w:t>
            </w:r>
          </w:p>
        </w:tc>
        <w:tc>
          <w:tcPr>
            <w:tcW w:w="2360" w:type="pct"/>
            <w:shd w:val="clear" w:color="auto" w:fill="auto"/>
            <w:vAlign w:val="center"/>
          </w:tcPr>
          <w:p w14:paraId="68597B6B">
            <w:pPr>
              <w:widowControl/>
              <w:jc w:val="left"/>
              <w:rPr>
                <w:rFonts w:ascii="宋体" w:hAnsi="宋体" w:eastAsia="宋体" w:cs="宋体"/>
                <w:color w:val="000000"/>
                <w:kern w:val="0"/>
                <w:sz w:val="22"/>
              </w:rPr>
            </w:pPr>
            <w:r>
              <w:rPr>
                <w:rFonts w:hint="eastAsia" w:ascii="宋体" w:hAnsi="宋体" w:eastAsia="宋体" w:cs="宋体"/>
                <w:color w:val="000000"/>
                <w:kern w:val="0"/>
                <w:sz w:val="22"/>
              </w:rPr>
              <w:t>1、框体采用25mm厚优质环保枫木纹三聚氰胺双贴面刨花板，家具成品的甲醛释放量≤0.05mg/m³。 层板采用16mm厚优质环保枫木纹三聚氰胺双贴面刨花板。</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5、柜体底部配以耐磨塑胶PP脚钉，对地板等地面材料起到保护作用。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6、边角安全防撞设计，各个柜角及板边均充分参考相关标准的要求，对所有的外露面、外漏角进行弧状倒角设计，避免锐角的产生，最大程度的避免儿童磕碰伤害。结构稳固，不易倾倒。全面采用圆角设计。</w:t>
            </w:r>
          </w:p>
        </w:tc>
        <w:tc>
          <w:tcPr>
            <w:tcW w:w="223" w:type="pct"/>
            <w:shd w:val="clear" w:color="auto" w:fill="auto"/>
            <w:vAlign w:val="center"/>
          </w:tcPr>
          <w:p w14:paraId="55A67F8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5E2B05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7B17D79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39840" behindDoc="0" locked="0" layoutInCell="1" allowOverlap="1">
                  <wp:simplePos x="0" y="0"/>
                  <wp:positionH relativeFrom="column">
                    <wp:posOffset>276225</wp:posOffset>
                  </wp:positionH>
                  <wp:positionV relativeFrom="paragraph">
                    <wp:posOffset>104775</wp:posOffset>
                  </wp:positionV>
                  <wp:extent cx="704850" cy="828675"/>
                  <wp:effectExtent l="0" t="0" r="0" b="0"/>
                  <wp:wrapNone/>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pic:cNvPicPr>
                            <a:picLocks noChangeAspect="1"/>
                          </pic:cNvPicPr>
                        </pic:nvPicPr>
                        <pic:blipFill>
                          <a:blip r:embed="rId203" cstate="print"/>
                          <a:stretch>
                            <a:fillRect/>
                          </a:stretch>
                        </pic:blipFill>
                        <pic:spPr>
                          <a:xfrm>
                            <a:off x="0" y="0"/>
                            <a:ext cx="706755" cy="830580"/>
                          </a:xfrm>
                          <a:prstGeom prst="rect">
                            <a:avLst/>
                          </a:prstGeom>
                          <a:noFill/>
                          <a:ln w="9525">
                            <a:noFill/>
                          </a:ln>
                        </pic:spPr>
                      </pic:pic>
                    </a:graphicData>
                  </a:graphic>
                </wp:anchor>
              </w:drawing>
            </w:r>
          </w:p>
        </w:tc>
      </w:tr>
      <w:tr w14:paraId="6A97FC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61C63A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7</w:t>
            </w:r>
          </w:p>
        </w:tc>
        <w:tc>
          <w:tcPr>
            <w:tcW w:w="372" w:type="pct"/>
            <w:shd w:val="clear" w:color="auto" w:fill="auto"/>
            <w:vAlign w:val="center"/>
          </w:tcPr>
          <w:p w14:paraId="528E6B5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弧形屏风</w:t>
            </w:r>
          </w:p>
        </w:tc>
        <w:tc>
          <w:tcPr>
            <w:tcW w:w="819" w:type="pct"/>
            <w:shd w:val="clear" w:color="auto" w:fill="auto"/>
            <w:vAlign w:val="center"/>
          </w:tcPr>
          <w:p w14:paraId="1ECC6FA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尺寸：82×3×60 cm</w:t>
            </w:r>
          </w:p>
        </w:tc>
        <w:tc>
          <w:tcPr>
            <w:tcW w:w="2360" w:type="pct"/>
            <w:shd w:val="clear" w:color="auto" w:fill="auto"/>
            <w:vAlign w:val="center"/>
          </w:tcPr>
          <w:p w14:paraId="253F0B99">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材质：采用30mm厚优质环保松木。</w:t>
            </w:r>
          </w:p>
        </w:tc>
        <w:tc>
          <w:tcPr>
            <w:tcW w:w="223" w:type="pct"/>
            <w:shd w:val="clear" w:color="auto" w:fill="auto"/>
            <w:vAlign w:val="center"/>
          </w:tcPr>
          <w:p w14:paraId="2A80A36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3156AF0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26E4B03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40864" behindDoc="0" locked="0" layoutInCell="1" allowOverlap="1">
                  <wp:simplePos x="0" y="0"/>
                  <wp:positionH relativeFrom="column">
                    <wp:posOffset>228600</wp:posOffset>
                  </wp:positionH>
                  <wp:positionV relativeFrom="paragraph">
                    <wp:posOffset>152400</wp:posOffset>
                  </wp:positionV>
                  <wp:extent cx="857250" cy="676275"/>
                  <wp:effectExtent l="0" t="0" r="0" b="9525"/>
                  <wp:wrapNone/>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pic:cNvPicPr>
                        </pic:nvPicPr>
                        <pic:blipFill>
                          <a:blip r:embed="rId204" cstate="print"/>
                          <a:stretch>
                            <a:fillRect/>
                          </a:stretch>
                        </pic:blipFill>
                        <pic:spPr>
                          <a:xfrm>
                            <a:off x="0" y="0"/>
                            <a:ext cx="860425" cy="678815"/>
                          </a:xfrm>
                          <a:prstGeom prst="rect">
                            <a:avLst/>
                          </a:prstGeom>
                          <a:noFill/>
                          <a:ln w="9525">
                            <a:noFill/>
                          </a:ln>
                        </pic:spPr>
                      </pic:pic>
                    </a:graphicData>
                  </a:graphic>
                </wp:anchor>
              </w:drawing>
            </w:r>
          </w:p>
        </w:tc>
      </w:tr>
      <w:tr w14:paraId="5DFD20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CB8C71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8</w:t>
            </w:r>
          </w:p>
        </w:tc>
        <w:tc>
          <w:tcPr>
            <w:tcW w:w="372" w:type="pct"/>
            <w:shd w:val="clear" w:color="auto" w:fill="auto"/>
            <w:vAlign w:val="center"/>
          </w:tcPr>
          <w:p w14:paraId="0F1E3E0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2层中空柜</w:t>
            </w:r>
          </w:p>
        </w:tc>
        <w:tc>
          <w:tcPr>
            <w:tcW w:w="819" w:type="pct"/>
            <w:shd w:val="clear" w:color="auto" w:fill="auto"/>
            <w:vAlign w:val="center"/>
          </w:tcPr>
          <w:p w14:paraId="458C2A96">
            <w:pPr>
              <w:widowControl/>
              <w:jc w:val="center"/>
              <w:rPr>
                <w:rFonts w:ascii="宋体" w:hAnsi="宋体" w:eastAsia="宋体" w:cs="宋体"/>
                <w:kern w:val="0"/>
                <w:sz w:val="22"/>
              </w:rPr>
            </w:pPr>
            <w:r>
              <w:rPr>
                <w:rFonts w:hint="eastAsia" w:ascii="宋体" w:hAnsi="宋体" w:eastAsia="宋体" w:cs="宋体"/>
                <w:kern w:val="0"/>
                <w:sz w:val="22"/>
              </w:rPr>
              <w:t>尺寸：80×35×57 cm</w:t>
            </w:r>
          </w:p>
        </w:tc>
        <w:tc>
          <w:tcPr>
            <w:tcW w:w="2360" w:type="pct"/>
            <w:shd w:val="clear" w:color="auto" w:fill="auto"/>
            <w:vAlign w:val="center"/>
          </w:tcPr>
          <w:p w14:paraId="5E41CF68">
            <w:pPr>
              <w:widowControl/>
              <w:jc w:val="left"/>
              <w:rPr>
                <w:rFonts w:ascii="宋体" w:hAnsi="宋体" w:eastAsia="宋体" w:cs="宋体"/>
                <w:color w:val="000000"/>
                <w:kern w:val="0"/>
                <w:sz w:val="22"/>
              </w:rPr>
            </w:pPr>
            <w:r>
              <w:rPr>
                <w:rFonts w:hint="eastAsia" w:ascii="宋体" w:hAnsi="宋体" w:eastAsia="宋体" w:cs="宋体"/>
                <w:color w:val="000000"/>
                <w:kern w:val="0"/>
                <w:sz w:val="22"/>
              </w:rPr>
              <w:t>1、框体采用25mm厚优质环保枫木纹三聚氰胺双贴面刨花板，家具成品的甲醛释放量≤0.05mg/m³。 层板采用16mm厚优质环保枫木纹三聚氰胺双贴面刨花板。</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5、柜体底部配以耐磨塑胶PP脚钉，对地板等地面材料起到保护作用。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6、直径27mm圆形松木扶手设计，提高学步幼儿的活动范围内的安全保障；边角安全防撞设计，各个柜角及板边均充分参考相关标准的要求，对所有的外露面、外漏角进行弧状倒角设计，避免锐角的产生，最大程度的避免儿童磕碰伤害。结构稳固，不易倾倒。全面采用圆角设计。</w:t>
            </w:r>
          </w:p>
        </w:tc>
        <w:tc>
          <w:tcPr>
            <w:tcW w:w="223" w:type="pct"/>
            <w:shd w:val="clear" w:color="auto" w:fill="auto"/>
            <w:vAlign w:val="center"/>
          </w:tcPr>
          <w:p w14:paraId="2E3E5D4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FC6E21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bottom"/>
          </w:tcPr>
          <w:p w14:paraId="01A51A47">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1941888" behindDoc="0" locked="0" layoutInCell="1" allowOverlap="1">
                  <wp:simplePos x="0" y="0"/>
                  <wp:positionH relativeFrom="column">
                    <wp:posOffset>257175</wp:posOffset>
                  </wp:positionH>
                  <wp:positionV relativeFrom="paragraph">
                    <wp:posOffset>161925</wp:posOffset>
                  </wp:positionV>
                  <wp:extent cx="781050" cy="857250"/>
                  <wp:effectExtent l="0" t="0" r="0" b="0"/>
                  <wp:wrapNone/>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pic:cNvPicPr>
                            <a:picLocks noChangeAspect="1"/>
                          </pic:cNvPicPr>
                        </pic:nvPicPr>
                        <pic:blipFill>
                          <a:blip r:embed="rId205" cstate="print"/>
                          <a:stretch>
                            <a:fillRect/>
                          </a:stretch>
                        </pic:blipFill>
                        <pic:spPr>
                          <a:xfrm>
                            <a:off x="0" y="0"/>
                            <a:ext cx="784225" cy="857250"/>
                          </a:xfrm>
                          <a:prstGeom prst="rect">
                            <a:avLst/>
                          </a:prstGeom>
                          <a:noFill/>
                          <a:ln w="9525">
                            <a:noFill/>
                          </a:ln>
                        </pic:spPr>
                      </pic:pic>
                    </a:graphicData>
                  </a:graphic>
                </wp:anchor>
              </w:drawing>
            </w:r>
          </w:p>
        </w:tc>
      </w:tr>
      <w:tr w14:paraId="70FA1B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C59A82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9</w:t>
            </w:r>
          </w:p>
        </w:tc>
        <w:tc>
          <w:tcPr>
            <w:tcW w:w="372" w:type="pct"/>
            <w:shd w:val="clear" w:color="auto" w:fill="auto"/>
            <w:vAlign w:val="center"/>
          </w:tcPr>
          <w:p w14:paraId="71622C4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5格中空柜</w:t>
            </w:r>
          </w:p>
        </w:tc>
        <w:tc>
          <w:tcPr>
            <w:tcW w:w="819" w:type="pct"/>
            <w:shd w:val="clear" w:color="auto" w:fill="auto"/>
            <w:vAlign w:val="center"/>
          </w:tcPr>
          <w:p w14:paraId="7D9322C1">
            <w:pPr>
              <w:widowControl/>
              <w:jc w:val="center"/>
              <w:rPr>
                <w:rFonts w:ascii="宋体" w:hAnsi="宋体" w:eastAsia="宋体" w:cs="宋体"/>
                <w:kern w:val="0"/>
                <w:sz w:val="22"/>
              </w:rPr>
            </w:pPr>
            <w:r>
              <w:rPr>
                <w:rFonts w:hint="eastAsia" w:ascii="宋体" w:hAnsi="宋体" w:eastAsia="宋体" w:cs="宋体"/>
                <w:kern w:val="0"/>
                <w:sz w:val="22"/>
              </w:rPr>
              <w:t>尺寸：80×35×57 cm</w:t>
            </w:r>
          </w:p>
        </w:tc>
        <w:tc>
          <w:tcPr>
            <w:tcW w:w="2360" w:type="pct"/>
            <w:shd w:val="clear" w:color="auto" w:fill="auto"/>
            <w:vAlign w:val="center"/>
          </w:tcPr>
          <w:p w14:paraId="5F865C6E">
            <w:pPr>
              <w:widowControl/>
              <w:jc w:val="left"/>
              <w:rPr>
                <w:rFonts w:ascii="宋体" w:hAnsi="宋体" w:eastAsia="宋体" w:cs="宋体"/>
                <w:color w:val="000000"/>
                <w:kern w:val="0"/>
                <w:sz w:val="22"/>
              </w:rPr>
            </w:pPr>
            <w:r>
              <w:rPr>
                <w:rFonts w:hint="eastAsia" w:ascii="宋体" w:hAnsi="宋体" w:eastAsia="宋体" w:cs="宋体"/>
                <w:color w:val="000000"/>
                <w:kern w:val="0"/>
                <w:sz w:val="22"/>
              </w:rPr>
              <w:t>1、框体采用25mm厚优质环保枫木纹三聚氰胺双贴面刨花板，家具成品的甲醛释放量≤0.05mg/m³。 层板采用16mm厚优质环保枫木纹三聚氰胺双贴面刨花板。</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5、柜体底部配以耐磨塑胶PP脚钉，对地板等地面材料起到保护作用。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6、直径27mm圆形松木扶手设计，提高学步幼儿的活动范围内的安全保障；边角安全防撞设计，各个柜角及板边均充分参考相关标准的要求，对所有的外露面、外漏角进行弧状倒角设计，避免锐角的产生，最大程度的避免儿童磕碰伤害。结构稳固，不易倾倒。全面采用圆角设计。</w:t>
            </w:r>
          </w:p>
        </w:tc>
        <w:tc>
          <w:tcPr>
            <w:tcW w:w="223" w:type="pct"/>
            <w:shd w:val="clear" w:color="auto" w:fill="auto"/>
            <w:vAlign w:val="center"/>
          </w:tcPr>
          <w:p w14:paraId="053C1AB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476EA5C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bottom"/>
          </w:tcPr>
          <w:p w14:paraId="272B9429">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1942912" behindDoc="0" locked="0" layoutInCell="1" allowOverlap="1">
                  <wp:simplePos x="0" y="0"/>
                  <wp:positionH relativeFrom="column">
                    <wp:posOffset>200025</wp:posOffset>
                  </wp:positionH>
                  <wp:positionV relativeFrom="paragraph">
                    <wp:posOffset>123825</wp:posOffset>
                  </wp:positionV>
                  <wp:extent cx="800100" cy="800100"/>
                  <wp:effectExtent l="0" t="0" r="0" b="0"/>
                  <wp:wrapNone/>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pic:cNvPicPr>
                            <a:picLocks noChangeAspect="1"/>
                          </pic:cNvPicPr>
                        </pic:nvPicPr>
                        <pic:blipFill>
                          <a:blip r:embed="rId206" cstate="print"/>
                          <a:stretch>
                            <a:fillRect/>
                          </a:stretch>
                        </pic:blipFill>
                        <pic:spPr>
                          <a:xfrm>
                            <a:off x="0" y="0"/>
                            <a:ext cx="793750" cy="803910"/>
                          </a:xfrm>
                          <a:prstGeom prst="rect">
                            <a:avLst/>
                          </a:prstGeom>
                          <a:noFill/>
                          <a:ln w="9525">
                            <a:noFill/>
                          </a:ln>
                        </pic:spPr>
                      </pic:pic>
                    </a:graphicData>
                  </a:graphic>
                </wp:anchor>
              </w:drawing>
            </w:r>
          </w:p>
        </w:tc>
      </w:tr>
      <w:tr w14:paraId="6D635C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2CF5A56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10</w:t>
            </w:r>
          </w:p>
        </w:tc>
        <w:tc>
          <w:tcPr>
            <w:tcW w:w="372" w:type="pct"/>
            <w:shd w:val="clear" w:color="auto" w:fill="auto"/>
            <w:vAlign w:val="center"/>
          </w:tcPr>
          <w:p w14:paraId="464182A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3格柜</w:t>
            </w:r>
          </w:p>
        </w:tc>
        <w:tc>
          <w:tcPr>
            <w:tcW w:w="819" w:type="pct"/>
            <w:shd w:val="clear" w:color="auto" w:fill="auto"/>
            <w:vAlign w:val="center"/>
          </w:tcPr>
          <w:p w14:paraId="48FD0D4C">
            <w:pPr>
              <w:widowControl/>
              <w:jc w:val="center"/>
              <w:rPr>
                <w:rFonts w:ascii="宋体" w:hAnsi="宋体" w:eastAsia="宋体" w:cs="宋体"/>
                <w:kern w:val="0"/>
                <w:sz w:val="22"/>
              </w:rPr>
            </w:pPr>
            <w:r>
              <w:rPr>
                <w:rFonts w:hint="eastAsia" w:ascii="宋体" w:hAnsi="宋体" w:eastAsia="宋体" w:cs="宋体"/>
                <w:kern w:val="0"/>
                <w:sz w:val="22"/>
              </w:rPr>
              <w:t>尺寸：80×35×34.8 cm</w:t>
            </w:r>
          </w:p>
        </w:tc>
        <w:tc>
          <w:tcPr>
            <w:tcW w:w="2360" w:type="pct"/>
            <w:shd w:val="clear" w:color="auto" w:fill="auto"/>
            <w:vAlign w:val="center"/>
          </w:tcPr>
          <w:p w14:paraId="6BD3697F">
            <w:pPr>
              <w:widowControl/>
              <w:jc w:val="left"/>
              <w:rPr>
                <w:rFonts w:ascii="宋体" w:hAnsi="宋体" w:eastAsia="宋体" w:cs="宋体"/>
                <w:color w:val="000000"/>
                <w:kern w:val="0"/>
                <w:sz w:val="22"/>
              </w:rPr>
            </w:pPr>
            <w:r>
              <w:rPr>
                <w:rFonts w:hint="eastAsia" w:ascii="宋体" w:hAnsi="宋体" w:eastAsia="宋体" w:cs="宋体"/>
                <w:color w:val="000000"/>
                <w:kern w:val="0"/>
                <w:sz w:val="22"/>
              </w:rPr>
              <w:t>1、框体采用25mm厚优质环保枫木纹三聚氰胺双贴面刨花板，家具成品的甲醛释放量≤0.05mg/m³。 层板采用16mm厚优质环保枫木纹三聚氰胺双贴面刨花板。</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3、优质PVC边条封边。</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 4、五金件：优质五金配件。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5、柜体底部配以耐磨塑胶PP脚钉，对地板等地面材料起到保护作用。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6、直径27mm圆形松木扶手设计，提高学步幼儿的活动范围内的安全保障；边角安全防撞设计，各个柜角及板边均充分参考相关标准的要求，对所有的外露面、外漏角进行弧状倒角设计，避免锐角的产生，最大程度的避免儿童磕碰伤害。结构稳固，不易倾倒。全面采用圆角设计。</w:t>
            </w:r>
          </w:p>
        </w:tc>
        <w:tc>
          <w:tcPr>
            <w:tcW w:w="223" w:type="pct"/>
            <w:shd w:val="clear" w:color="auto" w:fill="auto"/>
            <w:vAlign w:val="center"/>
          </w:tcPr>
          <w:p w14:paraId="3D6EBB3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C04C67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bottom"/>
          </w:tcPr>
          <w:p w14:paraId="453E0218">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1943936" behindDoc="0" locked="0" layoutInCell="1" allowOverlap="1">
                  <wp:simplePos x="0" y="0"/>
                  <wp:positionH relativeFrom="column">
                    <wp:posOffset>200025</wp:posOffset>
                  </wp:positionH>
                  <wp:positionV relativeFrom="paragraph">
                    <wp:posOffset>171450</wp:posOffset>
                  </wp:positionV>
                  <wp:extent cx="1057275" cy="781050"/>
                  <wp:effectExtent l="0" t="0" r="9525" b="0"/>
                  <wp:wrapNone/>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pic:cNvPicPr>
                            <a:picLocks noChangeAspect="1"/>
                          </pic:cNvPicPr>
                        </pic:nvPicPr>
                        <pic:blipFill>
                          <a:blip r:embed="rId207" cstate="print"/>
                          <a:stretch>
                            <a:fillRect/>
                          </a:stretch>
                        </pic:blipFill>
                        <pic:spPr>
                          <a:xfrm>
                            <a:off x="0" y="0"/>
                            <a:ext cx="1060450" cy="777240"/>
                          </a:xfrm>
                          <a:prstGeom prst="rect">
                            <a:avLst/>
                          </a:prstGeom>
                          <a:noFill/>
                          <a:ln w="9525">
                            <a:noFill/>
                          </a:ln>
                        </pic:spPr>
                      </pic:pic>
                    </a:graphicData>
                  </a:graphic>
                </wp:anchor>
              </w:drawing>
            </w:r>
          </w:p>
        </w:tc>
      </w:tr>
      <w:tr w14:paraId="5100A7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CAFB13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11</w:t>
            </w:r>
          </w:p>
        </w:tc>
        <w:tc>
          <w:tcPr>
            <w:tcW w:w="372" w:type="pct"/>
            <w:shd w:val="clear" w:color="auto" w:fill="auto"/>
            <w:vAlign w:val="center"/>
          </w:tcPr>
          <w:p w14:paraId="1990807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两层柜</w:t>
            </w:r>
          </w:p>
        </w:tc>
        <w:tc>
          <w:tcPr>
            <w:tcW w:w="819" w:type="pct"/>
            <w:shd w:val="clear" w:color="auto" w:fill="auto"/>
            <w:vAlign w:val="center"/>
          </w:tcPr>
          <w:p w14:paraId="1E94B8A3">
            <w:pPr>
              <w:widowControl/>
              <w:jc w:val="center"/>
              <w:rPr>
                <w:rFonts w:ascii="宋体" w:hAnsi="宋体" w:eastAsia="宋体" w:cs="宋体"/>
                <w:kern w:val="0"/>
                <w:sz w:val="22"/>
              </w:rPr>
            </w:pPr>
            <w:r>
              <w:rPr>
                <w:rFonts w:hint="eastAsia" w:ascii="宋体" w:hAnsi="宋体" w:eastAsia="宋体" w:cs="宋体"/>
                <w:kern w:val="0"/>
                <w:sz w:val="22"/>
              </w:rPr>
              <w:t>尺寸：80×35×57 cm</w:t>
            </w:r>
          </w:p>
        </w:tc>
        <w:tc>
          <w:tcPr>
            <w:tcW w:w="2360" w:type="pct"/>
            <w:shd w:val="clear" w:color="auto" w:fill="auto"/>
            <w:vAlign w:val="center"/>
          </w:tcPr>
          <w:p w14:paraId="0F79F5E1">
            <w:pPr>
              <w:widowControl/>
              <w:jc w:val="left"/>
              <w:rPr>
                <w:rFonts w:ascii="宋体" w:hAnsi="宋体" w:eastAsia="宋体" w:cs="宋体"/>
                <w:color w:val="000000"/>
                <w:kern w:val="0"/>
                <w:sz w:val="22"/>
              </w:rPr>
            </w:pPr>
            <w:r>
              <w:rPr>
                <w:rFonts w:hint="eastAsia" w:ascii="宋体" w:hAnsi="宋体" w:eastAsia="宋体" w:cs="宋体"/>
                <w:color w:val="000000"/>
                <w:kern w:val="0"/>
                <w:sz w:val="22"/>
              </w:rPr>
              <w:t>1、框体采用25mm厚优质环保枫木纹三聚氰胺双贴面刨花板，家具成品的甲醛释放量≤0.05mg/m³。 层板采用16mm厚优质环保枫木纹三聚氰胺双贴面刨花板。</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5、柜体底部配以耐磨塑胶PP脚钉，对地板等地面材料起到保护作用。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6、直径27mm圆形桦木扶手设计，提高学步幼儿的活动范围内的安全保障；边角安全防撞设计，各个柜角及板边均充分参考相关标准的要求，对所有的外露面、外漏角进行弧状倒角设计，避免锐角的产生，最大程度的避免儿童磕碰伤害。结构稳固，不易倾倒。全面采用圆角设计。</w:t>
            </w:r>
          </w:p>
        </w:tc>
        <w:tc>
          <w:tcPr>
            <w:tcW w:w="223" w:type="pct"/>
            <w:shd w:val="clear" w:color="auto" w:fill="auto"/>
            <w:vAlign w:val="center"/>
          </w:tcPr>
          <w:p w14:paraId="049CE8F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1E7902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bottom"/>
          </w:tcPr>
          <w:p w14:paraId="7DE72D12">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1944960" behindDoc="0" locked="0" layoutInCell="1" allowOverlap="1">
                  <wp:simplePos x="0" y="0"/>
                  <wp:positionH relativeFrom="column">
                    <wp:posOffset>156845</wp:posOffset>
                  </wp:positionH>
                  <wp:positionV relativeFrom="paragraph">
                    <wp:posOffset>-1083945</wp:posOffset>
                  </wp:positionV>
                  <wp:extent cx="904875" cy="790575"/>
                  <wp:effectExtent l="0" t="0" r="0" b="9525"/>
                  <wp:wrapNone/>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pic:cNvPicPr>
                            <a:picLocks noChangeAspect="1"/>
                          </pic:cNvPicPr>
                        </pic:nvPicPr>
                        <pic:blipFill>
                          <a:blip r:embed="rId208" cstate="print"/>
                          <a:stretch>
                            <a:fillRect/>
                          </a:stretch>
                        </pic:blipFill>
                        <pic:spPr>
                          <a:xfrm>
                            <a:off x="0" y="0"/>
                            <a:ext cx="904875" cy="790575"/>
                          </a:xfrm>
                          <a:prstGeom prst="rect">
                            <a:avLst/>
                          </a:prstGeom>
                          <a:noFill/>
                          <a:ln w="9525">
                            <a:noFill/>
                          </a:ln>
                        </pic:spPr>
                      </pic:pic>
                    </a:graphicData>
                  </a:graphic>
                </wp:anchor>
              </w:drawing>
            </w:r>
          </w:p>
        </w:tc>
      </w:tr>
      <w:tr w14:paraId="25D2EC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3825070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12</w:t>
            </w:r>
          </w:p>
        </w:tc>
        <w:tc>
          <w:tcPr>
            <w:tcW w:w="372" w:type="pct"/>
            <w:shd w:val="clear" w:color="auto" w:fill="auto"/>
            <w:vAlign w:val="center"/>
          </w:tcPr>
          <w:p w14:paraId="7CF3A78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五格柜</w:t>
            </w:r>
          </w:p>
        </w:tc>
        <w:tc>
          <w:tcPr>
            <w:tcW w:w="819" w:type="pct"/>
            <w:shd w:val="clear" w:color="auto" w:fill="auto"/>
            <w:vAlign w:val="center"/>
          </w:tcPr>
          <w:p w14:paraId="6962C835">
            <w:pPr>
              <w:widowControl/>
              <w:jc w:val="center"/>
              <w:rPr>
                <w:rFonts w:ascii="宋体" w:hAnsi="宋体" w:eastAsia="宋体" w:cs="宋体"/>
                <w:kern w:val="0"/>
                <w:sz w:val="22"/>
              </w:rPr>
            </w:pPr>
            <w:r>
              <w:rPr>
                <w:rFonts w:hint="eastAsia" w:ascii="宋体" w:hAnsi="宋体" w:eastAsia="宋体" w:cs="宋体"/>
                <w:kern w:val="0"/>
                <w:sz w:val="22"/>
              </w:rPr>
              <w:t>尺寸：80×35×57 cm</w:t>
            </w:r>
          </w:p>
        </w:tc>
        <w:tc>
          <w:tcPr>
            <w:tcW w:w="2360" w:type="pct"/>
            <w:shd w:val="clear" w:color="auto" w:fill="auto"/>
            <w:vAlign w:val="center"/>
          </w:tcPr>
          <w:p w14:paraId="268F2EF3">
            <w:pPr>
              <w:widowControl/>
              <w:jc w:val="left"/>
              <w:rPr>
                <w:rFonts w:ascii="宋体" w:hAnsi="宋体" w:eastAsia="宋体" w:cs="宋体"/>
                <w:color w:val="000000"/>
                <w:kern w:val="0"/>
                <w:sz w:val="22"/>
              </w:rPr>
            </w:pPr>
            <w:r>
              <w:rPr>
                <w:rFonts w:hint="eastAsia" w:ascii="宋体" w:hAnsi="宋体" w:eastAsia="宋体" w:cs="宋体"/>
                <w:color w:val="000000"/>
                <w:kern w:val="0"/>
                <w:sz w:val="22"/>
              </w:rPr>
              <w:t>1、框体采用25mm厚优质环保枫木纹三聚氰胺双贴面刨花板，家具成品的甲醛释放量≤0.05mg/m³。 层板采用16mm厚优质环保枫木纹三聚氰胺双贴面刨花板。</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5、柜体底部配以耐磨塑胶PP脚钉，对地板等地面材料起到保护作用。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6、直径27mm圆形桦木扶手设计，提高学步幼儿的活动范围内的安全保障；边角安全防撞设计，各个柜角及板边均充分参考相关标准的要求，对所有的外露面、外漏角进行弧状倒角设计，避免锐角的产生，最大程度的避免儿童磕碰伤害。结构稳固，不易倾倒。全面采用圆角设计。</w:t>
            </w:r>
          </w:p>
        </w:tc>
        <w:tc>
          <w:tcPr>
            <w:tcW w:w="223" w:type="pct"/>
            <w:shd w:val="clear" w:color="auto" w:fill="auto"/>
            <w:vAlign w:val="center"/>
          </w:tcPr>
          <w:p w14:paraId="28F5027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562462B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bottom"/>
          </w:tcPr>
          <w:p w14:paraId="35502C30">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1945984" behindDoc="0" locked="0" layoutInCell="1" allowOverlap="1">
                  <wp:simplePos x="0" y="0"/>
                  <wp:positionH relativeFrom="column">
                    <wp:posOffset>190500</wp:posOffset>
                  </wp:positionH>
                  <wp:positionV relativeFrom="paragraph">
                    <wp:posOffset>142875</wp:posOffset>
                  </wp:positionV>
                  <wp:extent cx="933450" cy="771525"/>
                  <wp:effectExtent l="0" t="0" r="0" b="9525"/>
                  <wp:wrapNone/>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pic:cNvPicPr>
                            <a:picLocks noChangeAspect="1"/>
                          </pic:cNvPicPr>
                        </pic:nvPicPr>
                        <pic:blipFill>
                          <a:blip r:embed="rId209" cstate="print"/>
                          <a:stretch>
                            <a:fillRect/>
                          </a:stretch>
                        </pic:blipFill>
                        <pic:spPr>
                          <a:xfrm>
                            <a:off x="0" y="0"/>
                            <a:ext cx="927100" cy="768350"/>
                          </a:xfrm>
                          <a:prstGeom prst="rect">
                            <a:avLst/>
                          </a:prstGeom>
                          <a:noFill/>
                          <a:ln w="9525">
                            <a:noFill/>
                          </a:ln>
                        </pic:spPr>
                      </pic:pic>
                    </a:graphicData>
                  </a:graphic>
                </wp:anchor>
              </w:drawing>
            </w:r>
          </w:p>
        </w:tc>
      </w:tr>
      <w:tr w14:paraId="48BE3B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C50853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13</w:t>
            </w:r>
          </w:p>
        </w:tc>
        <w:tc>
          <w:tcPr>
            <w:tcW w:w="372" w:type="pct"/>
            <w:shd w:val="clear" w:color="auto" w:fill="auto"/>
            <w:vAlign w:val="center"/>
          </w:tcPr>
          <w:p w14:paraId="716A574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座椅图书柜</w:t>
            </w:r>
          </w:p>
        </w:tc>
        <w:tc>
          <w:tcPr>
            <w:tcW w:w="819" w:type="pct"/>
            <w:shd w:val="clear" w:color="auto" w:fill="auto"/>
            <w:vAlign w:val="center"/>
          </w:tcPr>
          <w:p w14:paraId="1AD2EA5A">
            <w:pPr>
              <w:widowControl/>
              <w:jc w:val="center"/>
              <w:rPr>
                <w:rFonts w:ascii="宋体" w:hAnsi="宋体" w:eastAsia="宋体" w:cs="宋体"/>
                <w:kern w:val="0"/>
                <w:sz w:val="22"/>
              </w:rPr>
            </w:pPr>
            <w:r>
              <w:rPr>
                <w:rFonts w:hint="eastAsia" w:ascii="宋体" w:hAnsi="宋体" w:eastAsia="宋体" w:cs="宋体"/>
                <w:kern w:val="0"/>
                <w:sz w:val="22"/>
              </w:rPr>
              <w:t>尺寸：80×35×57 cm</w:t>
            </w:r>
          </w:p>
        </w:tc>
        <w:tc>
          <w:tcPr>
            <w:tcW w:w="2360" w:type="pct"/>
            <w:shd w:val="clear" w:color="auto" w:fill="auto"/>
            <w:vAlign w:val="center"/>
          </w:tcPr>
          <w:p w14:paraId="172B1BCB">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1、框体采用25mm厚优质环保枫木纹三聚氰胺双贴面刨花板，家具成品的甲醛释放量≤0.05mg/m³。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柜体正面为两层图书柜，背面为座椅区，座位部分采用环保PVC阻燃透气皮和阻燃泡棉；（提供皮革PH值、甲醛及可裂解出致癌芳香胺的偶氮染料含量检测报告）柜体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6、采用错层设计，方便图书的分类摆放及取阅。边角安全防撞设计，各个柜角及板边均充分参考相关标准的要求，对所有的外露面、外漏角进行弧状倒角设计，避免锐角的产生，最大程度的避免儿童磕碰伤害。结构稳固，不易倾倒。全面采用圆角设计。</w:t>
            </w:r>
          </w:p>
        </w:tc>
        <w:tc>
          <w:tcPr>
            <w:tcW w:w="223" w:type="pct"/>
            <w:shd w:val="clear" w:color="auto" w:fill="auto"/>
            <w:vAlign w:val="center"/>
          </w:tcPr>
          <w:p w14:paraId="129FE60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3036965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bottom"/>
          </w:tcPr>
          <w:p w14:paraId="5B7B2DCC">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1947008" behindDoc="0" locked="0" layoutInCell="1" allowOverlap="1">
                  <wp:simplePos x="0" y="0"/>
                  <wp:positionH relativeFrom="column">
                    <wp:posOffset>200025</wp:posOffset>
                  </wp:positionH>
                  <wp:positionV relativeFrom="paragraph">
                    <wp:posOffset>142875</wp:posOffset>
                  </wp:positionV>
                  <wp:extent cx="942975" cy="819150"/>
                  <wp:effectExtent l="0" t="0" r="0" b="0"/>
                  <wp:wrapNone/>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pic:cNvPicPr>
                            <a:picLocks noChangeAspect="1"/>
                          </pic:cNvPicPr>
                        </pic:nvPicPr>
                        <pic:blipFill>
                          <a:blip r:embed="rId210" cstate="print"/>
                          <a:stretch>
                            <a:fillRect/>
                          </a:stretch>
                        </pic:blipFill>
                        <pic:spPr>
                          <a:xfrm>
                            <a:off x="0" y="0"/>
                            <a:ext cx="945515" cy="821690"/>
                          </a:xfrm>
                          <a:prstGeom prst="rect">
                            <a:avLst/>
                          </a:prstGeom>
                          <a:noFill/>
                          <a:ln w="9525">
                            <a:noFill/>
                          </a:ln>
                        </pic:spPr>
                      </pic:pic>
                    </a:graphicData>
                  </a:graphic>
                </wp:anchor>
              </w:drawing>
            </w:r>
          </w:p>
        </w:tc>
      </w:tr>
      <w:tr w14:paraId="664179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3434D0F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14</w:t>
            </w:r>
          </w:p>
        </w:tc>
        <w:tc>
          <w:tcPr>
            <w:tcW w:w="372" w:type="pct"/>
            <w:shd w:val="clear" w:color="auto" w:fill="auto"/>
            <w:vAlign w:val="center"/>
          </w:tcPr>
          <w:p w14:paraId="60BD946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灶台</w:t>
            </w:r>
          </w:p>
        </w:tc>
        <w:tc>
          <w:tcPr>
            <w:tcW w:w="819" w:type="pct"/>
            <w:shd w:val="clear" w:color="auto" w:fill="auto"/>
            <w:vAlign w:val="center"/>
          </w:tcPr>
          <w:p w14:paraId="7A7AE92B">
            <w:pPr>
              <w:widowControl/>
              <w:jc w:val="center"/>
              <w:rPr>
                <w:rFonts w:ascii="宋体" w:hAnsi="宋体" w:eastAsia="宋体" w:cs="宋体"/>
                <w:kern w:val="0"/>
                <w:sz w:val="22"/>
              </w:rPr>
            </w:pPr>
            <w:r>
              <w:rPr>
                <w:rFonts w:hint="eastAsia" w:ascii="宋体" w:hAnsi="宋体" w:eastAsia="宋体" w:cs="宋体"/>
                <w:kern w:val="0"/>
                <w:sz w:val="22"/>
              </w:rPr>
              <w:t>尺寸：38.5×37.8×51 cm，工作台高度 46 cm</w:t>
            </w:r>
          </w:p>
        </w:tc>
        <w:tc>
          <w:tcPr>
            <w:tcW w:w="2360" w:type="pct"/>
            <w:shd w:val="clear" w:color="auto" w:fill="auto"/>
            <w:vAlign w:val="center"/>
          </w:tcPr>
          <w:p w14:paraId="300B9367">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1、框体采用16mm厚优质环保三聚氰胺双贴面高密度刨花板，家具成品的甲醛释放量≤0.05mg/m³。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2、表面耐磨、耐污、耐划伤，易清洁，耐磨测试250R无透底现象。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5、厨房主题图案采用UV打印工艺处理，颜色不易脱落。</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6、采用踢脚板设计，即增加了稳定性，又可以防止杂物进入柜底。柜体底部配以耐磨塑胶PP脚钉，对地板等地面材料起到保护作用。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7、边角安全防撞设计，对所有的外露面、外漏角进行弧状倒角设计，避免锐角的产生，最大程度的避免儿童磕碰伤害。结构稳固，不易倾倒。全面采用圆角设计。</w:t>
            </w:r>
          </w:p>
        </w:tc>
        <w:tc>
          <w:tcPr>
            <w:tcW w:w="223" w:type="pct"/>
            <w:shd w:val="clear" w:color="auto" w:fill="auto"/>
            <w:vAlign w:val="center"/>
          </w:tcPr>
          <w:p w14:paraId="58A6758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6947A72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bottom"/>
          </w:tcPr>
          <w:p w14:paraId="530C7B89">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1948032" behindDoc="0" locked="0" layoutInCell="1" allowOverlap="1">
                  <wp:simplePos x="0" y="0"/>
                  <wp:positionH relativeFrom="column">
                    <wp:posOffset>161925</wp:posOffset>
                  </wp:positionH>
                  <wp:positionV relativeFrom="paragraph">
                    <wp:posOffset>142875</wp:posOffset>
                  </wp:positionV>
                  <wp:extent cx="809625" cy="857250"/>
                  <wp:effectExtent l="0" t="0" r="0" b="0"/>
                  <wp:wrapNone/>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pic:cNvPicPr>
                            <a:picLocks noChangeAspect="1"/>
                          </pic:cNvPicPr>
                        </pic:nvPicPr>
                        <pic:blipFill>
                          <a:blip r:embed="rId211" cstate="print"/>
                          <a:stretch>
                            <a:fillRect/>
                          </a:stretch>
                        </pic:blipFill>
                        <pic:spPr>
                          <a:xfrm>
                            <a:off x="0" y="0"/>
                            <a:ext cx="804545" cy="866140"/>
                          </a:xfrm>
                          <a:prstGeom prst="rect">
                            <a:avLst/>
                          </a:prstGeom>
                          <a:noFill/>
                          <a:ln w="9525">
                            <a:noFill/>
                          </a:ln>
                        </pic:spPr>
                      </pic:pic>
                    </a:graphicData>
                  </a:graphic>
                </wp:anchor>
              </w:drawing>
            </w:r>
          </w:p>
        </w:tc>
      </w:tr>
      <w:tr w14:paraId="747316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9ADE4D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15</w:t>
            </w:r>
          </w:p>
        </w:tc>
        <w:tc>
          <w:tcPr>
            <w:tcW w:w="372" w:type="pct"/>
            <w:shd w:val="clear" w:color="auto" w:fill="auto"/>
            <w:vAlign w:val="center"/>
          </w:tcPr>
          <w:p w14:paraId="103CDE3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微波炉/冰箱</w:t>
            </w:r>
          </w:p>
        </w:tc>
        <w:tc>
          <w:tcPr>
            <w:tcW w:w="819" w:type="pct"/>
            <w:shd w:val="clear" w:color="auto" w:fill="auto"/>
            <w:vAlign w:val="center"/>
          </w:tcPr>
          <w:p w14:paraId="47325C2A">
            <w:pPr>
              <w:widowControl/>
              <w:jc w:val="center"/>
              <w:rPr>
                <w:rFonts w:ascii="宋体" w:hAnsi="宋体" w:eastAsia="宋体" w:cs="宋体"/>
                <w:kern w:val="0"/>
                <w:sz w:val="22"/>
              </w:rPr>
            </w:pPr>
            <w:r>
              <w:rPr>
                <w:rFonts w:hint="eastAsia" w:ascii="宋体" w:hAnsi="宋体" w:eastAsia="宋体" w:cs="宋体"/>
                <w:kern w:val="0"/>
                <w:sz w:val="22"/>
              </w:rPr>
              <w:t>尺寸：39.2×37.8×71 cm，工作台高度 46 cm</w:t>
            </w:r>
          </w:p>
        </w:tc>
        <w:tc>
          <w:tcPr>
            <w:tcW w:w="2360" w:type="pct"/>
            <w:shd w:val="clear" w:color="auto" w:fill="auto"/>
            <w:vAlign w:val="center"/>
          </w:tcPr>
          <w:p w14:paraId="363AC633">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1、框体采用16mm厚优质环保三聚氰胺双贴面高密度刨花板，家具成品的甲醛释放量≤0.05mg/m³。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2、表面耐磨、耐污、耐划伤，易清洁，耐磨测试250R无透底现象。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5、厨房主题图案采用UV打印工艺处理，颜色不易脱落。</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6、采用踢脚板设计，即增加了稳定性，又可以防止杂物进入柜底。柜体底部配以耐磨塑胶PP脚钉，对地板等地面材料起到保护作用。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7、边角安全防撞设计，对所有的外露面、外漏角进行弧状倒角设计，避免锐角的产生，最大程度的避免儿童磕碰伤害。结构稳固，不易倾倒。全面采用圆角设计。</w:t>
            </w:r>
          </w:p>
        </w:tc>
        <w:tc>
          <w:tcPr>
            <w:tcW w:w="223" w:type="pct"/>
            <w:shd w:val="clear" w:color="auto" w:fill="auto"/>
            <w:vAlign w:val="center"/>
          </w:tcPr>
          <w:p w14:paraId="3DF10AC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9D7D61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bottom"/>
          </w:tcPr>
          <w:p w14:paraId="0A4D3954">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1949056" behindDoc="0" locked="0" layoutInCell="1" allowOverlap="1">
                  <wp:simplePos x="0" y="0"/>
                  <wp:positionH relativeFrom="column">
                    <wp:posOffset>199390</wp:posOffset>
                  </wp:positionH>
                  <wp:positionV relativeFrom="paragraph">
                    <wp:posOffset>-1188085</wp:posOffset>
                  </wp:positionV>
                  <wp:extent cx="990600" cy="971550"/>
                  <wp:effectExtent l="0" t="0" r="0" b="0"/>
                  <wp:wrapNone/>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pic:cNvPicPr>
                            <a:picLocks noChangeAspect="1"/>
                          </pic:cNvPicPr>
                        </pic:nvPicPr>
                        <pic:blipFill>
                          <a:blip r:embed="rId212" cstate="print"/>
                          <a:stretch>
                            <a:fillRect/>
                          </a:stretch>
                        </pic:blipFill>
                        <pic:spPr>
                          <a:xfrm>
                            <a:off x="0" y="0"/>
                            <a:ext cx="990600" cy="971550"/>
                          </a:xfrm>
                          <a:prstGeom prst="rect">
                            <a:avLst/>
                          </a:prstGeom>
                          <a:noFill/>
                          <a:ln w="9525">
                            <a:noFill/>
                          </a:ln>
                        </pic:spPr>
                      </pic:pic>
                    </a:graphicData>
                  </a:graphic>
                </wp:anchor>
              </w:drawing>
            </w:r>
          </w:p>
        </w:tc>
      </w:tr>
      <w:tr w14:paraId="0A3712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0FAF5A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16</w:t>
            </w:r>
          </w:p>
        </w:tc>
        <w:tc>
          <w:tcPr>
            <w:tcW w:w="372" w:type="pct"/>
            <w:shd w:val="clear" w:color="auto" w:fill="auto"/>
            <w:vAlign w:val="center"/>
          </w:tcPr>
          <w:p w14:paraId="3108502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幼儿洗衣机</w:t>
            </w:r>
          </w:p>
        </w:tc>
        <w:tc>
          <w:tcPr>
            <w:tcW w:w="819" w:type="pct"/>
            <w:shd w:val="clear" w:color="auto" w:fill="auto"/>
            <w:vAlign w:val="center"/>
          </w:tcPr>
          <w:p w14:paraId="62705EDB">
            <w:pPr>
              <w:widowControl/>
              <w:jc w:val="center"/>
              <w:rPr>
                <w:rFonts w:ascii="宋体" w:hAnsi="宋体" w:eastAsia="宋体" w:cs="宋体"/>
                <w:kern w:val="0"/>
                <w:sz w:val="22"/>
              </w:rPr>
            </w:pPr>
            <w:r>
              <w:rPr>
                <w:rFonts w:hint="eastAsia" w:ascii="宋体" w:hAnsi="宋体" w:eastAsia="宋体" w:cs="宋体"/>
                <w:kern w:val="0"/>
                <w:sz w:val="22"/>
              </w:rPr>
              <w:t>尺寸：38.5×37.8×51 cm，工作台高度 46 cm</w:t>
            </w:r>
          </w:p>
        </w:tc>
        <w:tc>
          <w:tcPr>
            <w:tcW w:w="2360" w:type="pct"/>
            <w:shd w:val="clear" w:color="auto" w:fill="auto"/>
            <w:vAlign w:val="center"/>
          </w:tcPr>
          <w:p w14:paraId="6E2C131F">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1、框体采用16mm厚优质环保三聚氰胺双贴面高密度刨花板，家具成品的甲醛释放量≤0.05mg/m³。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2、表面耐磨、耐污、耐划伤，易清洁，耐磨测试250R无透底现象。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5、厨房主题图案采用UV打印工艺处理，颜色不易脱落。</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6、采用踢脚板设计，即增加了稳定性，又可以防止杂物进入柜底。柜体底部配以耐磨塑胶PP脚钉，对地板等地面材料起到保护作用。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7、边角安全防撞设计，对所有的外露面、外漏角进行弧状倒角设计，避免锐角的产生，最大程度的避免儿童磕碰伤害。结构稳固，不易倾倒。全面采用圆角设计。</w:t>
            </w:r>
          </w:p>
        </w:tc>
        <w:tc>
          <w:tcPr>
            <w:tcW w:w="223" w:type="pct"/>
            <w:shd w:val="clear" w:color="auto" w:fill="auto"/>
            <w:vAlign w:val="center"/>
          </w:tcPr>
          <w:p w14:paraId="2226474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3712416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bottom"/>
          </w:tcPr>
          <w:p w14:paraId="727F6A65">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1950080" behindDoc="0" locked="0" layoutInCell="1" allowOverlap="1">
                  <wp:simplePos x="0" y="0"/>
                  <wp:positionH relativeFrom="column">
                    <wp:posOffset>19050</wp:posOffset>
                  </wp:positionH>
                  <wp:positionV relativeFrom="paragraph">
                    <wp:posOffset>95250</wp:posOffset>
                  </wp:positionV>
                  <wp:extent cx="1028700" cy="1009650"/>
                  <wp:effectExtent l="0" t="0" r="0" b="0"/>
                  <wp:wrapNone/>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pic:cNvPicPr>
                            <a:picLocks noChangeAspect="1"/>
                          </pic:cNvPicPr>
                        </pic:nvPicPr>
                        <pic:blipFill>
                          <a:blip r:embed="rId213" cstate="print"/>
                          <a:stretch>
                            <a:fillRect/>
                          </a:stretch>
                        </pic:blipFill>
                        <pic:spPr>
                          <a:xfrm>
                            <a:off x="0" y="0"/>
                            <a:ext cx="1027430" cy="1009015"/>
                          </a:xfrm>
                          <a:prstGeom prst="rect">
                            <a:avLst/>
                          </a:prstGeom>
                          <a:noFill/>
                          <a:ln w="9525">
                            <a:noFill/>
                          </a:ln>
                        </pic:spPr>
                      </pic:pic>
                    </a:graphicData>
                  </a:graphic>
                </wp:anchor>
              </w:drawing>
            </w:r>
          </w:p>
        </w:tc>
      </w:tr>
      <w:tr w14:paraId="5B9D77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8BA8E5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17</w:t>
            </w:r>
          </w:p>
        </w:tc>
        <w:tc>
          <w:tcPr>
            <w:tcW w:w="372" w:type="pct"/>
            <w:shd w:val="clear" w:color="auto" w:fill="auto"/>
            <w:vAlign w:val="center"/>
          </w:tcPr>
          <w:p w14:paraId="5832806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洗涤台/洗碗机</w:t>
            </w:r>
          </w:p>
        </w:tc>
        <w:tc>
          <w:tcPr>
            <w:tcW w:w="819" w:type="pct"/>
            <w:shd w:val="clear" w:color="auto" w:fill="auto"/>
            <w:vAlign w:val="center"/>
          </w:tcPr>
          <w:p w14:paraId="71B1D970">
            <w:pPr>
              <w:widowControl/>
              <w:jc w:val="center"/>
              <w:rPr>
                <w:rFonts w:ascii="宋体" w:hAnsi="宋体" w:eastAsia="宋体" w:cs="宋体"/>
                <w:kern w:val="0"/>
                <w:sz w:val="22"/>
              </w:rPr>
            </w:pPr>
            <w:r>
              <w:rPr>
                <w:rFonts w:hint="eastAsia" w:ascii="宋体" w:hAnsi="宋体" w:eastAsia="宋体" w:cs="宋体"/>
                <w:kern w:val="0"/>
                <w:sz w:val="22"/>
              </w:rPr>
              <w:t>尺寸：38.5×37.8×51 cm，工作台高度 46 cm</w:t>
            </w:r>
          </w:p>
        </w:tc>
        <w:tc>
          <w:tcPr>
            <w:tcW w:w="2360" w:type="pct"/>
            <w:shd w:val="clear" w:color="auto" w:fill="auto"/>
            <w:vAlign w:val="center"/>
          </w:tcPr>
          <w:p w14:paraId="3B389E53">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1、框体采用16mm厚优质环保三聚氰胺双贴面高密度刨花板，家具成品的甲醛释放量≤0.05mg/m³。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2、表面耐磨、耐污、耐划伤，易清洁，耐磨测试250R无透底现象。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5、厨房主题图案采用UV打印工艺处理，颜色不易脱落。</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6、采用踢脚板设计，即增加了稳定性，又可以防止杂物进入柜底。柜体底部配以耐磨塑胶PP脚钉，对地板等地面材料起到保护作用。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7、边角安全防撞设计，对所有的外露面、外漏角进行弧状倒角设计，避免锐角的产生，最大程度的避免儿童磕碰伤害。结构稳固，不易倾倒。全面采用圆角设计。</w:t>
            </w:r>
          </w:p>
        </w:tc>
        <w:tc>
          <w:tcPr>
            <w:tcW w:w="223" w:type="pct"/>
            <w:shd w:val="clear" w:color="auto" w:fill="auto"/>
            <w:vAlign w:val="center"/>
          </w:tcPr>
          <w:p w14:paraId="0765060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3C0A72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bottom"/>
          </w:tcPr>
          <w:p w14:paraId="7F4940E2">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1951104" behindDoc="0" locked="0" layoutInCell="1" allowOverlap="1">
                  <wp:simplePos x="0" y="0"/>
                  <wp:positionH relativeFrom="column">
                    <wp:posOffset>123825</wp:posOffset>
                  </wp:positionH>
                  <wp:positionV relativeFrom="paragraph">
                    <wp:posOffset>114300</wp:posOffset>
                  </wp:positionV>
                  <wp:extent cx="866775" cy="914400"/>
                  <wp:effectExtent l="0" t="0" r="9525" b="0"/>
                  <wp:wrapNone/>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pic:cNvPicPr>
                            <a:picLocks noChangeAspect="1"/>
                          </pic:cNvPicPr>
                        </pic:nvPicPr>
                        <pic:blipFill>
                          <a:blip r:embed="rId214" cstate="print"/>
                          <a:stretch>
                            <a:fillRect/>
                          </a:stretch>
                        </pic:blipFill>
                        <pic:spPr>
                          <a:xfrm>
                            <a:off x="0" y="0"/>
                            <a:ext cx="868680" cy="915035"/>
                          </a:xfrm>
                          <a:prstGeom prst="rect">
                            <a:avLst/>
                          </a:prstGeom>
                          <a:noFill/>
                          <a:ln w="9525">
                            <a:noFill/>
                          </a:ln>
                        </pic:spPr>
                      </pic:pic>
                    </a:graphicData>
                  </a:graphic>
                </wp:anchor>
              </w:drawing>
            </w:r>
          </w:p>
        </w:tc>
      </w:tr>
      <w:tr w14:paraId="7D1F88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D57E4B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18</w:t>
            </w:r>
          </w:p>
        </w:tc>
        <w:tc>
          <w:tcPr>
            <w:tcW w:w="372" w:type="pct"/>
            <w:shd w:val="clear" w:color="auto" w:fill="auto"/>
            <w:vAlign w:val="center"/>
          </w:tcPr>
          <w:p w14:paraId="21493D8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布偶贩卖台围板</w:t>
            </w:r>
          </w:p>
        </w:tc>
        <w:tc>
          <w:tcPr>
            <w:tcW w:w="819" w:type="pct"/>
            <w:shd w:val="clear" w:color="auto" w:fill="auto"/>
            <w:vAlign w:val="center"/>
          </w:tcPr>
          <w:p w14:paraId="2D1DDCCE">
            <w:pPr>
              <w:widowControl/>
              <w:jc w:val="center"/>
              <w:rPr>
                <w:rFonts w:ascii="宋体" w:hAnsi="宋体" w:eastAsia="宋体" w:cs="宋体"/>
                <w:kern w:val="0"/>
                <w:sz w:val="22"/>
              </w:rPr>
            </w:pPr>
            <w:r>
              <w:rPr>
                <w:rFonts w:hint="eastAsia" w:ascii="宋体" w:hAnsi="宋体" w:eastAsia="宋体" w:cs="宋体"/>
                <w:kern w:val="0"/>
                <w:sz w:val="22"/>
              </w:rPr>
              <w:t>尺寸：65.5×24×95cm</w:t>
            </w:r>
          </w:p>
        </w:tc>
        <w:tc>
          <w:tcPr>
            <w:tcW w:w="2360" w:type="pct"/>
            <w:shd w:val="clear" w:color="auto" w:fill="auto"/>
            <w:vAlign w:val="center"/>
          </w:tcPr>
          <w:p w14:paraId="754A689C">
            <w:pPr>
              <w:widowControl/>
              <w:jc w:val="left"/>
              <w:rPr>
                <w:rFonts w:ascii="宋体" w:hAnsi="宋体" w:eastAsia="宋体" w:cs="宋体"/>
                <w:color w:val="000000"/>
                <w:kern w:val="0"/>
                <w:sz w:val="22"/>
              </w:rPr>
            </w:pPr>
            <w:r>
              <w:rPr>
                <w:rFonts w:hint="eastAsia" w:ascii="宋体" w:hAnsi="宋体" w:eastAsia="宋体" w:cs="宋体"/>
                <w:color w:val="000000"/>
                <w:kern w:val="0"/>
                <w:sz w:val="22"/>
              </w:rPr>
              <w:t>1、主立柱采用松木，表面环保水性漆处理。其它部位采用15mm厚优质环保枫木纹三聚氰胺双贴面胶合板，家具成品的甲醛释放量≤0.05mg/m³。（提供饰面胶合板甲醛释放量检测报告）</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2、表面耐磨、耐污、耐划伤，易清洁，耐磨测试250R无透底现象。</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4、底部配以耐磨塑胶PP脚钉，对地板等地面材料起到保护作用。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5、布帘采用优质棉布。</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6、边角安全防撞设计，各个柜角及板边均充分参考相关标准的要求，对所有的外露面、外漏角进行弧状倒角设计，避免锐角的产生，最大程度的避免儿童磕碰伤害。结构稳固，不易倾倒。全面采用圆角设计。</w:t>
            </w:r>
          </w:p>
        </w:tc>
        <w:tc>
          <w:tcPr>
            <w:tcW w:w="223" w:type="pct"/>
            <w:shd w:val="clear" w:color="auto" w:fill="auto"/>
            <w:vAlign w:val="center"/>
          </w:tcPr>
          <w:p w14:paraId="25F5E12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1818D01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bottom"/>
          </w:tcPr>
          <w:p w14:paraId="2BCFCB23">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1952128" behindDoc="0" locked="0" layoutInCell="1" allowOverlap="1">
                  <wp:simplePos x="0" y="0"/>
                  <wp:positionH relativeFrom="column">
                    <wp:posOffset>219075</wp:posOffset>
                  </wp:positionH>
                  <wp:positionV relativeFrom="paragraph">
                    <wp:posOffset>152400</wp:posOffset>
                  </wp:positionV>
                  <wp:extent cx="733425" cy="847725"/>
                  <wp:effectExtent l="0" t="0" r="9525" b="0"/>
                  <wp:wrapNone/>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pic:cNvPicPr>
                            <a:picLocks noChangeAspect="1"/>
                          </pic:cNvPicPr>
                        </pic:nvPicPr>
                        <pic:blipFill>
                          <a:blip r:embed="rId215" cstate="print"/>
                          <a:stretch>
                            <a:fillRect/>
                          </a:stretch>
                        </pic:blipFill>
                        <pic:spPr>
                          <a:xfrm>
                            <a:off x="0" y="0"/>
                            <a:ext cx="735330" cy="848360"/>
                          </a:xfrm>
                          <a:prstGeom prst="rect">
                            <a:avLst/>
                          </a:prstGeom>
                          <a:noFill/>
                          <a:ln w="9525">
                            <a:noFill/>
                          </a:ln>
                        </pic:spPr>
                      </pic:pic>
                    </a:graphicData>
                  </a:graphic>
                </wp:anchor>
              </w:drawing>
            </w:r>
          </w:p>
        </w:tc>
      </w:tr>
      <w:tr w14:paraId="3C93D3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6DB3CE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19</w:t>
            </w:r>
          </w:p>
        </w:tc>
        <w:tc>
          <w:tcPr>
            <w:tcW w:w="372" w:type="pct"/>
            <w:shd w:val="clear" w:color="auto" w:fill="auto"/>
            <w:vAlign w:val="center"/>
          </w:tcPr>
          <w:p w14:paraId="0C6F8BA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滑步平衡车-浅绿</w:t>
            </w:r>
          </w:p>
        </w:tc>
        <w:tc>
          <w:tcPr>
            <w:tcW w:w="819" w:type="pct"/>
            <w:shd w:val="clear" w:color="auto" w:fill="auto"/>
            <w:vAlign w:val="center"/>
          </w:tcPr>
          <w:p w14:paraId="04AADB4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尺寸：580×295×400mm</w:t>
            </w:r>
          </w:p>
        </w:tc>
        <w:tc>
          <w:tcPr>
            <w:tcW w:w="2360" w:type="pct"/>
            <w:shd w:val="clear" w:color="auto" w:fill="auto"/>
            <w:vAlign w:val="center"/>
          </w:tcPr>
          <w:p w14:paraId="4A2DEC0C">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材质：铝合金、PP、TPR、ABS、EVA，用脚蹬地向前顺畅滑行，既能锻炼幼儿的平衡感，又能提升幼儿的肢体反应能力，让幼儿畅享骑行乐趣</w:t>
            </w:r>
          </w:p>
        </w:tc>
        <w:tc>
          <w:tcPr>
            <w:tcW w:w="223" w:type="pct"/>
            <w:shd w:val="clear" w:color="auto" w:fill="auto"/>
            <w:vAlign w:val="center"/>
          </w:tcPr>
          <w:p w14:paraId="2A9B7DF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1FAF3A7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10</w:t>
            </w:r>
          </w:p>
        </w:tc>
        <w:tc>
          <w:tcPr>
            <w:tcW w:w="769" w:type="pct"/>
            <w:shd w:val="clear" w:color="auto" w:fill="auto"/>
            <w:vAlign w:val="center"/>
          </w:tcPr>
          <w:p w14:paraId="5DAA94A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53152" behindDoc="0" locked="0" layoutInCell="1" allowOverlap="1">
                  <wp:simplePos x="0" y="0"/>
                  <wp:positionH relativeFrom="column">
                    <wp:posOffset>133350</wp:posOffset>
                  </wp:positionH>
                  <wp:positionV relativeFrom="paragraph">
                    <wp:posOffset>123825</wp:posOffset>
                  </wp:positionV>
                  <wp:extent cx="914400" cy="800100"/>
                  <wp:effectExtent l="0" t="0" r="0" b="0"/>
                  <wp:wrapNone/>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pic:cNvPicPr>
                            <a:picLocks noChangeAspect="1"/>
                          </pic:cNvPicPr>
                        </pic:nvPicPr>
                        <pic:blipFill>
                          <a:blip r:embed="rId97" cstate="print"/>
                          <a:stretch>
                            <a:fillRect/>
                          </a:stretch>
                        </pic:blipFill>
                        <pic:spPr>
                          <a:xfrm>
                            <a:off x="0" y="0"/>
                            <a:ext cx="909955" cy="796925"/>
                          </a:xfrm>
                          <a:prstGeom prst="rect">
                            <a:avLst/>
                          </a:prstGeom>
                          <a:noFill/>
                          <a:ln w="9525">
                            <a:noFill/>
                          </a:ln>
                        </pic:spPr>
                      </pic:pic>
                    </a:graphicData>
                  </a:graphic>
                </wp:anchor>
              </w:drawing>
            </w:r>
          </w:p>
        </w:tc>
      </w:tr>
      <w:tr w14:paraId="164B17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666319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20</w:t>
            </w:r>
          </w:p>
        </w:tc>
        <w:tc>
          <w:tcPr>
            <w:tcW w:w="372" w:type="pct"/>
            <w:shd w:val="clear" w:color="auto" w:fill="auto"/>
            <w:vAlign w:val="center"/>
          </w:tcPr>
          <w:p w14:paraId="1A3AABD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滑步平衡车-樱粉</w:t>
            </w:r>
          </w:p>
        </w:tc>
        <w:tc>
          <w:tcPr>
            <w:tcW w:w="819" w:type="pct"/>
            <w:shd w:val="clear" w:color="auto" w:fill="auto"/>
            <w:vAlign w:val="center"/>
          </w:tcPr>
          <w:p w14:paraId="75D2AAB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尺寸：580×295×400mm</w:t>
            </w:r>
          </w:p>
        </w:tc>
        <w:tc>
          <w:tcPr>
            <w:tcW w:w="2360" w:type="pct"/>
            <w:shd w:val="clear" w:color="auto" w:fill="auto"/>
            <w:vAlign w:val="center"/>
          </w:tcPr>
          <w:p w14:paraId="424F3D83">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材质：铝合金、PP、TPR、ABS、EVA，用脚蹬地向前顺畅滑行，既能锻炼幼儿的平衡感，又能提升幼儿的肢体反应能力，让幼儿畅享骑行乐趣</w:t>
            </w:r>
          </w:p>
        </w:tc>
        <w:tc>
          <w:tcPr>
            <w:tcW w:w="223" w:type="pct"/>
            <w:shd w:val="clear" w:color="auto" w:fill="auto"/>
            <w:vAlign w:val="center"/>
          </w:tcPr>
          <w:p w14:paraId="4954EFB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29DDC1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10</w:t>
            </w:r>
          </w:p>
        </w:tc>
        <w:tc>
          <w:tcPr>
            <w:tcW w:w="769" w:type="pct"/>
            <w:shd w:val="clear" w:color="auto" w:fill="auto"/>
            <w:vAlign w:val="center"/>
          </w:tcPr>
          <w:p w14:paraId="06B6920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54176" behindDoc="0" locked="0" layoutInCell="1" allowOverlap="1">
                  <wp:simplePos x="0" y="0"/>
                  <wp:positionH relativeFrom="column">
                    <wp:posOffset>123825</wp:posOffset>
                  </wp:positionH>
                  <wp:positionV relativeFrom="paragraph">
                    <wp:posOffset>85725</wp:posOffset>
                  </wp:positionV>
                  <wp:extent cx="971550" cy="838200"/>
                  <wp:effectExtent l="0" t="0" r="0" b="0"/>
                  <wp:wrapNone/>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pic:cNvPicPr>
                            <a:picLocks noChangeAspect="1"/>
                          </pic:cNvPicPr>
                        </pic:nvPicPr>
                        <pic:blipFill>
                          <a:blip r:embed="rId98" cstate="print"/>
                          <a:stretch>
                            <a:fillRect/>
                          </a:stretch>
                        </pic:blipFill>
                        <pic:spPr>
                          <a:xfrm>
                            <a:off x="0" y="0"/>
                            <a:ext cx="967740" cy="830580"/>
                          </a:xfrm>
                          <a:prstGeom prst="rect">
                            <a:avLst/>
                          </a:prstGeom>
                          <a:noFill/>
                          <a:ln w="9525">
                            <a:noFill/>
                          </a:ln>
                        </pic:spPr>
                      </pic:pic>
                    </a:graphicData>
                  </a:graphic>
                </wp:anchor>
              </w:drawing>
            </w:r>
          </w:p>
        </w:tc>
      </w:tr>
      <w:tr w14:paraId="51FED0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9DD2A5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21</w:t>
            </w:r>
          </w:p>
        </w:tc>
        <w:tc>
          <w:tcPr>
            <w:tcW w:w="372" w:type="pct"/>
            <w:shd w:val="clear" w:color="auto" w:fill="auto"/>
            <w:vAlign w:val="center"/>
          </w:tcPr>
          <w:p w14:paraId="2EB7E2A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滑步平衡车-浅蓝</w:t>
            </w:r>
          </w:p>
        </w:tc>
        <w:tc>
          <w:tcPr>
            <w:tcW w:w="819" w:type="pct"/>
            <w:shd w:val="clear" w:color="auto" w:fill="auto"/>
            <w:vAlign w:val="center"/>
          </w:tcPr>
          <w:p w14:paraId="77E1AEA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尺寸：580×295×400mm</w:t>
            </w:r>
          </w:p>
        </w:tc>
        <w:tc>
          <w:tcPr>
            <w:tcW w:w="2360" w:type="pct"/>
            <w:shd w:val="clear" w:color="auto" w:fill="auto"/>
            <w:vAlign w:val="center"/>
          </w:tcPr>
          <w:p w14:paraId="0A84F205">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材质：铝合金、PP、TPR、ABS、EVA，用脚蹬地向前顺畅滑行，既能锻炼幼儿的平衡感，又能提升幼儿的肢体反应能力，让幼儿畅享骑行乐趣</w:t>
            </w:r>
          </w:p>
        </w:tc>
        <w:tc>
          <w:tcPr>
            <w:tcW w:w="223" w:type="pct"/>
            <w:shd w:val="clear" w:color="auto" w:fill="auto"/>
            <w:vAlign w:val="center"/>
          </w:tcPr>
          <w:p w14:paraId="6001A45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668E130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10</w:t>
            </w:r>
          </w:p>
        </w:tc>
        <w:tc>
          <w:tcPr>
            <w:tcW w:w="769" w:type="pct"/>
            <w:shd w:val="clear" w:color="auto" w:fill="auto"/>
            <w:vAlign w:val="center"/>
          </w:tcPr>
          <w:p w14:paraId="7EE131C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55200" behindDoc="0" locked="0" layoutInCell="1" allowOverlap="1">
                  <wp:simplePos x="0" y="0"/>
                  <wp:positionH relativeFrom="column">
                    <wp:posOffset>133350</wp:posOffset>
                  </wp:positionH>
                  <wp:positionV relativeFrom="paragraph">
                    <wp:posOffset>76200</wp:posOffset>
                  </wp:positionV>
                  <wp:extent cx="1047750" cy="866775"/>
                  <wp:effectExtent l="0" t="0" r="0" b="9525"/>
                  <wp:wrapNone/>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pic:cNvPicPr>
                            <a:picLocks noChangeAspect="1"/>
                          </pic:cNvPicPr>
                        </pic:nvPicPr>
                        <pic:blipFill>
                          <a:blip r:embed="rId99" cstate="print"/>
                          <a:stretch>
                            <a:fillRect/>
                          </a:stretch>
                        </pic:blipFill>
                        <pic:spPr>
                          <a:xfrm>
                            <a:off x="0" y="0"/>
                            <a:ext cx="1042670" cy="870585"/>
                          </a:xfrm>
                          <a:prstGeom prst="rect">
                            <a:avLst/>
                          </a:prstGeom>
                          <a:noFill/>
                          <a:ln w="9525">
                            <a:noFill/>
                          </a:ln>
                        </pic:spPr>
                      </pic:pic>
                    </a:graphicData>
                  </a:graphic>
                </wp:anchor>
              </w:drawing>
            </w:r>
          </w:p>
        </w:tc>
      </w:tr>
      <w:tr w14:paraId="74E2A8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2D863A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22</w:t>
            </w:r>
          </w:p>
        </w:tc>
        <w:tc>
          <w:tcPr>
            <w:tcW w:w="372" w:type="pct"/>
            <w:shd w:val="clear" w:color="auto" w:fill="auto"/>
            <w:vAlign w:val="center"/>
          </w:tcPr>
          <w:p w14:paraId="0942277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幼儿攀爬组-多彩</w:t>
            </w:r>
          </w:p>
        </w:tc>
        <w:tc>
          <w:tcPr>
            <w:tcW w:w="819" w:type="pct"/>
            <w:shd w:val="clear" w:color="auto" w:fill="auto"/>
            <w:vAlign w:val="center"/>
          </w:tcPr>
          <w:p w14:paraId="0B5EEC4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尺寸：120×120×40cm</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攀爬触觉阶梯，分拆使用，合起来使用都可以。</w:t>
            </w:r>
          </w:p>
        </w:tc>
        <w:tc>
          <w:tcPr>
            <w:tcW w:w="2360" w:type="pct"/>
            <w:shd w:val="clear" w:color="auto" w:fill="auto"/>
            <w:vAlign w:val="center"/>
          </w:tcPr>
          <w:p w14:paraId="23E54171">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材质：环保PVC 耐磨皮、高密度泡棉，攀爬触觉阶梯，分拆使用，合起来使用都可以。</w:t>
            </w:r>
          </w:p>
        </w:tc>
        <w:tc>
          <w:tcPr>
            <w:tcW w:w="223" w:type="pct"/>
            <w:shd w:val="clear" w:color="auto" w:fill="auto"/>
            <w:vAlign w:val="center"/>
          </w:tcPr>
          <w:p w14:paraId="42FE41C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套</w:t>
            </w:r>
          </w:p>
        </w:tc>
        <w:tc>
          <w:tcPr>
            <w:tcW w:w="223" w:type="pct"/>
            <w:shd w:val="clear" w:color="auto" w:fill="auto"/>
            <w:vAlign w:val="center"/>
          </w:tcPr>
          <w:p w14:paraId="761429E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150A687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56224" behindDoc="0" locked="0" layoutInCell="1" allowOverlap="1">
                  <wp:simplePos x="0" y="0"/>
                  <wp:positionH relativeFrom="column">
                    <wp:posOffset>123825</wp:posOffset>
                  </wp:positionH>
                  <wp:positionV relativeFrom="paragraph">
                    <wp:posOffset>95250</wp:posOffset>
                  </wp:positionV>
                  <wp:extent cx="1047750" cy="933450"/>
                  <wp:effectExtent l="0" t="0" r="0" b="0"/>
                  <wp:wrapNone/>
                  <wp:docPr id="292" name="图片 292" descr="Z:\【E-产品图册资料库】\【产品目录类】\2025-02-11 华森葳主目录册-2025版\华森葳主目录册-2025版-90x90图\GP1-AZ1B12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descr="Z:\【E-产品图册资料库】\【产品目录类】\2025-02-11 华森葳主目录册-2025版\华森葳主目录册-2025版-90x90图\GP1-AZ1B12034.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a:xfrm>
                            <a:off x="0" y="0"/>
                            <a:ext cx="1042670" cy="934085"/>
                          </a:xfrm>
                          <a:prstGeom prst="rect">
                            <a:avLst/>
                          </a:prstGeom>
                          <a:noFill/>
                        </pic:spPr>
                      </pic:pic>
                    </a:graphicData>
                  </a:graphic>
                </wp:anchor>
              </w:drawing>
            </w:r>
          </w:p>
        </w:tc>
      </w:tr>
      <w:tr w14:paraId="43158E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832E74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23</w:t>
            </w:r>
          </w:p>
        </w:tc>
        <w:tc>
          <w:tcPr>
            <w:tcW w:w="372" w:type="pct"/>
            <w:shd w:val="clear" w:color="auto" w:fill="auto"/>
            <w:vAlign w:val="center"/>
          </w:tcPr>
          <w:p w14:paraId="46A707C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运动区-托班（含木制收纳柜*1）</w:t>
            </w:r>
          </w:p>
        </w:tc>
        <w:tc>
          <w:tcPr>
            <w:tcW w:w="819" w:type="pct"/>
            <w:shd w:val="clear" w:color="auto" w:fill="auto"/>
            <w:vAlign w:val="center"/>
          </w:tcPr>
          <w:p w14:paraId="3F1C470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基础材料30个、特色材料：89件、软包材料：20个、收纳套装：1套</w:t>
            </w:r>
          </w:p>
        </w:tc>
        <w:tc>
          <w:tcPr>
            <w:tcW w:w="2360" w:type="pct"/>
            <w:shd w:val="clear" w:color="auto" w:fill="auto"/>
            <w:vAlign w:val="center"/>
          </w:tcPr>
          <w:p w14:paraId="022F5165">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材质：聚酯海绵、PU、HDPE、尼龙PP带、攀爬触觉阶梯，分拆使用，合起来使用都可以。</w:t>
            </w:r>
          </w:p>
        </w:tc>
        <w:tc>
          <w:tcPr>
            <w:tcW w:w="223" w:type="pct"/>
            <w:shd w:val="clear" w:color="auto" w:fill="auto"/>
            <w:vAlign w:val="center"/>
          </w:tcPr>
          <w:p w14:paraId="1E8E2BF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F3D2C8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3ECD215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57248" behindDoc="0" locked="0" layoutInCell="1" allowOverlap="1">
                  <wp:simplePos x="0" y="0"/>
                  <wp:positionH relativeFrom="column">
                    <wp:posOffset>123825</wp:posOffset>
                  </wp:positionH>
                  <wp:positionV relativeFrom="paragraph">
                    <wp:posOffset>180975</wp:posOffset>
                  </wp:positionV>
                  <wp:extent cx="1000125" cy="714375"/>
                  <wp:effectExtent l="0" t="0" r="9525" b="0"/>
                  <wp:wrapNone/>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pic:cNvPicPr>
                            <a:picLocks noChangeAspect="1"/>
                          </pic:cNvPicPr>
                        </pic:nvPicPr>
                        <pic:blipFill>
                          <a:blip r:embed="rId217" cstate="print"/>
                          <a:stretch>
                            <a:fillRect/>
                          </a:stretch>
                        </pic:blipFill>
                        <pic:spPr>
                          <a:xfrm>
                            <a:off x="0" y="0"/>
                            <a:ext cx="1000125" cy="701675"/>
                          </a:xfrm>
                          <a:prstGeom prst="rect">
                            <a:avLst/>
                          </a:prstGeom>
                          <a:noFill/>
                          <a:ln w="9525">
                            <a:noFill/>
                          </a:ln>
                        </pic:spPr>
                      </pic:pic>
                    </a:graphicData>
                  </a:graphic>
                </wp:anchor>
              </w:drawing>
            </w:r>
          </w:p>
        </w:tc>
      </w:tr>
      <w:tr w14:paraId="60616D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64CA60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24</w:t>
            </w:r>
          </w:p>
        </w:tc>
        <w:tc>
          <w:tcPr>
            <w:tcW w:w="372" w:type="pct"/>
            <w:shd w:val="clear" w:color="auto" w:fill="auto"/>
            <w:vAlign w:val="center"/>
          </w:tcPr>
          <w:p w14:paraId="59219B3F">
            <w:pPr>
              <w:widowControl/>
              <w:jc w:val="center"/>
              <w:rPr>
                <w:rFonts w:ascii="宋体" w:hAnsi="宋体" w:eastAsia="宋体" w:cs="宋体"/>
                <w:kern w:val="0"/>
                <w:sz w:val="22"/>
              </w:rPr>
            </w:pPr>
            <w:r>
              <w:rPr>
                <w:rFonts w:hint="eastAsia" w:ascii="宋体" w:hAnsi="宋体" w:eastAsia="宋体" w:cs="宋体"/>
                <w:kern w:val="0"/>
                <w:sz w:val="22"/>
              </w:rPr>
              <w:t>EVA地垫（灰色、米色各30，咖色、萝莉粉各20）</w:t>
            </w:r>
          </w:p>
        </w:tc>
        <w:tc>
          <w:tcPr>
            <w:tcW w:w="819" w:type="pct"/>
            <w:shd w:val="clear" w:color="auto" w:fill="auto"/>
            <w:vAlign w:val="center"/>
          </w:tcPr>
          <w:p w14:paraId="3C89AA0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60cm*60cm*2.5cm</w:t>
            </w:r>
          </w:p>
        </w:tc>
        <w:tc>
          <w:tcPr>
            <w:tcW w:w="2360" w:type="pct"/>
            <w:shd w:val="clear" w:color="auto" w:fill="auto"/>
            <w:vAlign w:val="center"/>
          </w:tcPr>
          <w:p w14:paraId="0208DFC9">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材质：EVA</w:t>
            </w:r>
          </w:p>
        </w:tc>
        <w:tc>
          <w:tcPr>
            <w:tcW w:w="223" w:type="pct"/>
            <w:shd w:val="clear" w:color="auto" w:fill="auto"/>
            <w:vAlign w:val="center"/>
          </w:tcPr>
          <w:p w14:paraId="5D6F8F0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块</w:t>
            </w:r>
          </w:p>
        </w:tc>
        <w:tc>
          <w:tcPr>
            <w:tcW w:w="223" w:type="pct"/>
            <w:shd w:val="clear" w:color="auto" w:fill="auto"/>
            <w:vAlign w:val="center"/>
          </w:tcPr>
          <w:p w14:paraId="6730550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100</w:t>
            </w:r>
          </w:p>
        </w:tc>
        <w:tc>
          <w:tcPr>
            <w:tcW w:w="769" w:type="pct"/>
            <w:shd w:val="clear" w:color="auto" w:fill="auto"/>
            <w:vAlign w:val="center"/>
          </w:tcPr>
          <w:p w14:paraId="38A891C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58272" behindDoc="0" locked="0" layoutInCell="1" allowOverlap="1">
                  <wp:simplePos x="0" y="0"/>
                  <wp:positionH relativeFrom="column">
                    <wp:posOffset>104775</wp:posOffset>
                  </wp:positionH>
                  <wp:positionV relativeFrom="paragraph">
                    <wp:posOffset>171450</wp:posOffset>
                  </wp:positionV>
                  <wp:extent cx="1076325" cy="419100"/>
                  <wp:effectExtent l="0" t="0" r="0" b="0"/>
                  <wp:wrapNone/>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pic:cNvPicPr>
                            <a:picLocks noChangeAspect="1"/>
                          </pic:cNvPicPr>
                        </pic:nvPicPr>
                        <pic:blipFill>
                          <a:blip r:embed="rId218" cstate="print"/>
                          <a:stretch>
                            <a:fillRect/>
                          </a:stretch>
                        </pic:blipFill>
                        <pic:spPr>
                          <a:xfrm>
                            <a:off x="0" y="0"/>
                            <a:ext cx="1076325" cy="420370"/>
                          </a:xfrm>
                          <a:prstGeom prst="rect">
                            <a:avLst/>
                          </a:prstGeom>
                          <a:noFill/>
                          <a:ln w="9525">
                            <a:noFill/>
                          </a:ln>
                        </pic:spPr>
                      </pic:pic>
                    </a:graphicData>
                  </a:graphic>
                </wp:anchor>
              </w:drawing>
            </w:r>
            <w:r>
              <w:rPr>
                <w:rFonts w:hint="eastAsia" w:ascii="宋体" w:hAnsi="宋体" w:eastAsia="宋体" w:cs="宋体"/>
                <w:color w:val="000000"/>
                <w:kern w:val="0"/>
                <w:sz w:val="22"/>
              </w:rPr>
              <w:drawing>
                <wp:anchor distT="0" distB="0" distL="114300" distR="114300" simplePos="0" relativeHeight="251959296" behindDoc="0" locked="0" layoutInCell="1" allowOverlap="1">
                  <wp:simplePos x="0" y="0"/>
                  <wp:positionH relativeFrom="column">
                    <wp:posOffset>104775</wp:posOffset>
                  </wp:positionH>
                  <wp:positionV relativeFrom="paragraph">
                    <wp:posOffset>571500</wp:posOffset>
                  </wp:positionV>
                  <wp:extent cx="542925" cy="504825"/>
                  <wp:effectExtent l="0" t="0" r="9525" b="0"/>
                  <wp:wrapNone/>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pic:cNvPicPr>
                            <a:picLocks noChangeAspect="1"/>
                          </pic:cNvPicPr>
                        </pic:nvPicPr>
                        <pic:blipFill>
                          <a:blip r:embed="rId219" cstate="print"/>
                          <a:stretch>
                            <a:fillRect/>
                          </a:stretch>
                        </pic:blipFill>
                        <pic:spPr>
                          <a:xfrm>
                            <a:off x="0" y="0"/>
                            <a:ext cx="543560" cy="499110"/>
                          </a:xfrm>
                          <a:prstGeom prst="rect">
                            <a:avLst/>
                          </a:prstGeom>
                          <a:noFill/>
                          <a:ln w="9525">
                            <a:noFill/>
                          </a:ln>
                        </pic:spPr>
                      </pic:pic>
                    </a:graphicData>
                  </a:graphic>
                </wp:anchor>
              </w:drawing>
            </w:r>
            <w:r>
              <w:rPr>
                <w:rFonts w:hint="eastAsia" w:ascii="宋体" w:hAnsi="宋体" w:eastAsia="宋体" w:cs="宋体"/>
                <w:color w:val="000000"/>
                <w:kern w:val="0"/>
                <w:sz w:val="22"/>
              </w:rPr>
              <w:drawing>
                <wp:anchor distT="0" distB="0" distL="114300" distR="114300" simplePos="0" relativeHeight="251960320" behindDoc="0" locked="0" layoutInCell="1" allowOverlap="1">
                  <wp:simplePos x="0" y="0"/>
                  <wp:positionH relativeFrom="column">
                    <wp:posOffset>657225</wp:posOffset>
                  </wp:positionH>
                  <wp:positionV relativeFrom="paragraph">
                    <wp:posOffset>600075</wp:posOffset>
                  </wp:positionV>
                  <wp:extent cx="504825" cy="485775"/>
                  <wp:effectExtent l="0" t="0" r="0" b="9525"/>
                  <wp:wrapNone/>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pic:cNvPicPr>
                            <a:picLocks noChangeAspect="1"/>
                          </pic:cNvPicPr>
                        </pic:nvPicPr>
                        <pic:blipFill>
                          <a:blip r:embed="rId220" cstate="print"/>
                          <a:stretch>
                            <a:fillRect/>
                          </a:stretch>
                        </pic:blipFill>
                        <pic:spPr>
                          <a:xfrm>
                            <a:off x="0" y="0"/>
                            <a:ext cx="504825" cy="487045"/>
                          </a:xfrm>
                          <a:prstGeom prst="rect">
                            <a:avLst/>
                          </a:prstGeom>
                          <a:noFill/>
                          <a:ln w="9525">
                            <a:noFill/>
                          </a:ln>
                        </pic:spPr>
                      </pic:pic>
                    </a:graphicData>
                  </a:graphic>
                </wp:anchor>
              </w:drawing>
            </w:r>
          </w:p>
        </w:tc>
      </w:tr>
      <w:tr w14:paraId="3B5705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trPr>
        <w:tc>
          <w:tcPr>
            <w:tcW w:w="5000" w:type="pct"/>
            <w:gridSpan w:val="7"/>
            <w:shd w:val="clear" w:color="auto" w:fill="auto"/>
            <w:vAlign w:val="center"/>
          </w:tcPr>
          <w:p w14:paraId="4634FF05">
            <w:pPr>
              <w:widowControl/>
              <w:jc w:val="center"/>
              <w:rPr>
                <w:rFonts w:ascii="宋体" w:hAnsi="宋体" w:eastAsia="宋体" w:cs="宋体"/>
                <w:b/>
                <w:color w:val="000000"/>
                <w:kern w:val="0"/>
                <w:sz w:val="22"/>
              </w:rPr>
            </w:pPr>
            <w:r>
              <w:rPr>
                <w:rFonts w:hint="eastAsia" w:ascii="宋体" w:hAnsi="宋体" w:eastAsia="宋体" w:cs="宋体"/>
                <w:b/>
                <w:color w:val="000000"/>
                <w:kern w:val="0"/>
                <w:sz w:val="22"/>
              </w:rPr>
              <w:t>上海市建青实验学校</w:t>
            </w:r>
          </w:p>
        </w:tc>
      </w:tr>
      <w:tr w14:paraId="37BACF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97F150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372" w:type="pct"/>
            <w:shd w:val="clear" w:color="auto" w:fill="auto"/>
            <w:vAlign w:val="center"/>
          </w:tcPr>
          <w:p w14:paraId="1A85957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4人桌面</w:t>
            </w:r>
          </w:p>
        </w:tc>
        <w:tc>
          <w:tcPr>
            <w:tcW w:w="819" w:type="pct"/>
            <w:shd w:val="clear" w:color="auto" w:fill="auto"/>
            <w:vAlign w:val="center"/>
          </w:tcPr>
          <w:p w14:paraId="20F1586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桌面尺寸：80×60cm</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桌脚：</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 （43cm）KB4-YFL43</w:t>
            </w:r>
          </w:p>
        </w:tc>
        <w:tc>
          <w:tcPr>
            <w:tcW w:w="2360" w:type="pct"/>
            <w:shd w:val="clear" w:color="auto" w:fill="auto"/>
            <w:vAlign w:val="center"/>
          </w:tcPr>
          <w:p w14:paraId="434C53D1">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1、桌面采用25mm厚优质环保枫木纹三聚氰胺双贴面高密度刨花板，家具成品的甲醛释放量≤0.05mg/m³。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4、桌脚采用直径65mm的桦木，表面喷涂高环保的清水油漆。 桌面背面设置有4个ABS塑料连接件，桌脚使用螺旋安装方式与桌面连接，方便拆卸 。椅腿底部配以耐磨塑胶PP脚套，对地板等地面材料起到保护作用。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6、圆角设计。</w:t>
            </w:r>
          </w:p>
        </w:tc>
        <w:tc>
          <w:tcPr>
            <w:tcW w:w="223" w:type="pct"/>
            <w:shd w:val="clear" w:color="auto" w:fill="auto"/>
            <w:vAlign w:val="center"/>
          </w:tcPr>
          <w:p w14:paraId="31EF7A4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698F8BC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w:t>
            </w:r>
          </w:p>
        </w:tc>
        <w:tc>
          <w:tcPr>
            <w:tcW w:w="769" w:type="pct"/>
            <w:shd w:val="clear" w:color="auto" w:fill="auto"/>
            <w:vAlign w:val="center"/>
          </w:tcPr>
          <w:p w14:paraId="0A170F7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61344" behindDoc="0" locked="0" layoutInCell="1" allowOverlap="1">
                  <wp:simplePos x="0" y="0"/>
                  <wp:positionH relativeFrom="column">
                    <wp:posOffset>152400</wp:posOffset>
                  </wp:positionH>
                  <wp:positionV relativeFrom="paragraph">
                    <wp:posOffset>171450</wp:posOffset>
                  </wp:positionV>
                  <wp:extent cx="866775" cy="752475"/>
                  <wp:effectExtent l="0" t="0" r="0" b="9525"/>
                  <wp:wrapNone/>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pic:cNvPicPr>
                            <a:picLocks noChangeAspect="1"/>
                          </pic:cNvPicPr>
                        </pic:nvPicPr>
                        <pic:blipFill>
                          <a:blip r:embed="rId199" cstate="print"/>
                          <a:stretch>
                            <a:fillRect/>
                          </a:stretch>
                        </pic:blipFill>
                        <pic:spPr>
                          <a:xfrm>
                            <a:off x="0" y="0"/>
                            <a:ext cx="870585" cy="756285"/>
                          </a:xfrm>
                          <a:prstGeom prst="rect">
                            <a:avLst/>
                          </a:prstGeom>
                          <a:noFill/>
                          <a:ln w="9525">
                            <a:noFill/>
                          </a:ln>
                        </pic:spPr>
                      </pic:pic>
                    </a:graphicData>
                  </a:graphic>
                </wp:anchor>
              </w:drawing>
            </w:r>
          </w:p>
        </w:tc>
      </w:tr>
      <w:tr w14:paraId="2EA3AE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7978F0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372" w:type="pct"/>
            <w:shd w:val="clear" w:color="auto" w:fill="auto"/>
            <w:vAlign w:val="center"/>
          </w:tcPr>
          <w:p w14:paraId="1EE0FE9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圆桌面</w:t>
            </w:r>
          </w:p>
        </w:tc>
        <w:tc>
          <w:tcPr>
            <w:tcW w:w="819" w:type="pct"/>
            <w:shd w:val="clear" w:color="auto" w:fill="auto"/>
            <w:vAlign w:val="center"/>
          </w:tcPr>
          <w:p w14:paraId="608E03E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桌面尺寸：直径 80cm</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桌脚：</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 （43cm）KB4-YFL43</w:t>
            </w:r>
          </w:p>
        </w:tc>
        <w:tc>
          <w:tcPr>
            <w:tcW w:w="2360" w:type="pct"/>
            <w:shd w:val="clear" w:color="auto" w:fill="auto"/>
            <w:vAlign w:val="center"/>
          </w:tcPr>
          <w:p w14:paraId="75EB0963">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1、桌面采用25mm厚优质环保枫木纹三聚氰胺双贴面高密度刨花板，家具成品的甲醛释放量≤0.05mg/m³。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4、桌脚采用直径65mm的桦木，表面喷涂高环保的清水油漆。 桌面背面设置有4个ABS塑料连接件，桌脚使用螺旋安装方式与桌面连接，方便拆卸 。椅腿底部配以耐磨塑胶PP脚套，对地板等地面材料起到保护作用。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6、圆角设计。</w:t>
            </w:r>
          </w:p>
        </w:tc>
        <w:tc>
          <w:tcPr>
            <w:tcW w:w="223" w:type="pct"/>
            <w:shd w:val="clear" w:color="auto" w:fill="auto"/>
            <w:vAlign w:val="center"/>
          </w:tcPr>
          <w:p w14:paraId="320E884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5EF4CA5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0D34E95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62368" behindDoc="0" locked="0" layoutInCell="1" allowOverlap="1">
                  <wp:simplePos x="0" y="0"/>
                  <wp:positionH relativeFrom="column">
                    <wp:posOffset>161925</wp:posOffset>
                  </wp:positionH>
                  <wp:positionV relativeFrom="paragraph">
                    <wp:posOffset>152400</wp:posOffset>
                  </wp:positionV>
                  <wp:extent cx="895350" cy="762000"/>
                  <wp:effectExtent l="0" t="0" r="0" b="0"/>
                  <wp:wrapNone/>
                  <wp:docPr id="318"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318"/>
                          <pic:cNvPicPr>
                            <a:picLocks noChangeAspect="1"/>
                          </pic:cNvPicPr>
                        </pic:nvPicPr>
                        <pic:blipFill>
                          <a:blip r:embed="rId200" cstate="print"/>
                          <a:stretch>
                            <a:fillRect/>
                          </a:stretch>
                        </pic:blipFill>
                        <pic:spPr>
                          <a:xfrm>
                            <a:off x="0" y="0"/>
                            <a:ext cx="894080" cy="763270"/>
                          </a:xfrm>
                          <a:prstGeom prst="rect">
                            <a:avLst/>
                          </a:prstGeom>
                          <a:noFill/>
                          <a:ln w="9525">
                            <a:noFill/>
                          </a:ln>
                        </pic:spPr>
                      </pic:pic>
                    </a:graphicData>
                  </a:graphic>
                </wp:anchor>
              </w:drawing>
            </w:r>
          </w:p>
        </w:tc>
      </w:tr>
      <w:tr w14:paraId="74BF0C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4FA711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w:t>
            </w:r>
          </w:p>
        </w:tc>
        <w:tc>
          <w:tcPr>
            <w:tcW w:w="372" w:type="pct"/>
            <w:shd w:val="clear" w:color="auto" w:fill="auto"/>
            <w:vAlign w:val="center"/>
          </w:tcPr>
          <w:p w14:paraId="10EB672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幼教椅 23CM</w:t>
            </w:r>
          </w:p>
        </w:tc>
        <w:tc>
          <w:tcPr>
            <w:tcW w:w="819" w:type="pct"/>
            <w:shd w:val="clear" w:color="auto" w:fill="auto"/>
            <w:vAlign w:val="center"/>
          </w:tcPr>
          <w:p w14:paraId="1278DA9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尺寸：座高 23 cm</w:t>
            </w:r>
          </w:p>
        </w:tc>
        <w:tc>
          <w:tcPr>
            <w:tcW w:w="2360" w:type="pct"/>
            <w:shd w:val="clear" w:color="auto" w:fill="auto"/>
            <w:vAlign w:val="center"/>
          </w:tcPr>
          <w:p w14:paraId="0B9CC4F7">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1、椅脚采用30*30mm橡胶木，凳面及椅背采用15mm厚橡胶木，家具成品的甲醛释放量≤0.05mg/m³。表面环保清水油漆处理。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4、椅脚底部配以耐磨塑胶PP脚钉，对地板等地面材料起到保护作用。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5、铆接工艺，强度高，安全耐用。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6、左右两侧加横档设计，增加了产品的结构强度，承重能力强，且不易断裂破损。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7、结构稳固，不易倾翻。</w:t>
            </w:r>
          </w:p>
        </w:tc>
        <w:tc>
          <w:tcPr>
            <w:tcW w:w="223" w:type="pct"/>
            <w:shd w:val="clear" w:color="auto" w:fill="auto"/>
            <w:vAlign w:val="center"/>
          </w:tcPr>
          <w:p w14:paraId="588BF55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1F741BA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20</w:t>
            </w:r>
          </w:p>
        </w:tc>
        <w:tc>
          <w:tcPr>
            <w:tcW w:w="769" w:type="pct"/>
            <w:shd w:val="clear" w:color="auto" w:fill="auto"/>
            <w:vAlign w:val="center"/>
          </w:tcPr>
          <w:p w14:paraId="3EE8A97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63392" behindDoc="0" locked="0" layoutInCell="1" allowOverlap="1">
                  <wp:simplePos x="0" y="0"/>
                  <wp:positionH relativeFrom="column">
                    <wp:posOffset>114300</wp:posOffset>
                  </wp:positionH>
                  <wp:positionV relativeFrom="paragraph">
                    <wp:posOffset>95250</wp:posOffset>
                  </wp:positionV>
                  <wp:extent cx="952500" cy="952500"/>
                  <wp:effectExtent l="0" t="0" r="0" b="0"/>
                  <wp:wrapNone/>
                  <wp:docPr id="298" name="图片 298" descr="Y:\【E-产品图册资料库】\【产品目录类】\2024-01-31 华森葳主目录册-2024版\华森葳主目录册-2024版-90x90图\KB5-JQA22-V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descr="Y:\【E-产品图册资料库】\【产品目录类】\2024-01-31 华森葳主目录册-2024版\华森葳主目录册-2024版-90x90图\KB5-JQA22-V01.jpg"/>
                          <pic:cNvPicPr>
                            <a:picLocks noChangeAspect="1"/>
                          </pic:cNvPicPr>
                        </pic:nvPicPr>
                        <pic:blipFill>
                          <a:blip r:embed="rId24" cstate="print"/>
                          <a:stretch>
                            <a:fillRect/>
                          </a:stretch>
                        </pic:blipFill>
                        <pic:spPr>
                          <a:xfrm>
                            <a:off x="0" y="0"/>
                            <a:ext cx="952500" cy="955040"/>
                          </a:xfrm>
                          <a:prstGeom prst="rect">
                            <a:avLst/>
                          </a:prstGeom>
                          <a:noFill/>
                          <a:ln w="9525">
                            <a:noFill/>
                          </a:ln>
                        </pic:spPr>
                      </pic:pic>
                    </a:graphicData>
                  </a:graphic>
                </wp:anchor>
              </w:drawing>
            </w:r>
          </w:p>
        </w:tc>
      </w:tr>
      <w:tr w14:paraId="7B2A71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D031E8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w:t>
            </w:r>
          </w:p>
        </w:tc>
        <w:tc>
          <w:tcPr>
            <w:tcW w:w="372" w:type="pct"/>
            <w:shd w:val="clear" w:color="auto" w:fill="auto"/>
            <w:vAlign w:val="center"/>
          </w:tcPr>
          <w:p w14:paraId="570717B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教具盒柜</w:t>
            </w:r>
          </w:p>
        </w:tc>
        <w:tc>
          <w:tcPr>
            <w:tcW w:w="819" w:type="pct"/>
            <w:shd w:val="clear" w:color="auto" w:fill="auto"/>
            <w:vAlign w:val="center"/>
          </w:tcPr>
          <w:p w14:paraId="4F322A2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尺寸：80×30×50 cm</w:t>
            </w:r>
          </w:p>
        </w:tc>
        <w:tc>
          <w:tcPr>
            <w:tcW w:w="2360" w:type="pct"/>
            <w:shd w:val="clear" w:color="auto" w:fill="auto"/>
            <w:vAlign w:val="center"/>
          </w:tcPr>
          <w:p w14:paraId="6C78A5A9">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1、框体采用16mm厚优质环保枫木纹三聚氰胺双贴面高密度刨花板，家具成品的甲醛释放量≤0.05mg/m³。  背板为5mm枫木纹三聚氰胺双贴面密度板。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5、柜体采用踢脚板设计，即增加了稳定性，又可以防止杂物进入柜底。柜底配以耐磨塑胶PP脚钉，对地板等地面材料起到保护作用。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6、柜体侧板内侧设置有若干塑胶PP条，用于教具盒的存放。边角安全防撞设计，各个柜角及板边均充分参考相关标准的要求，对所有的外露面、外漏角进行弧状倒角设计，避免锐角的产生，最大程度的避免儿童磕碰伤害。结构稳固，不易倾倒。全面采用圆角设计。</w:t>
            </w:r>
          </w:p>
        </w:tc>
        <w:tc>
          <w:tcPr>
            <w:tcW w:w="223" w:type="pct"/>
            <w:shd w:val="clear" w:color="auto" w:fill="auto"/>
            <w:vAlign w:val="center"/>
          </w:tcPr>
          <w:p w14:paraId="26EA05E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31C5A2A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53F5A6D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64416" behindDoc="0" locked="0" layoutInCell="1" allowOverlap="1">
                  <wp:simplePos x="0" y="0"/>
                  <wp:positionH relativeFrom="column">
                    <wp:posOffset>76200</wp:posOffset>
                  </wp:positionH>
                  <wp:positionV relativeFrom="paragraph">
                    <wp:posOffset>57150</wp:posOffset>
                  </wp:positionV>
                  <wp:extent cx="952500" cy="952500"/>
                  <wp:effectExtent l="0" t="0" r="0" b="0"/>
                  <wp:wrapNone/>
                  <wp:docPr id="299" name="图片 299" descr="Z:\【E-产品图册资料库】\【产品目录类】\2025-02-11 华森葳主目录册-2025版\华森葳主目录册-2025版-90x90图\KB1-HDSA008-V0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9" descr="Z:\【E-产品图册资料库】\【产品目录类】\2025-02-11 华森葳主目录册-2025版\华森葳主目录册-2025版-90x90图\KB1-HDSA008-V02-30.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4E4701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3E4252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5</w:t>
            </w:r>
          </w:p>
        </w:tc>
        <w:tc>
          <w:tcPr>
            <w:tcW w:w="372" w:type="pct"/>
            <w:shd w:val="clear" w:color="auto" w:fill="auto"/>
            <w:vAlign w:val="center"/>
          </w:tcPr>
          <w:p w14:paraId="6D3288E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教具盒大</w:t>
            </w:r>
          </w:p>
        </w:tc>
        <w:tc>
          <w:tcPr>
            <w:tcW w:w="819" w:type="pct"/>
            <w:shd w:val="clear" w:color="auto" w:fill="auto"/>
            <w:vAlign w:val="center"/>
          </w:tcPr>
          <w:p w14:paraId="69F90B2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尺寸：26×23×19 cm</w:t>
            </w:r>
          </w:p>
        </w:tc>
        <w:tc>
          <w:tcPr>
            <w:tcW w:w="2360" w:type="pct"/>
            <w:shd w:val="clear" w:color="auto" w:fill="auto"/>
            <w:vAlign w:val="center"/>
          </w:tcPr>
          <w:p w14:paraId="1976EC75">
            <w:pPr>
              <w:widowControl/>
              <w:jc w:val="left"/>
              <w:rPr>
                <w:rFonts w:ascii="宋体" w:hAnsi="宋体" w:eastAsia="宋体" w:cs="宋体"/>
                <w:color w:val="353535"/>
                <w:kern w:val="0"/>
                <w:sz w:val="22"/>
              </w:rPr>
            </w:pPr>
            <w:r>
              <w:rPr>
                <w:rFonts w:hint="eastAsia" w:ascii="宋体" w:hAnsi="宋体" w:eastAsia="宋体" w:cs="宋体"/>
                <w:color w:val="353535"/>
                <w:kern w:val="0"/>
                <w:sz w:val="22"/>
              </w:rPr>
              <w:t>材质：安全塑料</w:t>
            </w:r>
          </w:p>
        </w:tc>
        <w:tc>
          <w:tcPr>
            <w:tcW w:w="223" w:type="pct"/>
            <w:shd w:val="clear" w:color="auto" w:fill="auto"/>
            <w:vAlign w:val="center"/>
          </w:tcPr>
          <w:p w14:paraId="1C865A9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3C20F92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w:t>
            </w:r>
          </w:p>
        </w:tc>
        <w:tc>
          <w:tcPr>
            <w:tcW w:w="769" w:type="pct"/>
            <w:shd w:val="clear" w:color="auto" w:fill="auto"/>
            <w:vAlign w:val="center"/>
          </w:tcPr>
          <w:p w14:paraId="196CBC5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65440" behindDoc="0" locked="0" layoutInCell="1" allowOverlap="1">
                  <wp:simplePos x="0" y="0"/>
                  <wp:positionH relativeFrom="column">
                    <wp:posOffset>104775</wp:posOffset>
                  </wp:positionH>
                  <wp:positionV relativeFrom="paragraph">
                    <wp:posOffset>66675</wp:posOffset>
                  </wp:positionV>
                  <wp:extent cx="952500" cy="952500"/>
                  <wp:effectExtent l="0" t="0" r="0" b="0"/>
                  <wp:wrapNone/>
                  <wp:docPr id="300" name="图片 300" descr="Z:\【E-产品图册资料库】\【产品目录类】\2025-02-11 华森葳主目录册-2025版\华森葳主目录册-2025版-90x90图\KB1-TR001-V0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descr="Z:\【E-产品图册资料库】\【产品目录类】\2025-02-11 华森葳主目录册-2025版\华森葳主目录册-2025版-90x90图\KB1-TR001-V01-78.jp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320770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2B133B9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6</w:t>
            </w:r>
          </w:p>
        </w:tc>
        <w:tc>
          <w:tcPr>
            <w:tcW w:w="372" w:type="pct"/>
            <w:shd w:val="clear" w:color="auto" w:fill="auto"/>
            <w:vAlign w:val="center"/>
          </w:tcPr>
          <w:p w14:paraId="6332246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教具盒小</w:t>
            </w:r>
          </w:p>
        </w:tc>
        <w:tc>
          <w:tcPr>
            <w:tcW w:w="819" w:type="pct"/>
            <w:shd w:val="clear" w:color="auto" w:fill="auto"/>
            <w:vAlign w:val="center"/>
          </w:tcPr>
          <w:p w14:paraId="7DF2C5B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尺寸：26×23×10 cm</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本商品一箱单色18只，不分售。</w:t>
            </w:r>
          </w:p>
        </w:tc>
        <w:tc>
          <w:tcPr>
            <w:tcW w:w="2360" w:type="pct"/>
            <w:shd w:val="clear" w:color="auto" w:fill="auto"/>
            <w:vAlign w:val="center"/>
          </w:tcPr>
          <w:p w14:paraId="4F5A788B">
            <w:pPr>
              <w:widowControl/>
              <w:jc w:val="left"/>
              <w:rPr>
                <w:rFonts w:ascii="宋体" w:hAnsi="宋体" w:eastAsia="宋体" w:cs="宋体"/>
                <w:color w:val="353535"/>
                <w:kern w:val="0"/>
                <w:sz w:val="22"/>
              </w:rPr>
            </w:pPr>
            <w:r>
              <w:rPr>
                <w:rFonts w:hint="eastAsia" w:ascii="宋体" w:hAnsi="宋体" w:eastAsia="宋体" w:cs="宋体"/>
                <w:color w:val="353535"/>
                <w:kern w:val="0"/>
                <w:sz w:val="22"/>
              </w:rPr>
              <w:t>材质：安全塑料</w:t>
            </w:r>
          </w:p>
        </w:tc>
        <w:tc>
          <w:tcPr>
            <w:tcW w:w="223" w:type="pct"/>
            <w:shd w:val="clear" w:color="auto" w:fill="auto"/>
            <w:vAlign w:val="center"/>
          </w:tcPr>
          <w:p w14:paraId="2F6E16D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2DFF40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18</w:t>
            </w:r>
          </w:p>
        </w:tc>
        <w:tc>
          <w:tcPr>
            <w:tcW w:w="769" w:type="pct"/>
            <w:shd w:val="clear" w:color="auto" w:fill="auto"/>
            <w:vAlign w:val="center"/>
          </w:tcPr>
          <w:p w14:paraId="5C7F479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66464" behindDoc="0" locked="0" layoutInCell="1" allowOverlap="1">
                  <wp:simplePos x="0" y="0"/>
                  <wp:positionH relativeFrom="column">
                    <wp:posOffset>161925</wp:posOffset>
                  </wp:positionH>
                  <wp:positionV relativeFrom="paragraph">
                    <wp:posOffset>85725</wp:posOffset>
                  </wp:positionV>
                  <wp:extent cx="952500" cy="952500"/>
                  <wp:effectExtent l="0" t="0" r="0" b="0"/>
                  <wp:wrapNone/>
                  <wp:docPr id="301" name="图片 301" descr="Z:\【E-产品图册资料库】\【产品目录类】\2025-02-11 华森葳主目录册-2025版\华森葳主目录册-2025版-90x90图\KB1-TR002-V0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301" descr="Z:\【E-产品图册资料库】\【产品目录类】\2025-02-11 华森葳主目录册-2025版\华森葳主目录册-2025版-90x90图\KB1-TR002-V01-78.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54F6EB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EF33DD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7</w:t>
            </w:r>
          </w:p>
        </w:tc>
        <w:tc>
          <w:tcPr>
            <w:tcW w:w="372" w:type="pct"/>
            <w:shd w:val="clear" w:color="auto" w:fill="auto"/>
            <w:vAlign w:val="center"/>
          </w:tcPr>
          <w:p w14:paraId="25C6DA3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幼儿双层柜</w:t>
            </w:r>
          </w:p>
        </w:tc>
        <w:tc>
          <w:tcPr>
            <w:tcW w:w="819" w:type="pct"/>
            <w:shd w:val="clear" w:color="auto" w:fill="auto"/>
            <w:vAlign w:val="center"/>
          </w:tcPr>
          <w:p w14:paraId="1636F3B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尺寸：87×34×59.5 cm</w:t>
            </w:r>
          </w:p>
        </w:tc>
        <w:tc>
          <w:tcPr>
            <w:tcW w:w="2360" w:type="pct"/>
            <w:shd w:val="clear" w:color="auto" w:fill="auto"/>
            <w:vAlign w:val="center"/>
          </w:tcPr>
          <w:p w14:paraId="411562A2">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1、采用16mm厚优质环保三聚氰胺双贴面高密度刨花板，家具成品的甲醛释放量≤0.05mg/m³。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4、侧板及边角均采用环保耐磨皮和高密度泡棉包覆。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6、采用踢脚板设计，即增加了稳定性，又可以防止杂物进入柜底。柜体底部配以耐磨塑胶PP脚钉，对地板等地面材料起到保护作用。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7、结构稳固，不易倾倒。全面采用软包防撞设计。</w:t>
            </w:r>
          </w:p>
        </w:tc>
        <w:tc>
          <w:tcPr>
            <w:tcW w:w="223" w:type="pct"/>
            <w:shd w:val="clear" w:color="auto" w:fill="auto"/>
            <w:vAlign w:val="center"/>
          </w:tcPr>
          <w:p w14:paraId="54773FA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1EC530E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1FF396A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67488" behindDoc="0" locked="0" layoutInCell="1" allowOverlap="1">
                  <wp:simplePos x="0" y="0"/>
                  <wp:positionH relativeFrom="column">
                    <wp:posOffset>171450</wp:posOffset>
                  </wp:positionH>
                  <wp:positionV relativeFrom="paragraph">
                    <wp:posOffset>152400</wp:posOffset>
                  </wp:positionV>
                  <wp:extent cx="981075" cy="800100"/>
                  <wp:effectExtent l="0" t="0" r="9525" b="0"/>
                  <wp:wrapNone/>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04"/>
                          <pic:cNvPicPr>
                            <a:picLocks noChangeAspect="1"/>
                          </pic:cNvPicPr>
                        </pic:nvPicPr>
                        <pic:blipFill>
                          <a:blip r:embed="rId117" cstate="print"/>
                          <a:stretch>
                            <a:fillRect/>
                          </a:stretch>
                        </pic:blipFill>
                        <pic:spPr>
                          <a:xfrm>
                            <a:off x="0" y="0"/>
                            <a:ext cx="984885" cy="795655"/>
                          </a:xfrm>
                          <a:prstGeom prst="rect">
                            <a:avLst/>
                          </a:prstGeom>
                          <a:noFill/>
                          <a:ln w="9525">
                            <a:noFill/>
                          </a:ln>
                        </pic:spPr>
                      </pic:pic>
                    </a:graphicData>
                  </a:graphic>
                </wp:anchor>
              </w:drawing>
            </w:r>
          </w:p>
        </w:tc>
      </w:tr>
      <w:tr w14:paraId="226EB1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83A196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8</w:t>
            </w:r>
          </w:p>
        </w:tc>
        <w:tc>
          <w:tcPr>
            <w:tcW w:w="372" w:type="pct"/>
            <w:shd w:val="clear" w:color="auto" w:fill="auto"/>
            <w:vAlign w:val="center"/>
          </w:tcPr>
          <w:p w14:paraId="668EEF9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幼儿6格柜</w:t>
            </w:r>
          </w:p>
        </w:tc>
        <w:tc>
          <w:tcPr>
            <w:tcW w:w="819" w:type="pct"/>
            <w:shd w:val="clear" w:color="auto" w:fill="auto"/>
            <w:vAlign w:val="center"/>
          </w:tcPr>
          <w:p w14:paraId="3644158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尺寸：87×34×59.5 cm</w:t>
            </w:r>
          </w:p>
        </w:tc>
        <w:tc>
          <w:tcPr>
            <w:tcW w:w="2360" w:type="pct"/>
            <w:shd w:val="clear" w:color="auto" w:fill="auto"/>
            <w:vAlign w:val="center"/>
          </w:tcPr>
          <w:p w14:paraId="40F21455">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1、采用16mm厚优质环保三聚氰胺双贴面高密度刨花板，家具成品的甲醛释放量≤0.05mg/m³。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4、侧板及边角均采用环保耐磨皮和高密度泡棉包覆。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6、采用踢脚板设计，即增加了稳定性，又可以防止杂物进入柜底。柜体底部配以耐磨塑胶PP脚钉，对地板等地面材料起到保护作用。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7、结构稳固，不易倾倒。全面采用软包防撞设计。</w:t>
            </w:r>
          </w:p>
        </w:tc>
        <w:tc>
          <w:tcPr>
            <w:tcW w:w="223" w:type="pct"/>
            <w:shd w:val="clear" w:color="auto" w:fill="auto"/>
            <w:vAlign w:val="center"/>
          </w:tcPr>
          <w:p w14:paraId="3F3029A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4C284AA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w:t>
            </w:r>
          </w:p>
        </w:tc>
        <w:tc>
          <w:tcPr>
            <w:tcW w:w="769" w:type="pct"/>
            <w:shd w:val="clear" w:color="auto" w:fill="auto"/>
            <w:vAlign w:val="center"/>
          </w:tcPr>
          <w:p w14:paraId="41540AE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68512" behindDoc="0" locked="0" layoutInCell="1" allowOverlap="1">
                  <wp:simplePos x="0" y="0"/>
                  <wp:positionH relativeFrom="column">
                    <wp:posOffset>152400</wp:posOffset>
                  </wp:positionH>
                  <wp:positionV relativeFrom="paragraph">
                    <wp:posOffset>76200</wp:posOffset>
                  </wp:positionV>
                  <wp:extent cx="952500" cy="962025"/>
                  <wp:effectExtent l="0" t="0" r="0" b="0"/>
                  <wp:wrapNone/>
                  <wp:docPr id="303" name="图片 303" descr="Z:\【E-产品图册资料库】\【产品目录类】\2025-02-11 华森葳主目录册-2025版\华森葳主目录册-2025版-90x90图\KB1-MTD1A02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03" descr="Z:\【E-产品图册资料库】\【产品目录类】\2025-02-11 华森葳主目录册-2025版\华森葳主目录册-2025版-90x90图\KB1-MTD1A022-8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78F2A5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CF335C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9</w:t>
            </w:r>
          </w:p>
        </w:tc>
        <w:tc>
          <w:tcPr>
            <w:tcW w:w="372" w:type="pct"/>
            <w:shd w:val="clear" w:color="auto" w:fill="auto"/>
            <w:vAlign w:val="center"/>
          </w:tcPr>
          <w:p w14:paraId="529EA61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幼儿基本图书柜</w:t>
            </w:r>
          </w:p>
        </w:tc>
        <w:tc>
          <w:tcPr>
            <w:tcW w:w="819" w:type="pct"/>
            <w:shd w:val="clear" w:color="auto" w:fill="auto"/>
            <w:vAlign w:val="center"/>
          </w:tcPr>
          <w:p w14:paraId="2D7CFB5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尺寸：87×35×59 cm</w:t>
            </w:r>
          </w:p>
        </w:tc>
        <w:tc>
          <w:tcPr>
            <w:tcW w:w="2360" w:type="pct"/>
            <w:shd w:val="clear" w:color="auto" w:fill="auto"/>
            <w:vAlign w:val="center"/>
          </w:tcPr>
          <w:p w14:paraId="3819BF8D">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1、采用16mm厚优质环保三聚氰胺双贴面高密度刨花板，家具成品的甲醛释放量≤0.05mg/m³。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4、侧板及边角均采用环保耐磨皮和高密度泡棉包覆。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6、采用错层设计，方便图书的分类摆放及取阅。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7、采用踢脚板设计，即增加了稳定性，又可以防止杂物进入柜底。柜体底部配以耐磨塑胶PP脚钉，对地板等地面材料起到保护作用。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8、结构稳固，不易倾倒。全面采用软包防撞设计。</w:t>
            </w:r>
          </w:p>
        </w:tc>
        <w:tc>
          <w:tcPr>
            <w:tcW w:w="223" w:type="pct"/>
            <w:shd w:val="clear" w:color="auto" w:fill="auto"/>
            <w:vAlign w:val="center"/>
          </w:tcPr>
          <w:p w14:paraId="342D474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3B9D95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165E050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69536" behindDoc="0" locked="0" layoutInCell="1" allowOverlap="1">
                  <wp:simplePos x="0" y="0"/>
                  <wp:positionH relativeFrom="column">
                    <wp:posOffset>247650</wp:posOffset>
                  </wp:positionH>
                  <wp:positionV relativeFrom="paragraph">
                    <wp:posOffset>104775</wp:posOffset>
                  </wp:positionV>
                  <wp:extent cx="952500" cy="952500"/>
                  <wp:effectExtent l="0" t="0" r="0" b="0"/>
                  <wp:wrapNone/>
                  <wp:docPr id="302" name="图片 302" descr="Z:\【E-产品图册资料库】\【产品目录类】\2025-02-11 华森葳主目录册-2025版\华森葳主目录册-2025版-90x90图\KB1-MTD1A01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descr="Z:\【E-产品图册资料库】\【产品目录类】\2025-02-11 华森葳主目录册-2025版\华森葳主目录册-2025版-90x90图\KB1-MTD1A019-8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29F4FF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5DA200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10</w:t>
            </w:r>
          </w:p>
        </w:tc>
        <w:tc>
          <w:tcPr>
            <w:tcW w:w="372" w:type="pct"/>
            <w:shd w:val="clear" w:color="auto" w:fill="auto"/>
            <w:vAlign w:val="center"/>
          </w:tcPr>
          <w:p w14:paraId="62DEE66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中空五格柜</w:t>
            </w:r>
          </w:p>
        </w:tc>
        <w:tc>
          <w:tcPr>
            <w:tcW w:w="819" w:type="pct"/>
            <w:shd w:val="clear" w:color="auto" w:fill="auto"/>
            <w:vAlign w:val="center"/>
          </w:tcPr>
          <w:p w14:paraId="15EB00D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尺寸：80.4×29.8×48.8 cm</w:t>
            </w:r>
          </w:p>
        </w:tc>
        <w:tc>
          <w:tcPr>
            <w:tcW w:w="2360" w:type="pct"/>
            <w:shd w:val="clear" w:color="auto" w:fill="auto"/>
            <w:vAlign w:val="center"/>
          </w:tcPr>
          <w:p w14:paraId="47614947">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1、主框架采用22mm厚优质环保枫木纹三聚氰胺双贴面橡胶木，家具成品的甲醛释放量≤0.05mg/m³。层板采用15mm厚枫木纹三聚氰胺双贴面胶合板。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2、表面耐磨、耐污、耐划伤，易清洁，耐磨测试250R无透底现象。</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3、原生态木蜡油封边。</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5、柜体采用踢脚板设计，即增加了稳定性，又可以防止杂物进入柜底。柜底配以耐磨塑胶PP脚钉，对地板等地面材料起到保护作用。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6、柜体内部格局分为二层，上层二格，下层三格。边角安全防撞设计，各个柜角及板边均充分参考相关标准的要求，对所有的外露面、外漏角进行弧状倒角设计，避免锐角的产生，最大程度的避免儿童磕碰伤害。结构稳固，不易倾倒。全面采用圆角设计。</w:t>
            </w:r>
          </w:p>
        </w:tc>
        <w:tc>
          <w:tcPr>
            <w:tcW w:w="223" w:type="pct"/>
            <w:shd w:val="clear" w:color="auto" w:fill="auto"/>
            <w:vAlign w:val="center"/>
          </w:tcPr>
          <w:p w14:paraId="3E5B2B6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6D8EF16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7665DE6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70560" behindDoc="0" locked="0" layoutInCell="1" allowOverlap="1">
                  <wp:simplePos x="0" y="0"/>
                  <wp:positionH relativeFrom="column">
                    <wp:posOffset>133350</wp:posOffset>
                  </wp:positionH>
                  <wp:positionV relativeFrom="paragraph">
                    <wp:posOffset>76200</wp:posOffset>
                  </wp:positionV>
                  <wp:extent cx="1047750" cy="952500"/>
                  <wp:effectExtent l="0" t="0" r="0" b="0"/>
                  <wp:wrapNone/>
                  <wp:docPr id="305" name="图片 305" descr="Z:\【E-产品图册资料库】\【产品目录类】\2025-02-11 华森葳主目录册-2025版\华森葳主目录册-2025版-90x90图\KB1-JQA00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05" descr="Z:\【E-产品图册资料库】\【产品目录类】\2025-02-11 华森葳主目录册-2025版\华森葳主目录册-2025版-90x90图\KB1-JQA004-30.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a:xfrm>
                            <a:off x="0" y="0"/>
                            <a:ext cx="1047750" cy="952500"/>
                          </a:xfrm>
                          <a:prstGeom prst="rect">
                            <a:avLst/>
                          </a:prstGeom>
                          <a:noFill/>
                        </pic:spPr>
                      </pic:pic>
                    </a:graphicData>
                  </a:graphic>
                </wp:anchor>
              </w:drawing>
            </w:r>
          </w:p>
        </w:tc>
      </w:tr>
      <w:tr w14:paraId="33F85B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E82C30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11</w:t>
            </w:r>
          </w:p>
        </w:tc>
        <w:tc>
          <w:tcPr>
            <w:tcW w:w="372" w:type="pct"/>
            <w:shd w:val="clear" w:color="auto" w:fill="auto"/>
            <w:vAlign w:val="center"/>
          </w:tcPr>
          <w:p w14:paraId="3A71223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两层90度弧形柜</w:t>
            </w:r>
          </w:p>
        </w:tc>
        <w:tc>
          <w:tcPr>
            <w:tcW w:w="819" w:type="pct"/>
            <w:shd w:val="clear" w:color="auto" w:fill="auto"/>
            <w:vAlign w:val="center"/>
          </w:tcPr>
          <w:p w14:paraId="2C57F4F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尺寸：84×38×48.8 cm</w:t>
            </w:r>
          </w:p>
        </w:tc>
        <w:tc>
          <w:tcPr>
            <w:tcW w:w="2360" w:type="pct"/>
            <w:shd w:val="clear" w:color="auto" w:fill="auto"/>
            <w:vAlign w:val="center"/>
          </w:tcPr>
          <w:p w14:paraId="312E90AD">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1、主框架采用22mm厚优质环保枫木纹三聚氰胺双贴面橡胶木，家具成品的甲醛释放量≤0.05mg/m³。层板采用15mm厚枫木纹三聚氰胺双贴面胶合板。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2、表面耐磨、耐污、耐划伤，易清洁，耐磨测试250R无透底现象。</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3、原生态木蜡油封边。</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5、柜体采用踢脚板设计，即增加了稳定性，又可以防止杂物进入柜底。柜底配以耐磨塑胶PP脚钉，对地板等地面材料起到保护作用。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6、柜体内部格局分为二层，每层2格。边角安全防撞设计，各个柜角及板边均充分参考相关标准的要求，对所有的外露面、外漏角进行弧状倒角设计，避免锐角的产生，最大程度的避免儿童磕碰伤害。结构稳固，不易倾倒。全面采用圆角设计。</w:t>
            </w:r>
          </w:p>
        </w:tc>
        <w:tc>
          <w:tcPr>
            <w:tcW w:w="223" w:type="pct"/>
            <w:shd w:val="clear" w:color="auto" w:fill="auto"/>
            <w:vAlign w:val="center"/>
          </w:tcPr>
          <w:p w14:paraId="2673EDE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157B7EC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153620D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71584" behindDoc="0" locked="0" layoutInCell="1" allowOverlap="1">
                  <wp:simplePos x="0" y="0"/>
                  <wp:positionH relativeFrom="column">
                    <wp:posOffset>142875</wp:posOffset>
                  </wp:positionH>
                  <wp:positionV relativeFrom="paragraph">
                    <wp:posOffset>104775</wp:posOffset>
                  </wp:positionV>
                  <wp:extent cx="1066800" cy="952500"/>
                  <wp:effectExtent l="0" t="0" r="0" b="0"/>
                  <wp:wrapNone/>
                  <wp:docPr id="306" name="图片 306" descr="Z:\【E-产品图册资料库】\【产品目录类】\2025-02-11 华森葳主目录册-2025版\华森葳主目录册-2025版-90x90图\KB1-JQA01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descr="Z:\【E-产品图册资料库】\【产品目录类】\2025-02-11 华森葳主目录册-2025版\华森葳主目录册-2025版-90x90图\KB1-JQA015-30.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a:xfrm>
                            <a:off x="0" y="0"/>
                            <a:ext cx="1066165" cy="952500"/>
                          </a:xfrm>
                          <a:prstGeom prst="rect">
                            <a:avLst/>
                          </a:prstGeom>
                          <a:noFill/>
                        </pic:spPr>
                      </pic:pic>
                    </a:graphicData>
                  </a:graphic>
                </wp:anchor>
              </w:drawing>
            </w:r>
          </w:p>
        </w:tc>
      </w:tr>
      <w:tr w14:paraId="5A79C7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34" w:type="pct"/>
            <w:shd w:val="clear" w:color="auto" w:fill="auto"/>
            <w:vAlign w:val="center"/>
          </w:tcPr>
          <w:p w14:paraId="34FA40C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12</w:t>
            </w:r>
          </w:p>
        </w:tc>
        <w:tc>
          <w:tcPr>
            <w:tcW w:w="372" w:type="pct"/>
            <w:shd w:val="clear" w:color="auto" w:fill="auto"/>
            <w:vAlign w:val="center"/>
          </w:tcPr>
          <w:p w14:paraId="009BFA4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厨房灶台 W40-枫木纹</w:t>
            </w:r>
          </w:p>
        </w:tc>
        <w:tc>
          <w:tcPr>
            <w:tcW w:w="819" w:type="pct"/>
            <w:shd w:val="clear" w:color="auto" w:fill="auto"/>
            <w:vAlign w:val="center"/>
          </w:tcPr>
          <w:p w14:paraId="7ED1551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尺寸：40×39×40 cm</w:t>
            </w:r>
          </w:p>
        </w:tc>
        <w:tc>
          <w:tcPr>
            <w:tcW w:w="2360" w:type="pct"/>
            <w:shd w:val="clear" w:color="auto" w:fill="auto"/>
            <w:vAlign w:val="center"/>
          </w:tcPr>
          <w:p w14:paraId="005BDA80">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1、框体采用25mm厚优质环保枫木纹三聚氰胺双贴面刨花板，家具成品的甲醛释放量≤0.05mg/m³。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5、柜体底部配以耐磨塑胶PP脚钉，对地板等地面材料起到保护作用。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6、有门的密闭空间采用小隔间的安全设计，防儿童误入，符合国家标准的要求；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7、柜体顶部配置有4个塑料瓦斯炉及2个木质旋钮开关，易于儿童使用，并明显标识指针位置。。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8、直径25mm圆木扶手设计，提高学步幼儿的活动范围内的安全保障；边角安全防撞设计，各个柜角及板边均充分参考相关标准的要求，对所有的外露面、外漏角进行弧状倒角设计，避免锐角的产生，最大程度的避免儿童磕碰伤害。结构稳固，不易倾倒。全面采用圆角设计。</w:t>
            </w:r>
          </w:p>
        </w:tc>
        <w:tc>
          <w:tcPr>
            <w:tcW w:w="223" w:type="pct"/>
            <w:shd w:val="clear" w:color="auto" w:fill="auto"/>
            <w:vAlign w:val="center"/>
          </w:tcPr>
          <w:p w14:paraId="516CACD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4D5B3C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4CAF715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72608" behindDoc="0" locked="0" layoutInCell="1" allowOverlap="1">
                  <wp:simplePos x="0" y="0"/>
                  <wp:positionH relativeFrom="column">
                    <wp:posOffset>133350</wp:posOffset>
                  </wp:positionH>
                  <wp:positionV relativeFrom="paragraph">
                    <wp:posOffset>85725</wp:posOffset>
                  </wp:positionV>
                  <wp:extent cx="952500" cy="952500"/>
                  <wp:effectExtent l="0" t="0" r="0" b="0"/>
                  <wp:wrapNone/>
                  <wp:docPr id="307" name="图片 307" descr="Z:\【E-产品图册资料库】\【产品目录类】\2025-02-11 华森葳主目录册-2025版\华森葳主目录册-2025版-90x90图\KB1-YF1B00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07" descr="Z:\【E-产品图册资料库】\【产品目录类】\2025-02-11 华森葳主目录册-2025版\华森葳主目录册-2025版-90x90图\KB1-YF1B002-30.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4634D3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4876DC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13</w:t>
            </w:r>
          </w:p>
        </w:tc>
        <w:tc>
          <w:tcPr>
            <w:tcW w:w="372" w:type="pct"/>
            <w:shd w:val="clear" w:color="auto" w:fill="auto"/>
            <w:vAlign w:val="center"/>
          </w:tcPr>
          <w:p w14:paraId="2E22549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厨房洗涤台</w:t>
            </w:r>
          </w:p>
        </w:tc>
        <w:tc>
          <w:tcPr>
            <w:tcW w:w="819" w:type="pct"/>
            <w:shd w:val="clear" w:color="auto" w:fill="auto"/>
            <w:vAlign w:val="center"/>
          </w:tcPr>
          <w:p w14:paraId="6D9AF4E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尺寸：40×39×47.5 cm</w:t>
            </w:r>
          </w:p>
        </w:tc>
        <w:tc>
          <w:tcPr>
            <w:tcW w:w="2360" w:type="pct"/>
            <w:shd w:val="clear" w:color="auto" w:fill="auto"/>
            <w:vAlign w:val="center"/>
          </w:tcPr>
          <w:p w14:paraId="216F19C1">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1、框体采用25mm厚优质环保枫木纹三聚氰胺双贴面刨花板，家具成品的甲醛释放量≤0.05mg/m³。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5、柜体底部配以耐磨塑胶PP脚钉，对地板等地面材料起到保护作用。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6、顶板设置有1个木质水龙头及1个用于放置塑料教具盒的孔洞。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7、直径25mm圆木扶手设计，提高学步幼儿的活动范围内的安全保障；边角安全防撞设计，各个柜角及板边均充分参考相关标准的要求，对所有的外露面、外漏角进行弧状倒角设计，避免锐角的产生，最大程度的避免儿童磕碰伤害。结构稳固，不易倾倒。全面采用圆角设计。</w:t>
            </w:r>
          </w:p>
        </w:tc>
        <w:tc>
          <w:tcPr>
            <w:tcW w:w="223" w:type="pct"/>
            <w:shd w:val="clear" w:color="auto" w:fill="auto"/>
            <w:vAlign w:val="center"/>
          </w:tcPr>
          <w:p w14:paraId="620E7D0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60F15C8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0E4CF3C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73632" behindDoc="0" locked="0" layoutInCell="1" allowOverlap="1">
                  <wp:simplePos x="0" y="0"/>
                  <wp:positionH relativeFrom="column">
                    <wp:posOffset>142875</wp:posOffset>
                  </wp:positionH>
                  <wp:positionV relativeFrom="paragraph">
                    <wp:posOffset>85725</wp:posOffset>
                  </wp:positionV>
                  <wp:extent cx="952500" cy="952500"/>
                  <wp:effectExtent l="0" t="0" r="0" b="0"/>
                  <wp:wrapNone/>
                  <wp:docPr id="308" name="图片 308" descr="Z:\【E-产品图册资料库】\【产品目录类】\2025-02-11 华森葳主目录册-2025版\华森葳主目录册-2025版-90x90图\KB1-YF1B00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descr="Z:\【E-产品图册资料库】\【产品目录类】\2025-02-11 华森葳主目录册-2025版\华森葳主目录册-2025版-90x90图\KB1-YF1B003-30.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0256FF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7C7A46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14</w:t>
            </w:r>
          </w:p>
        </w:tc>
        <w:tc>
          <w:tcPr>
            <w:tcW w:w="372" w:type="pct"/>
            <w:shd w:val="clear" w:color="auto" w:fill="auto"/>
            <w:vAlign w:val="center"/>
          </w:tcPr>
          <w:p w14:paraId="2098A5A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贩卖台</w:t>
            </w:r>
          </w:p>
        </w:tc>
        <w:tc>
          <w:tcPr>
            <w:tcW w:w="819" w:type="pct"/>
            <w:shd w:val="clear" w:color="auto" w:fill="auto"/>
            <w:vAlign w:val="center"/>
          </w:tcPr>
          <w:p w14:paraId="0ECFE4B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尺寸：60.5×40.7×94.3 cm</w:t>
            </w:r>
          </w:p>
        </w:tc>
        <w:tc>
          <w:tcPr>
            <w:tcW w:w="2360" w:type="pct"/>
            <w:shd w:val="clear" w:color="auto" w:fill="auto"/>
            <w:vAlign w:val="center"/>
          </w:tcPr>
          <w:p w14:paraId="46C228E7">
            <w:pPr>
              <w:widowControl/>
              <w:jc w:val="left"/>
              <w:rPr>
                <w:rFonts w:ascii="宋体" w:hAnsi="宋体" w:eastAsia="宋体" w:cs="宋体"/>
                <w:color w:val="000000"/>
                <w:kern w:val="0"/>
                <w:sz w:val="22"/>
              </w:rPr>
            </w:pPr>
            <w:r>
              <w:rPr>
                <w:rFonts w:hint="eastAsia" w:ascii="宋体" w:hAnsi="宋体" w:eastAsia="宋体" w:cs="宋体"/>
                <w:color w:val="000000"/>
                <w:kern w:val="0"/>
                <w:sz w:val="22"/>
              </w:rPr>
              <w:t>1、主框架采用22mm厚优质环保枫木纹三聚氰胺双贴面橡胶木，家具成品的甲醛释放量≤0.05mg/m³。 层板采用15mm厚枫木纹三聚氰胺双贴面胶合板。</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2、表面耐磨、耐污、耐划伤，易清洁，耐磨测试250R无透底现象。</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3、原生态木蜡油封边。</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5、布帘采用优质棉布。</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6、背面多功能沙发座椅设计。柜体采用踢脚板设计，即增加了稳定性，又可以防止杂物进入柜底。柜底配以耐磨塑胶PP脚钉，对地板等地面材料起到保护作用。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7、 结构稳固，不易倾倒。全面采用圆角设计。</w:t>
            </w:r>
          </w:p>
        </w:tc>
        <w:tc>
          <w:tcPr>
            <w:tcW w:w="223" w:type="pct"/>
            <w:shd w:val="clear" w:color="auto" w:fill="auto"/>
            <w:vAlign w:val="center"/>
          </w:tcPr>
          <w:p w14:paraId="40DD0A5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4AB212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1AEF2AE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74656" behindDoc="0" locked="0" layoutInCell="1" allowOverlap="1">
                  <wp:simplePos x="0" y="0"/>
                  <wp:positionH relativeFrom="column">
                    <wp:posOffset>104775</wp:posOffset>
                  </wp:positionH>
                  <wp:positionV relativeFrom="paragraph">
                    <wp:posOffset>76200</wp:posOffset>
                  </wp:positionV>
                  <wp:extent cx="952500" cy="952500"/>
                  <wp:effectExtent l="0" t="0" r="0" b="0"/>
                  <wp:wrapNone/>
                  <wp:docPr id="309" name="图片 309" descr="Z:\【E-产品图册资料库】\【产品目录类】\2025-02-11 华森葳主目录册-2025版\华森葳主目录册-2025版-90x90图\KB4-JQAP00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09" descr="Z:\【E-产品图册资料库】\【产品目录类】\2025-02-11 华森葳主目录册-2025版\华森葳主目录册-2025版-90x90图\KB4-JQAP002-30.jp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65DA06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E6AE03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15</w:t>
            </w:r>
          </w:p>
        </w:tc>
        <w:tc>
          <w:tcPr>
            <w:tcW w:w="372" w:type="pct"/>
            <w:shd w:val="clear" w:color="auto" w:fill="auto"/>
            <w:vAlign w:val="center"/>
          </w:tcPr>
          <w:p w14:paraId="1DA67B2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布偶台</w:t>
            </w:r>
          </w:p>
        </w:tc>
        <w:tc>
          <w:tcPr>
            <w:tcW w:w="819" w:type="pct"/>
            <w:shd w:val="clear" w:color="auto" w:fill="auto"/>
            <w:vAlign w:val="center"/>
          </w:tcPr>
          <w:p w14:paraId="2EE356E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尺寸：60.5×40.7×96 cm</w:t>
            </w:r>
          </w:p>
        </w:tc>
        <w:tc>
          <w:tcPr>
            <w:tcW w:w="2360" w:type="pct"/>
            <w:shd w:val="clear" w:color="auto" w:fill="auto"/>
            <w:vAlign w:val="center"/>
          </w:tcPr>
          <w:p w14:paraId="76D22EAC">
            <w:pPr>
              <w:widowControl/>
              <w:jc w:val="left"/>
              <w:rPr>
                <w:rFonts w:ascii="宋体" w:hAnsi="宋体" w:eastAsia="宋体" w:cs="宋体"/>
                <w:color w:val="000000"/>
                <w:kern w:val="0"/>
                <w:sz w:val="22"/>
              </w:rPr>
            </w:pPr>
            <w:r>
              <w:rPr>
                <w:rFonts w:hint="eastAsia" w:ascii="宋体" w:hAnsi="宋体" w:eastAsia="宋体" w:cs="宋体"/>
                <w:color w:val="000000"/>
                <w:kern w:val="0"/>
                <w:sz w:val="22"/>
              </w:rPr>
              <w:t>1、主框架采用优质环保三聚氰胺贴面胶合板，家具成品的甲醛释放量≤0.05mg/m³。（提供饰面胶合板甲醛释放量检测报告），层板采用15mm厚枫木纹三聚氰胺双贴面胶合板。</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2、表面耐磨、耐污、耐划伤，易清洁，耐磨测试250R无透底现象。</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3、原生态木蜡油封边。</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5、布帘采用优质棉布。</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6、背面多功能沙发座椅设计。柜体采用踢脚板设计，即增加了稳定性，又可以防止杂物进入柜底。柜底配以耐磨塑胶PP脚钉，对地板等地面材料起到保护作用。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7、 结构稳固，不易倾倒。全面采用圆角设计。</w:t>
            </w:r>
          </w:p>
        </w:tc>
        <w:tc>
          <w:tcPr>
            <w:tcW w:w="223" w:type="pct"/>
            <w:shd w:val="clear" w:color="auto" w:fill="auto"/>
            <w:vAlign w:val="center"/>
          </w:tcPr>
          <w:p w14:paraId="059F425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4705227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7E477E6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1975680" behindDoc="0" locked="0" layoutInCell="1" allowOverlap="1">
                  <wp:simplePos x="0" y="0"/>
                  <wp:positionH relativeFrom="column">
                    <wp:posOffset>85725</wp:posOffset>
                  </wp:positionH>
                  <wp:positionV relativeFrom="paragraph">
                    <wp:posOffset>76200</wp:posOffset>
                  </wp:positionV>
                  <wp:extent cx="1009650" cy="952500"/>
                  <wp:effectExtent l="0" t="0" r="0" b="0"/>
                  <wp:wrapNone/>
                  <wp:docPr id="310" name="图片 310" descr="Z:\【E-产品图册资料库】\【产品目录类】\2025-02-11 华森葳主目录册-2025版\华森葳主目录册-2025版-90x90图\KB4-JQAP00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10" descr="Z:\【E-产品图册资料库】\【产品目录类】\2025-02-11 华森葳主目录册-2025版\华森葳主目录册-2025版-90x90图\KB4-JQAP003-30.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a:xfrm>
                            <a:off x="0" y="0"/>
                            <a:ext cx="1009015" cy="952500"/>
                          </a:xfrm>
                          <a:prstGeom prst="rect">
                            <a:avLst/>
                          </a:prstGeom>
                          <a:noFill/>
                        </pic:spPr>
                      </pic:pic>
                    </a:graphicData>
                  </a:graphic>
                </wp:anchor>
              </w:drawing>
            </w:r>
          </w:p>
        </w:tc>
      </w:tr>
      <w:tr w14:paraId="38F9BE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21C2DE3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16</w:t>
            </w:r>
          </w:p>
        </w:tc>
        <w:tc>
          <w:tcPr>
            <w:tcW w:w="372" w:type="pct"/>
            <w:shd w:val="clear" w:color="auto" w:fill="auto"/>
            <w:vAlign w:val="center"/>
          </w:tcPr>
          <w:p w14:paraId="2749C153">
            <w:pPr>
              <w:widowControl/>
              <w:jc w:val="center"/>
              <w:rPr>
                <w:rFonts w:ascii="宋体" w:hAnsi="宋体" w:eastAsia="宋体" w:cs="宋体"/>
                <w:kern w:val="0"/>
                <w:sz w:val="22"/>
              </w:rPr>
            </w:pPr>
            <w:r>
              <w:rPr>
                <w:rFonts w:hint="eastAsia" w:ascii="宋体" w:hAnsi="宋体" w:eastAsia="宋体" w:cs="宋体"/>
                <w:kern w:val="0"/>
                <w:sz w:val="22"/>
              </w:rPr>
              <w:t>幼儿攀爬组-四面小屋</w:t>
            </w:r>
          </w:p>
        </w:tc>
        <w:tc>
          <w:tcPr>
            <w:tcW w:w="819" w:type="pct"/>
            <w:shd w:val="clear" w:color="auto" w:fill="auto"/>
            <w:vAlign w:val="center"/>
          </w:tcPr>
          <w:p w14:paraId="3F020BA2">
            <w:pPr>
              <w:widowControl/>
              <w:jc w:val="center"/>
              <w:rPr>
                <w:rFonts w:ascii="宋体" w:hAnsi="宋体" w:eastAsia="宋体" w:cs="宋体"/>
                <w:kern w:val="0"/>
                <w:sz w:val="22"/>
              </w:rPr>
            </w:pPr>
            <w:r>
              <w:rPr>
                <w:rFonts w:hint="eastAsia" w:ascii="宋体" w:hAnsi="宋体" w:eastAsia="宋体" w:cs="宋体"/>
                <w:kern w:val="0"/>
                <w:sz w:val="22"/>
              </w:rPr>
              <w:t>尺寸：92.5×70×100cm</w:t>
            </w:r>
          </w:p>
        </w:tc>
        <w:tc>
          <w:tcPr>
            <w:tcW w:w="2360" w:type="pct"/>
            <w:shd w:val="clear" w:color="auto" w:fill="auto"/>
            <w:vAlign w:val="center"/>
          </w:tcPr>
          <w:p w14:paraId="4EB53D4D">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1、优质环保枫木纹三聚氰胺双贴面刨花板，家具成品的甲醛释放量≤0.05mg/m³。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5、柜体座位区，采用环保PVC阻燃透气皮和阻燃泡棉；（提供皮革PH值、甲醛及可裂解出致癌芳香胺的偶氮染料含量检测报告）柜体底部配以耐磨塑胶PP脚钉，对地板等地面材料起到保护作用。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6、边角安全防撞设计，各个柜角及板边均充分参考相关标准的要求，对所有的外露面、外漏角进行弧状倒角设计，避免锐角的产生，最大程度的避免儿童磕碰伤害。结构稳固，不易倾倒。全面采用圆角设计。</w:t>
            </w:r>
          </w:p>
        </w:tc>
        <w:tc>
          <w:tcPr>
            <w:tcW w:w="223" w:type="pct"/>
            <w:shd w:val="clear" w:color="auto" w:fill="auto"/>
            <w:vAlign w:val="center"/>
          </w:tcPr>
          <w:p w14:paraId="1806B5B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5DAEC63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1E962FB7">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1976704" behindDoc="0" locked="0" layoutInCell="1" allowOverlap="1">
                  <wp:simplePos x="0" y="0"/>
                  <wp:positionH relativeFrom="column">
                    <wp:posOffset>152400</wp:posOffset>
                  </wp:positionH>
                  <wp:positionV relativeFrom="paragraph">
                    <wp:posOffset>85725</wp:posOffset>
                  </wp:positionV>
                  <wp:extent cx="952500" cy="952500"/>
                  <wp:effectExtent l="0" t="0" r="0" b="0"/>
                  <wp:wrapNone/>
                  <wp:docPr id="311" name="图片 311" descr="Z:\【E-产品图册资料库】\【产品目录类】\2025-02-11 华森葳主目录册-2025版\华森葳主目录册-2025版-90x90图\GP1-42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11" descr="Z:\【E-产品图册资料库】\【产品目录类】\2025-02-11 华森葳主目录册-2025版\华森葳主目录册-2025版-90x90图\GP1-4220-01.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67409E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3C38312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17</w:t>
            </w:r>
          </w:p>
        </w:tc>
        <w:tc>
          <w:tcPr>
            <w:tcW w:w="372" w:type="pct"/>
            <w:shd w:val="clear" w:color="auto" w:fill="auto"/>
            <w:vAlign w:val="center"/>
          </w:tcPr>
          <w:p w14:paraId="20195AD1">
            <w:pPr>
              <w:widowControl/>
              <w:jc w:val="center"/>
              <w:rPr>
                <w:rFonts w:ascii="宋体" w:hAnsi="宋体" w:eastAsia="宋体" w:cs="宋体"/>
                <w:kern w:val="0"/>
                <w:sz w:val="22"/>
              </w:rPr>
            </w:pPr>
            <w:r>
              <w:rPr>
                <w:rFonts w:hint="eastAsia" w:ascii="宋体" w:hAnsi="宋体" w:eastAsia="宋体" w:cs="宋体"/>
                <w:kern w:val="0"/>
                <w:sz w:val="22"/>
              </w:rPr>
              <w:t>小屋</w:t>
            </w:r>
          </w:p>
        </w:tc>
        <w:tc>
          <w:tcPr>
            <w:tcW w:w="819" w:type="pct"/>
            <w:shd w:val="clear" w:color="auto" w:fill="auto"/>
            <w:vAlign w:val="center"/>
          </w:tcPr>
          <w:p w14:paraId="78935353">
            <w:pPr>
              <w:widowControl/>
              <w:jc w:val="center"/>
              <w:rPr>
                <w:rFonts w:ascii="宋体" w:hAnsi="宋体" w:eastAsia="宋体" w:cs="宋体"/>
                <w:kern w:val="0"/>
                <w:sz w:val="22"/>
              </w:rPr>
            </w:pPr>
            <w:r>
              <w:rPr>
                <w:rFonts w:hint="eastAsia" w:ascii="宋体" w:hAnsi="宋体" w:eastAsia="宋体" w:cs="宋体"/>
                <w:kern w:val="0"/>
                <w:sz w:val="22"/>
              </w:rPr>
              <w:t>尺寸：57.9×51×57.9 cm</w:t>
            </w:r>
          </w:p>
        </w:tc>
        <w:tc>
          <w:tcPr>
            <w:tcW w:w="2360" w:type="pct"/>
            <w:shd w:val="clear" w:color="auto" w:fill="auto"/>
            <w:vAlign w:val="center"/>
          </w:tcPr>
          <w:p w14:paraId="686CD216">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1、优质环保枫木纹三聚氰胺双贴面刨花板，家具成品的甲醛释放量≤0.05mg/m³。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5、柜体座位区，采用环保PVC阻燃透气皮和阻燃泡棉；（提供皮革PH值、甲醛及可裂解出致癌芳香胺的偶氮染料含量检测报告）柜体底部配以耐磨塑胶PP脚钉，对地板等地面材料起到保护作用。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6、边角安全防撞设计，各个柜角及板边均充分参考相关标准的要求，对所有的外露面、外漏角进行弧状倒角设计，避免锐角的产生，最大程度的避免儿童磕碰伤害。结构稳固，不易倾倒。全面采用圆角设计。</w:t>
            </w:r>
          </w:p>
        </w:tc>
        <w:tc>
          <w:tcPr>
            <w:tcW w:w="223" w:type="pct"/>
            <w:shd w:val="clear" w:color="auto" w:fill="auto"/>
            <w:vAlign w:val="center"/>
          </w:tcPr>
          <w:p w14:paraId="2BD06E1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156FD76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5D016CBA">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1977728" behindDoc="0" locked="0" layoutInCell="1" allowOverlap="1">
                  <wp:simplePos x="0" y="0"/>
                  <wp:positionH relativeFrom="column">
                    <wp:posOffset>142875</wp:posOffset>
                  </wp:positionH>
                  <wp:positionV relativeFrom="paragraph">
                    <wp:posOffset>76200</wp:posOffset>
                  </wp:positionV>
                  <wp:extent cx="952500" cy="952500"/>
                  <wp:effectExtent l="0" t="0" r="0" b="0"/>
                  <wp:wrapNone/>
                  <wp:docPr id="312" name="图片 312" descr="Z:\【E-产品图册资料库】\【产品目录类】\2025-02-11 华森葳主目录册-2025版\华森葳主目录册-2025版-90x90图\KB1-JQA01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12" descr="Z:\【E-产品图册资料库】\【产品目录类】\2025-02-11 华森葳主目录册-2025版\华森葳主目录册-2025版-90x90图\KB1-JQA013-30.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63E6FF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563C60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18</w:t>
            </w:r>
          </w:p>
        </w:tc>
        <w:tc>
          <w:tcPr>
            <w:tcW w:w="372" w:type="pct"/>
            <w:shd w:val="clear" w:color="auto" w:fill="auto"/>
            <w:vAlign w:val="center"/>
          </w:tcPr>
          <w:p w14:paraId="6FF3C2CF">
            <w:pPr>
              <w:widowControl/>
              <w:jc w:val="center"/>
              <w:rPr>
                <w:rFonts w:ascii="宋体" w:hAnsi="宋体" w:eastAsia="宋体" w:cs="宋体"/>
                <w:kern w:val="0"/>
                <w:sz w:val="22"/>
              </w:rPr>
            </w:pPr>
            <w:r>
              <w:rPr>
                <w:rFonts w:hint="eastAsia" w:ascii="宋体" w:hAnsi="宋体" w:eastAsia="宋体" w:cs="宋体"/>
                <w:kern w:val="0"/>
                <w:sz w:val="22"/>
              </w:rPr>
              <w:t>三人动物沙发（长颈鹿）</w:t>
            </w:r>
          </w:p>
        </w:tc>
        <w:tc>
          <w:tcPr>
            <w:tcW w:w="819" w:type="pct"/>
            <w:shd w:val="clear" w:color="auto" w:fill="auto"/>
            <w:vAlign w:val="center"/>
          </w:tcPr>
          <w:p w14:paraId="3EA80787">
            <w:pPr>
              <w:widowControl/>
              <w:jc w:val="center"/>
              <w:rPr>
                <w:rFonts w:ascii="宋体" w:hAnsi="宋体" w:eastAsia="宋体" w:cs="宋体"/>
                <w:kern w:val="0"/>
                <w:sz w:val="22"/>
              </w:rPr>
            </w:pPr>
            <w:r>
              <w:rPr>
                <w:rFonts w:hint="eastAsia" w:ascii="宋体" w:hAnsi="宋体" w:eastAsia="宋体" w:cs="宋体"/>
                <w:kern w:val="0"/>
                <w:sz w:val="22"/>
              </w:rPr>
              <w:t>尺寸：116×61×56 cm</w:t>
            </w:r>
          </w:p>
        </w:tc>
        <w:tc>
          <w:tcPr>
            <w:tcW w:w="2360" w:type="pct"/>
            <w:shd w:val="clear" w:color="auto" w:fill="auto"/>
            <w:vAlign w:val="center"/>
          </w:tcPr>
          <w:p w14:paraId="48F96F9E">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材质：环保 PVC 耐磨皮、高密度泡棉、木制</w:t>
            </w:r>
          </w:p>
        </w:tc>
        <w:tc>
          <w:tcPr>
            <w:tcW w:w="223" w:type="pct"/>
            <w:shd w:val="clear" w:color="auto" w:fill="auto"/>
            <w:vAlign w:val="center"/>
          </w:tcPr>
          <w:p w14:paraId="42504F2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4E0FE74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4A5F89EA">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1978752" behindDoc="0" locked="0" layoutInCell="1" allowOverlap="1">
                  <wp:simplePos x="0" y="0"/>
                  <wp:positionH relativeFrom="column">
                    <wp:posOffset>133350</wp:posOffset>
                  </wp:positionH>
                  <wp:positionV relativeFrom="paragraph">
                    <wp:posOffset>104775</wp:posOffset>
                  </wp:positionV>
                  <wp:extent cx="952500" cy="952500"/>
                  <wp:effectExtent l="0" t="0" r="0" b="0"/>
                  <wp:wrapNone/>
                  <wp:docPr id="313" name="图片 313" descr="Z:\【E-产品图册资料库】\【产品目录类】\2025-02-11 华森葳主目录册-2025版\华森葳主目录册-2025版-90x90图\GP1-4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descr="Z:\【E-产品图册资料库】\【产品目录类】\2025-02-11 华森葳主目录册-2025版\华森葳主目录册-2025版-90x90图\GP1-4213.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1C3097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C84BC2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19</w:t>
            </w:r>
          </w:p>
        </w:tc>
        <w:tc>
          <w:tcPr>
            <w:tcW w:w="372" w:type="pct"/>
            <w:shd w:val="clear" w:color="auto" w:fill="auto"/>
            <w:vAlign w:val="center"/>
          </w:tcPr>
          <w:p w14:paraId="5D1EF802">
            <w:pPr>
              <w:widowControl/>
              <w:jc w:val="center"/>
              <w:rPr>
                <w:rFonts w:ascii="宋体" w:hAnsi="宋体" w:eastAsia="宋体" w:cs="宋体"/>
                <w:kern w:val="0"/>
                <w:sz w:val="22"/>
              </w:rPr>
            </w:pPr>
            <w:r>
              <w:rPr>
                <w:rFonts w:hint="eastAsia" w:ascii="宋体" w:hAnsi="宋体" w:eastAsia="宋体" w:cs="宋体"/>
                <w:kern w:val="0"/>
                <w:sz w:val="22"/>
              </w:rPr>
              <w:t>软垫阅读角</w:t>
            </w:r>
          </w:p>
        </w:tc>
        <w:tc>
          <w:tcPr>
            <w:tcW w:w="819" w:type="pct"/>
            <w:shd w:val="clear" w:color="auto" w:fill="auto"/>
            <w:vAlign w:val="center"/>
          </w:tcPr>
          <w:p w14:paraId="7A01CAC1">
            <w:pPr>
              <w:widowControl/>
              <w:jc w:val="center"/>
              <w:rPr>
                <w:rFonts w:ascii="宋体" w:hAnsi="宋体" w:eastAsia="宋体" w:cs="宋体"/>
                <w:kern w:val="0"/>
                <w:sz w:val="22"/>
              </w:rPr>
            </w:pPr>
            <w:r>
              <w:rPr>
                <w:rFonts w:hint="eastAsia" w:ascii="宋体" w:hAnsi="宋体" w:eastAsia="宋体" w:cs="宋体"/>
                <w:kern w:val="0"/>
                <w:sz w:val="22"/>
              </w:rPr>
              <w:t>尺寸：150×128×35 cm</w:t>
            </w:r>
          </w:p>
        </w:tc>
        <w:tc>
          <w:tcPr>
            <w:tcW w:w="2360" w:type="pct"/>
            <w:shd w:val="clear" w:color="auto" w:fill="auto"/>
            <w:vAlign w:val="center"/>
          </w:tcPr>
          <w:p w14:paraId="66A213ED">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材质：环保 PVC 耐磨皮 + 高密度泡棉</w:t>
            </w:r>
          </w:p>
        </w:tc>
        <w:tc>
          <w:tcPr>
            <w:tcW w:w="223" w:type="pct"/>
            <w:shd w:val="clear" w:color="auto" w:fill="auto"/>
            <w:vAlign w:val="center"/>
          </w:tcPr>
          <w:p w14:paraId="3D62896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143F9AA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69915736">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1979776" behindDoc="0" locked="0" layoutInCell="1" allowOverlap="1">
                  <wp:simplePos x="0" y="0"/>
                  <wp:positionH relativeFrom="column">
                    <wp:posOffset>85725</wp:posOffset>
                  </wp:positionH>
                  <wp:positionV relativeFrom="paragraph">
                    <wp:posOffset>76200</wp:posOffset>
                  </wp:positionV>
                  <wp:extent cx="695325" cy="695325"/>
                  <wp:effectExtent l="0" t="0" r="9525" b="9525"/>
                  <wp:wrapNone/>
                  <wp:docPr id="314" name="图片 314" descr="Z:\【E-产品图册资料库】\【产品目录类】\2025-02-11 华森葳主目录册-2025版\华森葳主目录册-2025版-90x90图\GP1-AZ12031-V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descr="Z:\【E-产品图册资料库】\【产品目录类】\2025-02-11 华森葳主目录册-2025版\华森葳主目录册-2025版-90x90图\GP1-AZ12031-V01.jp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a:xfrm>
                            <a:off x="0" y="0"/>
                            <a:ext cx="695325" cy="695325"/>
                          </a:xfrm>
                          <a:prstGeom prst="rect">
                            <a:avLst/>
                          </a:prstGeom>
                          <a:noFill/>
                        </pic:spPr>
                      </pic:pic>
                    </a:graphicData>
                  </a:graphic>
                </wp:anchor>
              </w:drawing>
            </w:r>
            <w:r>
              <w:rPr>
                <w:rFonts w:hint="eastAsia" w:ascii="宋体" w:hAnsi="宋体" w:eastAsia="宋体" w:cs="宋体"/>
                <w:color w:val="555555"/>
                <w:kern w:val="0"/>
                <w:sz w:val="22"/>
              </w:rPr>
              <w:drawing>
                <wp:anchor distT="0" distB="0" distL="114300" distR="114300" simplePos="0" relativeHeight="251980800" behindDoc="0" locked="0" layoutInCell="1" allowOverlap="1">
                  <wp:simplePos x="0" y="0"/>
                  <wp:positionH relativeFrom="column">
                    <wp:posOffset>704850</wp:posOffset>
                  </wp:positionH>
                  <wp:positionV relativeFrom="paragraph">
                    <wp:posOffset>552450</wp:posOffset>
                  </wp:positionV>
                  <wp:extent cx="666750" cy="533400"/>
                  <wp:effectExtent l="0" t="0" r="0" b="0"/>
                  <wp:wrapNone/>
                  <wp:docPr id="315" name="图片 315" descr="Z:\【E-产品图册资料库】\【产品目录类】\2025-02-11 华森葳主目录册-2025版\华森葳主目录册-2025版-90x90图\GP1-AZ1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descr="Z:\【E-产品图册资料库】\【产品目录类】\2025-02-11 华森葳主目录册-2025版\华森葳主目录册-2025版-90x90图\GP1-AZ12013.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a:xfrm>
                            <a:off x="0" y="0"/>
                            <a:ext cx="666750" cy="532765"/>
                          </a:xfrm>
                          <a:prstGeom prst="rect">
                            <a:avLst/>
                          </a:prstGeom>
                          <a:noFill/>
                        </pic:spPr>
                      </pic:pic>
                    </a:graphicData>
                  </a:graphic>
                </wp:anchor>
              </w:drawing>
            </w:r>
          </w:p>
        </w:tc>
      </w:tr>
      <w:tr w14:paraId="18FC0C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11B493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20</w:t>
            </w:r>
          </w:p>
        </w:tc>
        <w:tc>
          <w:tcPr>
            <w:tcW w:w="372" w:type="pct"/>
            <w:shd w:val="clear" w:color="auto" w:fill="auto"/>
            <w:vAlign w:val="center"/>
          </w:tcPr>
          <w:p w14:paraId="66CF212C">
            <w:pPr>
              <w:widowControl/>
              <w:jc w:val="center"/>
              <w:rPr>
                <w:rFonts w:ascii="宋体" w:hAnsi="宋体" w:eastAsia="宋体" w:cs="宋体"/>
                <w:kern w:val="0"/>
                <w:sz w:val="22"/>
              </w:rPr>
            </w:pPr>
            <w:r>
              <w:rPr>
                <w:rFonts w:hint="eastAsia" w:ascii="宋体" w:hAnsi="宋体" w:eastAsia="宋体" w:cs="宋体"/>
                <w:kern w:val="0"/>
                <w:sz w:val="22"/>
              </w:rPr>
              <w:t>动物小组教学毯</w:t>
            </w:r>
          </w:p>
        </w:tc>
        <w:tc>
          <w:tcPr>
            <w:tcW w:w="819" w:type="pct"/>
            <w:shd w:val="clear" w:color="auto" w:fill="auto"/>
            <w:vAlign w:val="center"/>
          </w:tcPr>
          <w:p w14:paraId="4EFA0C1E">
            <w:pPr>
              <w:widowControl/>
              <w:jc w:val="center"/>
              <w:rPr>
                <w:rFonts w:ascii="宋体" w:hAnsi="宋体" w:eastAsia="宋体" w:cs="宋体"/>
                <w:kern w:val="0"/>
                <w:sz w:val="22"/>
              </w:rPr>
            </w:pPr>
            <w:r>
              <w:rPr>
                <w:rFonts w:hint="eastAsia" w:ascii="宋体" w:hAnsi="宋体" w:eastAsia="宋体" w:cs="宋体"/>
                <w:kern w:val="0"/>
                <w:sz w:val="22"/>
              </w:rPr>
              <w:t>尺寸：240×200 cm 背胶厚度 0.3 cm</w:t>
            </w:r>
          </w:p>
        </w:tc>
        <w:tc>
          <w:tcPr>
            <w:tcW w:w="2360" w:type="pct"/>
            <w:shd w:val="clear" w:color="auto" w:fill="auto"/>
            <w:vAlign w:val="center"/>
          </w:tcPr>
          <w:p w14:paraId="778C61BB">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材质：尼龙 。认识常见动物，寻找对应颜色，还可以玩钓鱼游戏，</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并用于看图讲故事。</w:t>
            </w:r>
          </w:p>
        </w:tc>
        <w:tc>
          <w:tcPr>
            <w:tcW w:w="223" w:type="pct"/>
            <w:shd w:val="clear" w:color="auto" w:fill="auto"/>
            <w:vAlign w:val="center"/>
          </w:tcPr>
          <w:p w14:paraId="7D0B36F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4333E93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38F66982">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1981824" behindDoc="0" locked="0" layoutInCell="1" allowOverlap="1">
                  <wp:simplePos x="0" y="0"/>
                  <wp:positionH relativeFrom="column">
                    <wp:posOffset>123825</wp:posOffset>
                  </wp:positionH>
                  <wp:positionV relativeFrom="paragraph">
                    <wp:posOffset>57150</wp:posOffset>
                  </wp:positionV>
                  <wp:extent cx="1038225" cy="962025"/>
                  <wp:effectExtent l="0" t="0" r="0" b="9525"/>
                  <wp:wrapNone/>
                  <wp:docPr id="316" name="图片 316" descr="Y:\【E-产品图册资料库】\【产品目录类】\2024-01-31 华森葳主目录册-2024版\华森葳主目录册-2024版-90x90图\KB3-DT3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descr="Y:\【E-产品图册资料库】\【产品目录类】\2024-01-31 华森葳主目录册-2024版\华森葳主目录册-2024版-90x90图\KB3-DT3003.jpg"/>
                          <pic:cNvPicPr>
                            <a:picLocks noChangeAspect="1" noChangeArrowheads="1"/>
                          </pic:cNvPicPr>
                        </pic:nvPicPr>
                        <pic:blipFill>
                          <a:blip r:embed="rId234" cstate="print"/>
                          <a:srcRect/>
                          <a:stretch>
                            <a:fillRect/>
                          </a:stretch>
                        </pic:blipFill>
                        <pic:spPr>
                          <a:xfrm>
                            <a:off x="0" y="0"/>
                            <a:ext cx="1038225" cy="965200"/>
                          </a:xfrm>
                          <a:prstGeom prst="rect">
                            <a:avLst/>
                          </a:prstGeom>
                          <a:noFill/>
                        </pic:spPr>
                      </pic:pic>
                    </a:graphicData>
                  </a:graphic>
                </wp:anchor>
              </w:drawing>
            </w:r>
          </w:p>
        </w:tc>
      </w:tr>
      <w:tr w14:paraId="6EC701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120DB4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21</w:t>
            </w:r>
          </w:p>
        </w:tc>
        <w:tc>
          <w:tcPr>
            <w:tcW w:w="372" w:type="pct"/>
            <w:shd w:val="clear" w:color="auto" w:fill="auto"/>
            <w:vAlign w:val="center"/>
          </w:tcPr>
          <w:p w14:paraId="566A8B42">
            <w:pPr>
              <w:widowControl/>
              <w:jc w:val="center"/>
              <w:rPr>
                <w:rFonts w:ascii="宋体" w:hAnsi="宋体" w:eastAsia="宋体" w:cs="宋体"/>
                <w:kern w:val="0"/>
                <w:sz w:val="22"/>
              </w:rPr>
            </w:pPr>
            <w:r>
              <w:rPr>
                <w:rFonts w:hint="eastAsia" w:ascii="宋体" w:hAnsi="宋体" w:eastAsia="宋体" w:cs="宋体"/>
                <w:kern w:val="0"/>
                <w:sz w:val="22"/>
              </w:rPr>
              <w:t>圆垫收纳架(含15个缤纷圆垫)</w:t>
            </w:r>
          </w:p>
        </w:tc>
        <w:tc>
          <w:tcPr>
            <w:tcW w:w="819" w:type="pct"/>
            <w:shd w:val="clear" w:color="auto" w:fill="auto"/>
            <w:vAlign w:val="center"/>
          </w:tcPr>
          <w:p w14:paraId="2EF1B12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尺寸:45cm*45cm*96.5cm</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圆垫尺寸:φ30*5cm，15个</w:t>
            </w:r>
          </w:p>
        </w:tc>
        <w:tc>
          <w:tcPr>
            <w:tcW w:w="2360" w:type="pct"/>
            <w:shd w:val="clear" w:color="auto" w:fill="auto"/>
            <w:vAlign w:val="center"/>
          </w:tcPr>
          <w:p w14:paraId="2F45178A">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材质:桦木实木多层板+PU+EPE海绵</w:t>
            </w:r>
          </w:p>
        </w:tc>
        <w:tc>
          <w:tcPr>
            <w:tcW w:w="223" w:type="pct"/>
            <w:shd w:val="clear" w:color="auto" w:fill="auto"/>
            <w:vAlign w:val="center"/>
          </w:tcPr>
          <w:p w14:paraId="78DF71B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A10533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57376B6E">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1982848" behindDoc="0" locked="0" layoutInCell="1" allowOverlap="1">
                  <wp:simplePos x="0" y="0"/>
                  <wp:positionH relativeFrom="column">
                    <wp:posOffset>200025</wp:posOffset>
                  </wp:positionH>
                  <wp:positionV relativeFrom="paragraph">
                    <wp:posOffset>180975</wp:posOffset>
                  </wp:positionV>
                  <wp:extent cx="771525" cy="828675"/>
                  <wp:effectExtent l="0" t="0" r="0" b="9525"/>
                  <wp:wrapNone/>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17"/>
                          <pic:cNvPicPr>
                            <a:picLocks noChangeAspect="1"/>
                          </pic:cNvPicPr>
                        </pic:nvPicPr>
                        <pic:blipFill>
                          <a:blip r:embed="rId235" cstate="print"/>
                          <a:stretch>
                            <a:fillRect/>
                          </a:stretch>
                        </pic:blipFill>
                        <pic:spPr>
                          <a:xfrm>
                            <a:off x="0" y="0"/>
                            <a:ext cx="767080" cy="824865"/>
                          </a:xfrm>
                          <a:prstGeom prst="rect">
                            <a:avLst/>
                          </a:prstGeom>
                          <a:noFill/>
                          <a:ln w="9525">
                            <a:noFill/>
                          </a:ln>
                        </pic:spPr>
                      </pic:pic>
                    </a:graphicData>
                  </a:graphic>
                </wp:anchor>
              </w:drawing>
            </w:r>
          </w:p>
        </w:tc>
      </w:tr>
      <w:tr w14:paraId="06C64B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34B53CD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22</w:t>
            </w:r>
          </w:p>
        </w:tc>
        <w:tc>
          <w:tcPr>
            <w:tcW w:w="372" w:type="pct"/>
            <w:shd w:val="clear" w:color="auto" w:fill="auto"/>
            <w:vAlign w:val="center"/>
          </w:tcPr>
          <w:p w14:paraId="661A77BC">
            <w:pPr>
              <w:widowControl/>
              <w:jc w:val="center"/>
              <w:rPr>
                <w:rFonts w:ascii="宋体" w:hAnsi="宋体" w:eastAsia="宋体" w:cs="宋体"/>
                <w:kern w:val="0"/>
                <w:sz w:val="22"/>
              </w:rPr>
            </w:pPr>
            <w:r>
              <w:rPr>
                <w:rFonts w:hint="eastAsia" w:ascii="宋体" w:hAnsi="宋体" w:eastAsia="宋体" w:cs="宋体"/>
                <w:kern w:val="0"/>
                <w:sz w:val="22"/>
              </w:rPr>
              <w:t>圆形花园教学毯</w:t>
            </w:r>
          </w:p>
        </w:tc>
        <w:tc>
          <w:tcPr>
            <w:tcW w:w="819" w:type="pct"/>
            <w:shd w:val="clear" w:color="auto" w:fill="auto"/>
            <w:vAlign w:val="center"/>
          </w:tcPr>
          <w:p w14:paraId="1B10C38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尺寸：直径 200 cm 背胶厚度：0.3 cm</w:t>
            </w:r>
          </w:p>
        </w:tc>
        <w:tc>
          <w:tcPr>
            <w:tcW w:w="2360" w:type="pct"/>
            <w:shd w:val="clear" w:color="auto" w:fill="auto"/>
            <w:vAlign w:val="center"/>
          </w:tcPr>
          <w:p w14:paraId="1F4740B6">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材质：尼龙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各种颜色的花朵，还有蜜蜂、蝴蝶图案，呈现活力</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的花园景象。引导幼儿学习蜜蜂采蜜等知识，开阔</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思维。</w:t>
            </w:r>
          </w:p>
        </w:tc>
        <w:tc>
          <w:tcPr>
            <w:tcW w:w="223" w:type="pct"/>
            <w:shd w:val="clear" w:color="auto" w:fill="auto"/>
            <w:vAlign w:val="center"/>
          </w:tcPr>
          <w:p w14:paraId="46EFF3B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1403EFF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45B2338C">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1983872" behindDoc="0" locked="0" layoutInCell="1" allowOverlap="1">
                  <wp:simplePos x="0" y="0"/>
                  <wp:positionH relativeFrom="column">
                    <wp:posOffset>209550</wp:posOffset>
                  </wp:positionH>
                  <wp:positionV relativeFrom="paragraph">
                    <wp:posOffset>133350</wp:posOffset>
                  </wp:positionV>
                  <wp:extent cx="952500" cy="857250"/>
                  <wp:effectExtent l="0" t="0" r="0" b="0"/>
                  <wp:wrapNone/>
                  <wp:docPr id="342" name="图片 342" descr="Z:\【E-产品图册资料库】\【产品目录类】\2025-02-11 华森葳主目录册-2025版\华森葳主目录册-2025版-90x90图\KB3-DT3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42" descr="Z:\【E-产品图册资料库】\【产品目录类】\2025-02-11 华森葳主目录册-2025版\华森葳主目录册-2025版-90x90图\KB3-DT302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952500" cy="861060"/>
                          </a:xfrm>
                          <a:prstGeom prst="rect">
                            <a:avLst/>
                          </a:prstGeom>
                          <a:noFill/>
                        </pic:spPr>
                      </pic:pic>
                    </a:graphicData>
                  </a:graphic>
                </wp:anchor>
              </w:drawing>
            </w:r>
            <w:r>
              <w:rPr>
                <w:rFonts w:hint="eastAsia" w:ascii="宋体" w:hAnsi="宋体" w:eastAsia="宋体" w:cs="宋体"/>
                <w:color w:val="555555"/>
                <w:kern w:val="0"/>
                <w:sz w:val="22"/>
              </w:rPr>
              <w:drawing>
                <wp:anchor distT="0" distB="0" distL="114300" distR="114300" simplePos="0" relativeHeight="251984896" behindDoc="0" locked="0" layoutInCell="1" allowOverlap="1">
                  <wp:simplePos x="0" y="0"/>
                  <wp:positionH relativeFrom="column">
                    <wp:posOffset>209550</wp:posOffset>
                  </wp:positionH>
                  <wp:positionV relativeFrom="paragraph">
                    <wp:posOffset>133350</wp:posOffset>
                  </wp:positionV>
                  <wp:extent cx="952500" cy="952500"/>
                  <wp:effectExtent l="0" t="0" r="0" b="0"/>
                  <wp:wrapNone/>
                  <wp:docPr id="343" name="图片 343" descr="Z:\【E-产品图册资料库】\【产品目录类】\2025-02-11 华森葳主目录册-2025版\华森葳主目录册-2025版-90x90图\KB3-DT3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43" descr="Z:\【E-产品图册资料库】\【产品目录类】\2025-02-11 华森葳主目录册-2025版\华森葳主目录册-2025版-90x90图\KB3-DT302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20BD29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C726F2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23</w:t>
            </w:r>
          </w:p>
        </w:tc>
        <w:tc>
          <w:tcPr>
            <w:tcW w:w="372" w:type="pct"/>
            <w:shd w:val="clear" w:color="auto" w:fill="auto"/>
            <w:vAlign w:val="center"/>
          </w:tcPr>
          <w:p w14:paraId="1322CC27">
            <w:pPr>
              <w:widowControl/>
              <w:jc w:val="center"/>
              <w:rPr>
                <w:rFonts w:ascii="宋体" w:hAnsi="宋体" w:eastAsia="宋体" w:cs="宋体"/>
                <w:kern w:val="0"/>
                <w:sz w:val="22"/>
              </w:rPr>
            </w:pPr>
            <w:r>
              <w:rPr>
                <w:rFonts w:hint="eastAsia" w:ascii="宋体" w:hAnsi="宋体" w:eastAsia="宋体" w:cs="宋体"/>
                <w:kern w:val="0"/>
                <w:sz w:val="22"/>
              </w:rPr>
              <w:t>乡村主题地毯 ( 大）</w:t>
            </w:r>
          </w:p>
        </w:tc>
        <w:tc>
          <w:tcPr>
            <w:tcW w:w="819" w:type="pct"/>
            <w:shd w:val="clear" w:color="auto" w:fill="auto"/>
            <w:vAlign w:val="center"/>
          </w:tcPr>
          <w:p w14:paraId="241D90C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 xml:space="preserve">尺寸：200×150 cm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背胶厚度 0.3 cm</w:t>
            </w:r>
          </w:p>
        </w:tc>
        <w:tc>
          <w:tcPr>
            <w:tcW w:w="2360" w:type="pct"/>
            <w:shd w:val="clear" w:color="auto" w:fill="auto"/>
            <w:vAlign w:val="center"/>
          </w:tcPr>
          <w:p w14:paraId="62902873">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材质：尼龙</w:t>
            </w:r>
          </w:p>
        </w:tc>
        <w:tc>
          <w:tcPr>
            <w:tcW w:w="223" w:type="pct"/>
            <w:shd w:val="clear" w:color="auto" w:fill="auto"/>
            <w:vAlign w:val="center"/>
          </w:tcPr>
          <w:p w14:paraId="2EFA73E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5DA8D40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0EED5DBD">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1985920" behindDoc="0" locked="0" layoutInCell="1" allowOverlap="1">
                  <wp:simplePos x="0" y="0"/>
                  <wp:positionH relativeFrom="column">
                    <wp:posOffset>200025</wp:posOffset>
                  </wp:positionH>
                  <wp:positionV relativeFrom="paragraph">
                    <wp:posOffset>76200</wp:posOffset>
                  </wp:positionV>
                  <wp:extent cx="952500" cy="952500"/>
                  <wp:effectExtent l="0" t="0" r="0" b="0"/>
                  <wp:wrapNone/>
                  <wp:docPr id="344" name="图片 344" descr="Z:\【E-产品图册资料库】\【产品目录类】\2025-02-11 华森葳主目录册-2025版\华森葳主目录册-2025版-90x90图\KB3-DT3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44" descr="Z:\【E-产品图册资料库】\【产品目录类】\2025-02-11 华森葳主目录册-2025版\华森葳主目录册-2025版-90x90图\KB3-DT340B.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7EA918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9A38E9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24</w:t>
            </w:r>
          </w:p>
        </w:tc>
        <w:tc>
          <w:tcPr>
            <w:tcW w:w="372" w:type="pct"/>
            <w:shd w:val="clear" w:color="auto" w:fill="auto"/>
            <w:vAlign w:val="center"/>
          </w:tcPr>
          <w:p w14:paraId="0D8D4B8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大型彩窗积木</w:t>
            </w:r>
          </w:p>
        </w:tc>
        <w:tc>
          <w:tcPr>
            <w:tcW w:w="819" w:type="pct"/>
            <w:shd w:val="clear" w:color="auto" w:fill="auto"/>
            <w:vAlign w:val="center"/>
          </w:tcPr>
          <w:p w14:paraId="6186106E">
            <w:pPr>
              <w:widowControl/>
              <w:jc w:val="center"/>
              <w:rPr>
                <w:rFonts w:ascii="宋体" w:hAnsi="宋体" w:eastAsia="宋体" w:cs="宋体"/>
                <w:kern w:val="0"/>
                <w:sz w:val="22"/>
              </w:rPr>
            </w:pPr>
            <w:r>
              <w:rPr>
                <w:rFonts w:hint="eastAsia" w:ascii="宋体" w:hAnsi="宋体" w:eastAsia="宋体" w:cs="宋体"/>
                <w:kern w:val="0"/>
                <w:sz w:val="22"/>
              </w:rPr>
              <w:t>尺寸：配件最大约 16×4cm，最小约 8×4cm</w:t>
            </w:r>
          </w:p>
        </w:tc>
        <w:tc>
          <w:tcPr>
            <w:tcW w:w="2360" w:type="pct"/>
            <w:shd w:val="clear" w:color="auto" w:fill="auto"/>
            <w:vAlign w:val="center"/>
          </w:tcPr>
          <w:p w14:paraId="2C83891B">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材质：榉木、亚克力。 由优质榉木与半透明彩色亚克力板组成。36 件不同形状大小的积木，幼儿可以自由创建和构造，进而提升幼儿的想象力与创造力。幼儿可以透过积木探索世界，也可以通过组合不同的颜色去体会颜色拼加组合的奇妙现象。</w:t>
            </w:r>
          </w:p>
        </w:tc>
        <w:tc>
          <w:tcPr>
            <w:tcW w:w="223" w:type="pct"/>
            <w:shd w:val="clear" w:color="auto" w:fill="auto"/>
            <w:vAlign w:val="center"/>
          </w:tcPr>
          <w:p w14:paraId="5DE39A1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45A74F9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279FC36C">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1986944" behindDoc="0" locked="0" layoutInCell="1" allowOverlap="1">
                  <wp:simplePos x="0" y="0"/>
                  <wp:positionH relativeFrom="column">
                    <wp:posOffset>123825</wp:posOffset>
                  </wp:positionH>
                  <wp:positionV relativeFrom="paragraph">
                    <wp:posOffset>57150</wp:posOffset>
                  </wp:positionV>
                  <wp:extent cx="1095375" cy="962025"/>
                  <wp:effectExtent l="0" t="0" r="9525" b="0"/>
                  <wp:wrapNone/>
                  <wp:docPr id="319" name="图片 319" descr="Z:\【E-产品图册资料库】\【产品目录类】\2025-02-11 华森葳主目录册-2025版\华森葳主目录册-2025版-90x90图\CJ25-3JG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9" descr="Z:\【E-产品图册资料库】\【产品目录类】\2025-02-11 华森葳主目录册-2025版\华森葳主目录册-2025版-90x90图\CJ25-3JG2015.jp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a:xfrm>
                            <a:off x="0" y="0"/>
                            <a:ext cx="1095375" cy="952500"/>
                          </a:xfrm>
                          <a:prstGeom prst="rect">
                            <a:avLst/>
                          </a:prstGeom>
                          <a:noFill/>
                        </pic:spPr>
                      </pic:pic>
                    </a:graphicData>
                  </a:graphic>
                </wp:anchor>
              </w:drawing>
            </w:r>
          </w:p>
        </w:tc>
      </w:tr>
      <w:tr w14:paraId="4E7A8F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9740B2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25</w:t>
            </w:r>
          </w:p>
        </w:tc>
        <w:tc>
          <w:tcPr>
            <w:tcW w:w="372" w:type="pct"/>
            <w:shd w:val="clear" w:color="auto" w:fill="auto"/>
            <w:vAlign w:val="center"/>
          </w:tcPr>
          <w:p w14:paraId="58902C8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大EVA积木（48块）</w:t>
            </w:r>
          </w:p>
        </w:tc>
        <w:tc>
          <w:tcPr>
            <w:tcW w:w="819" w:type="pct"/>
            <w:shd w:val="clear" w:color="auto" w:fill="auto"/>
            <w:vAlign w:val="center"/>
          </w:tcPr>
          <w:p w14:paraId="7F99566C">
            <w:pPr>
              <w:widowControl/>
              <w:jc w:val="center"/>
              <w:rPr>
                <w:rFonts w:ascii="宋体" w:hAnsi="宋体" w:eastAsia="宋体" w:cs="宋体"/>
                <w:kern w:val="0"/>
                <w:sz w:val="22"/>
              </w:rPr>
            </w:pPr>
            <w:r>
              <w:rPr>
                <w:rFonts w:hint="eastAsia" w:ascii="宋体" w:hAnsi="宋体" w:eastAsia="宋体" w:cs="宋体"/>
                <w:kern w:val="0"/>
                <w:sz w:val="22"/>
              </w:rPr>
              <w:t>尺寸：69×29×21cm（包装尺寸），厚度约 7cm 48块/套</w:t>
            </w:r>
          </w:p>
        </w:tc>
        <w:tc>
          <w:tcPr>
            <w:tcW w:w="2360" w:type="pct"/>
            <w:shd w:val="clear" w:color="auto" w:fill="auto"/>
            <w:vAlign w:val="center"/>
          </w:tcPr>
          <w:p w14:paraId="375E7715">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材质：EVA</w:t>
            </w:r>
          </w:p>
        </w:tc>
        <w:tc>
          <w:tcPr>
            <w:tcW w:w="223" w:type="pct"/>
            <w:shd w:val="clear" w:color="auto" w:fill="auto"/>
            <w:vAlign w:val="center"/>
          </w:tcPr>
          <w:p w14:paraId="7BFFC37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5775427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4116027D">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1987968" behindDoc="0" locked="0" layoutInCell="1" allowOverlap="1">
                  <wp:simplePos x="0" y="0"/>
                  <wp:positionH relativeFrom="column">
                    <wp:posOffset>142875</wp:posOffset>
                  </wp:positionH>
                  <wp:positionV relativeFrom="paragraph">
                    <wp:posOffset>190500</wp:posOffset>
                  </wp:positionV>
                  <wp:extent cx="1076325" cy="771525"/>
                  <wp:effectExtent l="0" t="0" r="0" b="9525"/>
                  <wp:wrapNone/>
                  <wp:docPr id="320"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20"/>
                          <pic:cNvPicPr>
                            <a:picLocks noChangeAspect="1"/>
                          </pic:cNvPicPr>
                        </pic:nvPicPr>
                        <pic:blipFill>
                          <a:blip r:embed="rId80" cstate="print"/>
                          <a:stretch>
                            <a:fillRect/>
                          </a:stretch>
                        </pic:blipFill>
                        <pic:spPr>
                          <a:xfrm>
                            <a:off x="0" y="0"/>
                            <a:ext cx="1076960" cy="774065"/>
                          </a:xfrm>
                          <a:prstGeom prst="rect">
                            <a:avLst/>
                          </a:prstGeom>
                          <a:noFill/>
                          <a:ln w="9525">
                            <a:noFill/>
                          </a:ln>
                        </pic:spPr>
                      </pic:pic>
                    </a:graphicData>
                  </a:graphic>
                </wp:anchor>
              </w:drawing>
            </w:r>
          </w:p>
        </w:tc>
      </w:tr>
      <w:tr w14:paraId="7F58A6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E02881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26</w:t>
            </w:r>
          </w:p>
        </w:tc>
        <w:tc>
          <w:tcPr>
            <w:tcW w:w="372" w:type="pct"/>
            <w:shd w:val="clear" w:color="auto" w:fill="auto"/>
            <w:vAlign w:val="center"/>
          </w:tcPr>
          <w:p w14:paraId="3E6C075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145块城市情景积木</w:t>
            </w:r>
          </w:p>
        </w:tc>
        <w:tc>
          <w:tcPr>
            <w:tcW w:w="819" w:type="pct"/>
            <w:shd w:val="clear" w:color="auto" w:fill="auto"/>
            <w:vAlign w:val="center"/>
          </w:tcPr>
          <w:p w14:paraId="13051DC6">
            <w:pPr>
              <w:widowControl/>
              <w:jc w:val="center"/>
              <w:rPr>
                <w:rFonts w:ascii="宋体" w:hAnsi="宋体" w:eastAsia="宋体" w:cs="宋体"/>
                <w:kern w:val="0"/>
                <w:sz w:val="22"/>
              </w:rPr>
            </w:pPr>
            <w:r>
              <w:rPr>
                <w:rFonts w:hint="eastAsia" w:ascii="宋体" w:hAnsi="宋体" w:eastAsia="宋体" w:cs="宋体"/>
                <w:kern w:val="0"/>
                <w:sz w:val="22"/>
              </w:rPr>
              <w:t>尺寸：20×20×26cm （包装尺寸）</w:t>
            </w:r>
          </w:p>
        </w:tc>
        <w:tc>
          <w:tcPr>
            <w:tcW w:w="2360" w:type="pct"/>
            <w:shd w:val="clear" w:color="auto" w:fill="auto"/>
            <w:vAlign w:val="center"/>
          </w:tcPr>
          <w:p w14:paraId="011D077D">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材质：实木</w:t>
            </w:r>
          </w:p>
        </w:tc>
        <w:tc>
          <w:tcPr>
            <w:tcW w:w="223" w:type="pct"/>
            <w:shd w:val="clear" w:color="auto" w:fill="auto"/>
            <w:vAlign w:val="center"/>
          </w:tcPr>
          <w:p w14:paraId="203EEBD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518A72C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65CC4928">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1988992" behindDoc="0" locked="0" layoutInCell="1" allowOverlap="1">
                  <wp:simplePos x="0" y="0"/>
                  <wp:positionH relativeFrom="column">
                    <wp:posOffset>133350</wp:posOffset>
                  </wp:positionH>
                  <wp:positionV relativeFrom="paragraph">
                    <wp:posOffset>180975</wp:posOffset>
                  </wp:positionV>
                  <wp:extent cx="1114425" cy="809625"/>
                  <wp:effectExtent l="0" t="0" r="0" b="9525"/>
                  <wp:wrapNone/>
                  <wp:docPr id="321"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21"/>
                          <pic:cNvPicPr>
                            <a:picLocks noChangeAspect="1"/>
                          </pic:cNvPicPr>
                        </pic:nvPicPr>
                        <pic:blipFill>
                          <a:blip r:embed="rId237" cstate="print"/>
                          <a:stretch>
                            <a:fillRect/>
                          </a:stretch>
                        </pic:blipFill>
                        <pic:spPr>
                          <a:xfrm>
                            <a:off x="0" y="0"/>
                            <a:ext cx="1112520" cy="813435"/>
                          </a:xfrm>
                          <a:prstGeom prst="rect">
                            <a:avLst/>
                          </a:prstGeom>
                          <a:noFill/>
                          <a:ln w="9525">
                            <a:noFill/>
                          </a:ln>
                        </pic:spPr>
                      </pic:pic>
                    </a:graphicData>
                  </a:graphic>
                </wp:anchor>
              </w:drawing>
            </w:r>
          </w:p>
        </w:tc>
      </w:tr>
      <w:tr w14:paraId="1385FC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12FC23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27</w:t>
            </w:r>
          </w:p>
        </w:tc>
        <w:tc>
          <w:tcPr>
            <w:tcW w:w="372" w:type="pct"/>
            <w:shd w:val="clear" w:color="auto" w:fill="auto"/>
            <w:vAlign w:val="center"/>
          </w:tcPr>
          <w:p w14:paraId="28A0971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佩佩有声堆塔</w:t>
            </w:r>
          </w:p>
        </w:tc>
        <w:tc>
          <w:tcPr>
            <w:tcW w:w="819" w:type="pct"/>
            <w:shd w:val="clear" w:color="auto" w:fill="auto"/>
            <w:vAlign w:val="center"/>
          </w:tcPr>
          <w:p w14:paraId="35A6E246">
            <w:pPr>
              <w:widowControl/>
              <w:jc w:val="center"/>
              <w:rPr>
                <w:rFonts w:ascii="宋体" w:hAnsi="宋体" w:eastAsia="宋体" w:cs="宋体"/>
                <w:kern w:val="0"/>
                <w:sz w:val="22"/>
              </w:rPr>
            </w:pPr>
            <w:r>
              <w:rPr>
                <w:rFonts w:hint="eastAsia" w:ascii="宋体" w:hAnsi="宋体" w:eastAsia="宋体" w:cs="宋体"/>
                <w:kern w:val="0"/>
                <w:sz w:val="22"/>
              </w:rPr>
              <w:t>尺寸：11.5×18×11.5cm（包装尺寸）</w:t>
            </w:r>
          </w:p>
        </w:tc>
        <w:tc>
          <w:tcPr>
            <w:tcW w:w="2360" w:type="pct"/>
            <w:shd w:val="clear" w:color="auto" w:fill="auto"/>
            <w:vAlign w:val="center"/>
          </w:tcPr>
          <w:p w14:paraId="328A7E18">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材质：木质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明亮欢快的佩佩小狗，不仅能变换造型还能发出声音哦！</w:t>
            </w:r>
          </w:p>
        </w:tc>
        <w:tc>
          <w:tcPr>
            <w:tcW w:w="223" w:type="pct"/>
            <w:shd w:val="clear" w:color="auto" w:fill="auto"/>
            <w:vAlign w:val="center"/>
          </w:tcPr>
          <w:p w14:paraId="70FCC51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802E75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3D517C40">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1990016" behindDoc="0" locked="0" layoutInCell="1" allowOverlap="1">
                  <wp:simplePos x="0" y="0"/>
                  <wp:positionH relativeFrom="column">
                    <wp:posOffset>247650</wp:posOffset>
                  </wp:positionH>
                  <wp:positionV relativeFrom="paragraph">
                    <wp:posOffset>133350</wp:posOffset>
                  </wp:positionV>
                  <wp:extent cx="1114425" cy="866775"/>
                  <wp:effectExtent l="0" t="0" r="9525" b="0"/>
                  <wp:wrapNone/>
                  <wp:docPr id="322"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22"/>
                          <pic:cNvPicPr>
                            <a:picLocks noChangeAspect="1"/>
                          </pic:cNvPicPr>
                        </pic:nvPicPr>
                        <pic:blipFill>
                          <a:blip r:embed="rId166" cstate="print"/>
                          <a:stretch>
                            <a:fillRect/>
                          </a:stretch>
                        </pic:blipFill>
                        <pic:spPr>
                          <a:xfrm>
                            <a:off x="0" y="0"/>
                            <a:ext cx="1113790" cy="863600"/>
                          </a:xfrm>
                          <a:prstGeom prst="rect">
                            <a:avLst/>
                          </a:prstGeom>
                          <a:noFill/>
                          <a:ln w="9525">
                            <a:noFill/>
                          </a:ln>
                        </pic:spPr>
                      </pic:pic>
                    </a:graphicData>
                  </a:graphic>
                </wp:anchor>
              </w:drawing>
            </w:r>
          </w:p>
        </w:tc>
      </w:tr>
      <w:tr w14:paraId="473D46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15A2A8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28</w:t>
            </w:r>
          </w:p>
        </w:tc>
        <w:tc>
          <w:tcPr>
            <w:tcW w:w="372" w:type="pct"/>
            <w:shd w:val="clear" w:color="auto" w:fill="auto"/>
            <w:vAlign w:val="center"/>
          </w:tcPr>
          <w:p w14:paraId="77D7787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三阶-丛林动物小抓手拼图</w:t>
            </w:r>
          </w:p>
        </w:tc>
        <w:tc>
          <w:tcPr>
            <w:tcW w:w="819" w:type="pct"/>
            <w:shd w:val="clear" w:color="auto" w:fill="auto"/>
            <w:vAlign w:val="center"/>
          </w:tcPr>
          <w:p w14:paraId="6E0F527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尺寸：29.5*24.8*2cm（包装尺寸）</w:t>
            </w:r>
          </w:p>
        </w:tc>
        <w:tc>
          <w:tcPr>
            <w:tcW w:w="2360" w:type="pct"/>
            <w:shd w:val="clear" w:color="auto" w:fill="auto"/>
            <w:vAlign w:val="center"/>
          </w:tcPr>
          <w:p w14:paraId="38E3279E">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材质：夹板、MDF、PC</w:t>
            </w:r>
          </w:p>
        </w:tc>
        <w:tc>
          <w:tcPr>
            <w:tcW w:w="223" w:type="pct"/>
            <w:shd w:val="clear" w:color="auto" w:fill="auto"/>
            <w:vAlign w:val="center"/>
          </w:tcPr>
          <w:p w14:paraId="28EC027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80F631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10B98505">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1991040" behindDoc="0" locked="0" layoutInCell="1" allowOverlap="1">
                  <wp:simplePos x="0" y="0"/>
                  <wp:positionH relativeFrom="column">
                    <wp:posOffset>95250</wp:posOffset>
                  </wp:positionH>
                  <wp:positionV relativeFrom="paragraph">
                    <wp:posOffset>66675</wp:posOffset>
                  </wp:positionV>
                  <wp:extent cx="1095375" cy="857250"/>
                  <wp:effectExtent l="0" t="0" r="0" b="0"/>
                  <wp:wrapNone/>
                  <wp:docPr id="325"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325"/>
                          <pic:cNvPicPr>
                            <a:picLocks noChangeAspect="1"/>
                          </pic:cNvPicPr>
                        </pic:nvPicPr>
                        <pic:blipFill>
                          <a:blip r:embed="rId238" cstate="print"/>
                          <a:stretch>
                            <a:fillRect/>
                          </a:stretch>
                        </pic:blipFill>
                        <pic:spPr>
                          <a:xfrm>
                            <a:off x="0" y="0"/>
                            <a:ext cx="1092835" cy="859790"/>
                          </a:xfrm>
                          <a:prstGeom prst="rect">
                            <a:avLst/>
                          </a:prstGeom>
                          <a:noFill/>
                          <a:ln w="9525">
                            <a:noFill/>
                          </a:ln>
                        </pic:spPr>
                      </pic:pic>
                    </a:graphicData>
                  </a:graphic>
                </wp:anchor>
              </w:drawing>
            </w:r>
          </w:p>
        </w:tc>
      </w:tr>
      <w:tr w14:paraId="5875D3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EFD6D6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29</w:t>
            </w:r>
          </w:p>
        </w:tc>
        <w:tc>
          <w:tcPr>
            <w:tcW w:w="372" w:type="pct"/>
            <w:shd w:val="clear" w:color="auto" w:fill="auto"/>
            <w:vAlign w:val="center"/>
          </w:tcPr>
          <w:p w14:paraId="36DF49D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二阶—农场发声立体拼图</w:t>
            </w:r>
          </w:p>
        </w:tc>
        <w:tc>
          <w:tcPr>
            <w:tcW w:w="819" w:type="pct"/>
            <w:shd w:val="clear" w:color="auto" w:fill="auto"/>
            <w:vAlign w:val="center"/>
          </w:tcPr>
          <w:p w14:paraId="17A7AED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尺寸：30*30*6cm（包装尺寸）</w:t>
            </w:r>
          </w:p>
        </w:tc>
        <w:tc>
          <w:tcPr>
            <w:tcW w:w="2360" w:type="pct"/>
            <w:shd w:val="clear" w:color="auto" w:fill="auto"/>
            <w:vAlign w:val="center"/>
          </w:tcPr>
          <w:p w14:paraId="138DB51D">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材质：夹板、MDF、PC</w:t>
            </w:r>
          </w:p>
        </w:tc>
        <w:tc>
          <w:tcPr>
            <w:tcW w:w="223" w:type="pct"/>
            <w:shd w:val="clear" w:color="auto" w:fill="auto"/>
            <w:vAlign w:val="center"/>
          </w:tcPr>
          <w:p w14:paraId="0405451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5A56AE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69146816">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1992064" behindDoc="0" locked="0" layoutInCell="1" allowOverlap="1">
                  <wp:simplePos x="0" y="0"/>
                  <wp:positionH relativeFrom="column">
                    <wp:posOffset>76200</wp:posOffset>
                  </wp:positionH>
                  <wp:positionV relativeFrom="paragraph">
                    <wp:posOffset>104775</wp:posOffset>
                  </wp:positionV>
                  <wp:extent cx="1085850" cy="828675"/>
                  <wp:effectExtent l="0" t="0" r="0" b="9525"/>
                  <wp:wrapNone/>
                  <wp:docPr id="324"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324"/>
                          <pic:cNvPicPr>
                            <a:picLocks noChangeAspect="1"/>
                          </pic:cNvPicPr>
                        </pic:nvPicPr>
                        <pic:blipFill>
                          <a:blip r:embed="rId175" cstate="print"/>
                          <a:stretch>
                            <a:fillRect/>
                          </a:stretch>
                        </pic:blipFill>
                        <pic:spPr>
                          <a:xfrm>
                            <a:off x="0" y="0"/>
                            <a:ext cx="1087120" cy="831215"/>
                          </a:xfrm>
                          <a:prstGeom prst="rect">
                            <a:avLst/>
                          </a:prstGeom>
                          <a:noFill/>
                          <a:ln w="9525">
                            <a:noFill/>
                          </a:ln>
                        </pic:spPr>
                      </pic:pic>
                    </a:graphicData>
                  </a:graphic>
                </wp:anchor>
              </w:drawing>
            </w:r>
          </w:p>
        </w:tc>
      </w:tr>
      <w:tr w14:paraId="4F16FE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30D1665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30</w:t>
            </w:r>
          </w:p>
        </w:tc>
        <w:tc>
          <w:tcPr>
            <w:tcW w:w="372" w:type="pct"/>
            <w:shd w:val="clear" w:color="auto" w:fill="auto"/>
            <w:vAlign w:val="center"/>
          </w:tcPr>
          <w:p w14:paraId="6F8AB6B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三阶-工程队小抓手拼图</w:t>
            </w:r>
          </w:p>
        </w:tc>
        <w:tc>
          <w:tcPr>
            <w:tcW w:w="819" w:type="pct"/>
            <w:shd w:val="clear" w:color="auto" w:fill="auto"/>
            <w:vAlign w:val="center"/>
          </w:tcPr>
          <w:p w14:paraId="20A6368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尺寸：29.5*24.8*2cm（包装尺寸）</w:t>
            </w:r>
          </w:p>
        </w:tc>
        <w:tc>
          <w:tcPr>
            <w:tcW w:w="2360" w:type="pct"/>
            <w:shd w:val="clear" w:color="auto" w:fill="auto"/>
            <w:vAlign w:val="center"/>
          </w:tcPr>
          <w:p w14:paraId="4CDD8C76">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材质：夹板、MDF、PC</w:t>
            </w:r>
          </w:p>
        </w:tc>
        <w:tc>
          <w:tcPr>
            <w:tcW w:w="223" w:type="pct"/>
            <w:shd w:val="clear" w:color="auto" w:fill="auto"/>
            <w:vAlign w:val="center"/>
          </w:tcPr>
          <w:p w14:paraId="497455E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65FC7F0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091DCEFA">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1993088" behindDoc="0" locked="0" layoutInCell="1" allowOverlap="1">
                  <wp:simplePos x="0" y="0"/>
                  <wp:positionH relativeFrom="column">
                    <wp:posOffset>104775</wp:posOffset>
                  </wp:positionH>
                  <wp:positionV relativeFrom="paragraph">
                    <wp:posOffset>76200</wp:posOffset>
                  </wp:positionV>
                  <wp:extent cx="1028700" cy="838200"/>
                  <wp:effectExtent l="0" t="0" r="0" b="0"/>
                  <wp:wrapNone/>
                  <wp:docPr id="323"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23"/>
                          <pic:cNvPicPr>
                            <a:picLocks noChangeAspect="1"/>
                          </pic:cNvPicPr>
                        </pic:nvPicPr>
                        <pic:blipFill>
                          <a:blip r:embed="rId176" cstate="print"/>
                          <a:stretch>
                            <a:fillRect/>
                          </a:stretch>
                        </pic:blipFill>
                        <pic:spPr>
                          <a:xfrm>
                            <a:off x="0" y="0"/>
                            <a:ext cx="1030605" cy="841375"/>
                          </a:xfrm>
                          <a:prstGeom prst="rect">
                            <a:avLst/>
                          </a:prstGeom>
                          <a:noFill/>
                          <a:ln w="9525">
                            <a:noFill/>
                          </a:ln>
                        </pic:spPr>
                      </pic:pic>
                    </a:graphicData>
                  </a:graphic>
                </wp:anchor>
              </w:drawing>
            </w:r>
          </w:p>
        </w:tc>
      </w:tr>
      <w:tr w14:paraId="6690AA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63B990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31</w:t>
            </w:r>
          </w:p>
        </w:tc>
        <w:tc>
          <w:tcPr>
            <w:tcW w:w="372" w:type="pct"/>
            <w:shd w:val="clear" w:color="auto" w:fill="auto"/>
            <w:vAlign w:val="center"/>
          </w:tcPr>
          <w:p w14:paraId="38D3451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开心农场游戏盒</w:t>
            </w:r>
          </w:p>
        </w:tc>
        <w:tc>
          <w:tcPr>
            <w:tcW w:w="819" w:type="pct"/>
            <w:shd w:val="clear" w:color="auto" w:fill="auto"/>
            <w:vAlign w:val="center"/>
          </w:tcPr>
          <w:p w14:paraId="0B99A3C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尺寸：40*410*35.5cm(包装尺寸）</w:t>
            </w:r>
          </w:p>
        </w:tc>
        <w:tc>
          <w:tcPr>
            <w:tcW w:w="2360" w:type="pct"/>
            <w:shd w:val="clear" w:color="auto" w:fill="auto"/>
            <w:vAlign w:val="center"/>
          </w:tcPr>
          <w:p w14:paraId="49A53E42">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材质：夹板、MDF、PP、ABS、荷木、榉木。</w:t>
            </w:r>
          </w:p>
        </w:tc>
        <w:tc>
          <w:tcPr>
            <w:tcW w:w="223" w:type="pct"/>
            <w:shd w:val="clear" w:color="auto" w:fill="auto"/>
            <w:vAlign w:val="center"/>
          </w:tcPr>
          <w:p w14:paraId="1D59B16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2BA11B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0A5E3295">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1994112" behindDoc="0" locked="0" layoutInCell="1" allowOverlap="1">
                  <wp:simplePos x="0" y="0"/>
                  <wp:positionH relativeFrom="column">
                    <wp:posOffset>161925</wp:posOffset>
                  </wp:positionH>
                  <wp:positionV relativeFrom="paragraph">
                    <wp:posOffset>114300</wp:posOffset>
                  </wp:positionV>
                  <wp:extent cx="895350" cy="895350"/>
                  <wp:effectExtent l="0" t="0" r="0" b="0"/>
                  <wp:wrapNone/>
                  <wp:docPr id="326" name="图片 326" descr="\\12files\eeg-pub\2 内销部资料分享\11图片库\E1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326" descr="\\12files\eeg-pub\2 内销部资料分享\11图片库\E1810.jpg"/>
                          <pic:cNvPicPr>
                            <a:picLocks noChangeAspect="1"/>
                          </pic:cNvPicPr>
                        </pic:nvPicPr>
                        <pic:blipFill>
                          <a:blip r:embed="rId239" cstate="print"/>
                          <a:stretch>
                            <a:fillRect/>
                          </a:stretch>
                        </pic:blipFill>
                        <pic:spPr>
                          <a:xfrm>
                            <a:off x="0" y="0"/>
                            <a:ext cx="895985" cy="897255"/>
                          </a:xfrm>
                          <a:prstGeom prst="rect">
                            <a:avLst/>
                          </a:prstGeom>
                          <a:noFill/>
                          <a:ln w="9525">
                            <a:noFill/>
                          </a:ln>
                        </pic:spPr>
                      </pic:pic>
                    </a:graphicData>
                  </a:graphic>
                </wp:anchor>
              </w:drawing>
            </w:r>
          </w:p>
        </w:tc>
      </w:tr>
      <w:tr w14:paraId="568FF4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1A2836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32</w:t>
            </w:r>
          </w:p>
        </w:tc>
        <w:tc>
          <w:tcPr>
            <w:tcW w:w="372" w:type="pct"/>
            <w:shd w:val="clear" w:color="auto" w:fill="auto"/>
            <w:vAlign w:val="center"/>
          </w:tcPr>
          <w:p w14:paraId="094C415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配对几何螺丝</w:t>
            </w:r>
          </w:p>
        </w:tc>
        <w:tc>
          <w:tcPr>
            <w:tcW w:w="819" w:type="pct"/>
            <w:shd w:val="clear" w:color="auto" w:fill="auto"/>
            <w:vAlign w:val="center"/>
          </w:tcPr>
          <w:p w14:paraId="37D20EA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规格：64PCS、4形4色（桶装）</w:t>
            </w:r>
          </w:p>
        </w:tc>
        <w:tc>
          <w:tcPr>
            <w:tcW w:w="2360" w:type="pct"/>
            <w:shd w:val="clear" w:color="auto" w:fill="auto"/>
            <w:vAlign w:val="center"/>
          </w:tcPr>
          <w:p w14:paraId="6081FEB9">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材质：塑料</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可进行颜色、形状、粗细的认知，练习分类、配对和螺丝组合技巧，促进观察力、手眼协调能力及小肌肉群的发展。</w:t>
            </w:r>
          </w:p>
        </w:tc>
        <w:tc>
          <w:tcPr>
            <w:tcW w:w="223" w:type="pct"/>
            <w:shd w:val="clear" w:color="auto" w:fill="auto"/>
            <w:vAlign w:val="center"/>
          </w:tcPr>
          <w:p w14:paraId="1F5E964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37AD4D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5BFBD862">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1995136" behindDoc="0" locked="0" layoutInCell="1" allowOverlap="1">
                  <wp:simplePos x="0" y="0"/>
                  <wp:positionH relativeFrom="column">
                    <wp:posOffset>114300</wp:posOffset>
                  </wp:positionH>
                  <wp:positionV relativeFrom="paragraph">
                    <wp:posOffset>123825</wp:posOffset>
                  </wp:positionV>
                  <wp:extent cx="1038225" cy="733425"/>
                  <wp:effectExtent l="0" t="0" r="9525" b="0"/>
                  <wp:wrapNone/>
                  <wp:docPr id="327"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27"/>
                          <pic:cNvPicPr>
                            <a:picLocks noChangeAspect="1"/>
                          </pic:cNvPicPr>
                        </pic:nvPicPr>
                        <pic:blipFill>
                          <a:blip r:embed="rId36" cstate="print"/>
                          <a:stretch>
                            <a:fillRect/>
                          </a:stretch>
                        </pic:blipFill>
                        <pic:spPr>
                          <a:xfrm>
                            <a:off x="0" y="0"/>
                            <a:ext cx="1044575" cy="733425"/>
                          </a:xfrm>
                          <a:prstGeom prst="rect">
                            <a:avLst/>
                          </a:prstGeom>
                          <a:noFill/>
                          <a:ln w="9525">
                            <a:noFill/>
                          </a:ln>
                        </pic:spPr>
                      </pic:pic>
                    </a:graphicData>
                  </a:graphic>
                </wp:anchor>
              </w:drawing>
            </w:r>
          </w:p>
        </w:tc>
      </w:tr>
      <w:tr w14:paraId="514593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BD1A97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33</w:t>
            </w:r>
          </w:p>
        </w:tc>
        <w:tc>
          <w:tcPr>
            <w:tcW w:w="372" w:type="pct"/>
            <w:shd w:val="clear" w:color="auto" w:fill="auto"/>
            <w:vAlign w:val="center"/>
          </w:tcPr>
          <w:p w14:paraId="4E0E3A4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新款小公主浴池</w:t>
            </w:r>
          </w:p>
        </w:tc>
        <w:tc>
          <w:tcPr>
            <w:tcW w:w="819" w:type="pct"/>
            <w:shd w:val="clear" w:color="auto" w:fill="auto"/>
            <w:vAlign w:val="center"/>
          </w:tcPr>
          <w:p w14:paraId="1193756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尺寸：42.5× 24×22cm（包装尺寸）</w:t>
            </w:r>
          </w:p>
        </w:tc>
        <w:tc>
          <w:tcPr>
            <w:tcW w:w="2360" w:type="pct"/>
            <w:shd w:val="clear" w:color="auto" w:fill="auto"/>
            <w:vAlign w:val="center"/>
          </w:tcPr>
          <w:p w14:paraId="4403E50E">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材质：塑料、橡胶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小公主浴池的皇冠处可发出声光；有淋浴和起泡功能，还有一只 可爱的小黄鸭；可搭配娃娃玩耍，增加过家家的乐趣，让小朋友 爱上洗澡。</w:t>
            </w:r>
          </w:p>
        </w:tc>
        <w:tc>
          <w:tcPr>
            <w:tcW w:w="223" w:type="pct"/>
            <w:shd w:val="clear" w:color="auto" w:fill="auto"/>
            <w:vAlign w:val="center"/>
          </w:tcPr>
          <w:p w14:paraId="12B4C15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A6F597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680BA04A">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1996160" behindDoc="0" locked="0" layoutInCell="1" allowOverlap="1">
                  <wp:simplePos x="0" y="0"/>
                  <wp:positionH relativeFrom="column">
                    <wp:posOffset>123825</wp:posOffset>
                  </wp:positionH>
                  <wp:positionV relativeFrom="paragraph">
                    <wp:posOffset>152400</wp:posOffset>
                  </wp:positionV>
                  <wp:extent cx="962025" cy="714375"/>
                  <wp:effectExtent l="0" t="0" r="0" b="9525"/>
                  <wp:wrapNone/>
                  <wp:docPr id="328"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8"/>
                          <pic:cNvPicPr>
                            <a:picLocks noChangeAspect="1" noChangeArrowheads="1"/>
                          </pic:cNvPicPr>
                        </pic:nvPicPr>
                        <pic:blipFill>
                          <a:blip r:embed="rId240" cstate="print"/>
                          <a:srcRect/>
                          <a:stretch>
                            <a:fillRect/>
                          </a:stretch>
                        </pic:blipFill>
                        <pic:spPr>
                          <a:xfrm>
                            <a:off x="0" y="0"/>
                            <a:ext cx="958215" cy="714375"/>
                          </a:xfrm>
                          <a:prstGeom prst="rect">
                            <a:avLst/>
                          </a:prstGeom>
                          <a:noFill/>
                          <a:ln w="1">
                            <a:noFill/>
                            <a:miter lim="800000"/>
                            <a:headEnd/>
                            <a:tailEnd type="none" w="med" len="med"/>
                          </a:ln>
                          <a:effectLst/>
                        </pic:spPr>
                      </pic:pic>
                    </a:graphicData>
                  </a:graphic>
                </wp:anchor>
              </w:drawing>
            </w:r>
          </w:p>
        </w:tc>
      </w:tr>
      <w:tr w14:paraId="28EF5A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9A3DB1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34</w:t>
            </w:r>
          </w:p>
        </w:tc>
        <w:tc>
          <w:tcPr>
            <w:tcW w:w="372" w:type="pct"/>
            <w:shd w:val="clear" w:color="auto" w:fill="auto"/>
            <w:vAlign w:val="center"/>
          </w:tcPr>
          <w:p w14:paraId="1BA00B2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娃娃套装</w:t>
            </w:r>
          </w:p>
        </w:tc>
        <w:tc>
          <w:tcPr>
            <w:tcW w:w="819" w:type="pct"/>
            <w:shd w:val="clear" w:color="auto" w:fill="auto"/>
            <w:vAlign w:val="center"/>
          </w:tcPr>
          <w:p w14:paraId="404ABED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尺寸：高560mm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2个娃娃</w:t>
            </w:r>
          </w:p>
        </w:tc>
        <w:tc>
          <w:tcPr>
            <w:tcW w:w="2360" w:type="pct"/>
            <w:shd w:val="clear" w:color="auto" w:fill="auto"/>
            <w:vAlign w:val="center"/>
          </w:tcPr>
          <w:p w14:paraId="162318B3">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材质：水晶超柔、边伦布、斜纹布、毛线、填充物：PP棉</w:t>
            </w:r>
          </w:p>
        </w:tc>
        <w:tc>
          <w:tcPr>
            <w:tcW w:w="223" w:type="pct"/>
            <w:shd w:val="clear" w:color="auto" w:fill="auto"/>
            <w:vAlign w:val="center"/>
          </w:tcPr>
          <w:p w14:paraId="499E2F2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1F41642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1EC8007E">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1997184" behindDoc="0" locked="0" layoutInCell="1" allowOverlap="1">
                  <wp:simplePos x="0" y="0"/>
                  <wp:positionH relativeFrom="column">
                    <wp:posOffset>104775</wp:posOffset>
                  </wp:positionH>
                  <wp:positionV relativeFrom="paragraph">
                    <wp:posOffset>133350</wp:posOffset>
                  </wp:positionV>
                  <wp:extent cx="1019175" cy="809625"/>
                  <wp:effectExtent l="0" t="0" r="0" b="9525"/>
                  <wp:wrapNone/>
                  <wp:docPr id="329" name="图片 329" descr="\\12files\eeg-pub\2 内销部资料分享\11图片库\842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29" descr="\\12files\eeg-pub\2 内销部资料分享\11图片库\842820.jpg"/>
                          <pic:cNvPicPr>
                            <a:picLocks noChangeAspect="1"/>
                          </pic:cNvPicPr>
                        </pic:nvPicPr>
                        <pic:blipFill>
                          <a:blip r:embed="rId241" cstate="print"/>
                          <a:stretch>
                            <a:fillRect/>
                          </a:stretch>
                        </pic:blipFill>
                        <pic:spPr>
                          <a:xfrm>
                            <a:off x="0" y="0"/>
                            <a:ext cx="1018540" cy="809625"/>
                          </a:xfrm>
                          <a:prstGeom prst="rect">
                            <a:avLst/>
                          </a:prstGeom>
                          <a:noFill/>
                          <a:ln w="9525">
                            <a:noFill/>
                          </a:ln>
                        </pic:spPr>
                      </pic:pic>
                    </a:graphicData>
                  </a:graphic>
                </wp:anchor>
              </w:drawing>
            </w:r>
          </w:p>
        </w:tc>
      </w:tr>
      <w:tr w14:paraId="6AC8AB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3C24659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35</w:t>
            </w:r>
          </w:p>
        </w:tc>
        <w:tc>
          <w:tcPr>
            <w:tcW w:w="372" w:type="pct"/>
            <w:shd w:val="clear" w:color="auto" w:fill="auto"/>
            <w:vAlign w:val="center"/>
          </w:tcPr>
          <w:p w14:paraId="7FB5786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娃娃手推车</w:t>
            </w:r>
          </w:p>
        </w:tc>
        <w:tc>
          <w:tcPr>
            <w:tcW w:w="819" w:type="pct"/>
            <w:shd w:val="clear" w:color="auto" w:fill="auto"/>
            <w:vAlign w:val="center"/>
          </w:tcPr>
          <w:p w14:paraId="4E4546A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尺寸：445×514×325mm</w:t>
            </w:r>
          </w:p>
        </w:tc>
        <w:tc>
          <w:tcPr>
            <w:tcW w:w="2360" w:type="pct"/>
            <w:shd w:val="clear" w:color="auto" w:fill="auto"/>
            <w:vAlign w:val="center"/>
          </w:tcPr>
          <w:p w14:paraId="6692B22F">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材质：荷木、夹板、TPE、20%棉布、80%涤纶、铁</w:t>
            </w:r>
          </w:p>
        </w:tc>
        <w:tc>
          <w:tcPr>
            <w:tcW w:w="223" w:type="pct"/>
            <w:shd w:val="clear" w:color="auto" w:fill="auto"/>
            <w:vAlign w:val="center"/>
          </w:tcPr>
          <w:p w14:paraId="4B188AF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4E23DCC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1B20D767">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1998208" behindDoc="0" locked="0" layoutInCell="1" allowOverlap="1">
                  <wp:simplePos x="0" y="0"/>
                  <wp:positionH relativeFrom="column">
                    <wp:posOffset>152400</wp:posOffset>
                  </wp:positionH>
                  <wp:positionV relativeFrom="paragraph">
                    <wp:posOffset>104775</wp:posOffset>
                  </wp:positionV>
                  <wp:extent cx="914400" cy="809625"/>
                  <wp:effectExtent l="0" t="0" r="0" b="9525"/>
                  <wp:wrapNone/>
                  <wp:docPr id="330"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30"/>
                          <pic:cNvPicPr>
                            <a:picLocks noChangeAspect="1"/>
                          </pic:cNvPicPr>
                        </pic:nvPicPr>
                        <pic:blipFill>
                          <a:blip r:embed="rId69" r:link="rId68" cstate="print"/>
                          <a:stretch>
                            <a:fillRect/>
                          </a:stretch>
                        </pic:blipFill>
                        <pic:spPr>
                          <a:xfrm>
                            <a:off x="0" y="0"/>
                            <a:ext cx="904875" cy="809625"/>
                          </a:xfrm>
                          <a:prstGeom prst="rect">
                            <a:avLst/>
                          </a:prstGeom>
                          <a:noFill/>
                          <a:ln w="9525">
                            <a:noFill/>
                          </a:ln>
                        </pic:spPr>
                      </pic:pic>
                    </a:graphicData>
                  </a:graphic>
                </wp:anchor>
              </w:drawing>
            </w:r>
          </w:p>
        </w:tc>
      </w:tr>
      <w:tr w14:paraId="053C03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3CCE24D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36</w:t>
            </w:r>
          </w:p>
        </w:tc>
        <w:tc>
          <w:tcPr>
            <w:tcW w:w="372" w:type="pct"/>
            <w:shd w:val="clear" w:color="auto" w:fill="auto"/>
            <w:vAlign w:val="center"/>
          </w:tcPr>
          <w:p w14:paraId="3CA8D2C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巧巧大积木</w:t>
            </w:r>
          </w:p>
        </w:tc>
        <w:tc>
          <w:tcPr>
            <w:tcW w:w="819" w:type="pct"/>
            <w:shd w:val="clear" w:color="auto" w:fill="auto"/>
            <w:vAlign w:val="center"/>
          </w:tcPr>
          <w:p w14:paraId="4A1015D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尺寸：长方形20.5x10x6cm，正方形10x10x6cm，弧形10x10x6cm；组价明细：长方形32个、正方形16个、弧形16个；红、黄、蓝、绿四色；共64件；</w:t>
            </w:r>
          </w:p>
        </w:tc>
        <w:tc>
          <w:tcPr>
            <w:tcW w:w="2360" w:type="pct"/>
            <w:shd w:val="clear" w:color="auto" w:fill="auto"/>
            <w:vAlign w:val="center"/>
          </w:tcPr>
          <w:p w14:paraId="65797576">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材质：热塑弹性橡胶TPQE；</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安全轻巧的舒适质感，掉落时低音频，不造成干扰，游戏时更增进专注力。 •略大的积木尺寸，让孩子组合时也增进弯身、蹲下、站起的动作伸展练习。 •能组成比人还高的造型，培养想像力及创意建构的能力。</w:t>
            </w:r>
          </w:p>
        </w:tc>
        <w:tc>
          <w:tcPr>
            <w:tcW w:w="223" w:type="pct"/>
            <w:shd w:val="clear" w:color="auto" w:fill="auto"/>
            <w:vAlign w:val="center"/>
          </w:tcPr>
          <w:p w14:paraId="648201F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AC5B48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3DC3733E">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1999232" behindDoc="0" locked="0" layoutInCell="1" allowOverlap="1">
                  <wp:simplePos x="0" y="0"/>
                  <wp:positionH relativeFrom="column">
                    <wp:posOffset>104775</wp:posOffset>
                  </wp:positionH>
                  <wp:positionV relativeFrom="paragraph">
                    <wp:posOffset>114300</wp:posOffset>
                  </wp:positionV>
                  <wp:extent cx="1057275" cy="800100"/>
                  <wp:effectExtent l="0" t="0" r="0" b="0"/>
                  <wp:wrapNone/>
                  <wp:docPr id="331"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31"/>
                          <pic:cNvPicPr>
                            <a:picLocks noChangeAspect="1"/>
                          </pic:cNvPicPr>
                        </pic:nvPicPr>
                        <pic:blipFill>
                          <a:blip r:embed="rId242" cstate="print"/>
                          <a:stretch>
                            <a:fillRect/>
                          </a:stretch>
                        </pic:blipFill>
                        <pic:spPr>
                          <a:xfrm>
                            <a:off x="0" y="0"/>
                            <a:ext cx="1054735" cy="802640"/>
                          </a:xfrm>
                          <a:prstGeom prst="rect">
                            <a:avLst/>
                          </a:prstGeom>
                          <a:noFill/>
                          <a:ln w="9525">
                            <a:noFill/>
                          </a:ln>
                        </pic:spPr>
                      </pic:pic>
                    </a:graphicData>
                  </a:graphic>
                </wp:anchor>
              </w:drawing>
            </w:r>
          </w:p>
        </w:tc>
      </w:tr>
      <w:tr w14:paraId="6F64F6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2BF5B29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37</w:t>
            </w:r>
          </w:p>
        </w:tc>
        <w:tc>
          <w:tcPr>
            <w:tcW w:w="372" w:type="pct"/>
            <w:shd w:val="clear" w:color="auto" w:fill="auto"/>
            <w:vAlign w:val="center"/>
          </w:tcPr>
          <w:p w14:paraId="36A8E65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百变磁力积木</w:t>
            </w:r>
          </w:p>
        </w:tc>
        <w:tc>
          <w:tcPr>
            <w:tcW w:w="819" w:type="pct"/>
            <w:shd w:val="clear" w:color="auto" w:fill="auto"/>
            <w:vAlign w:val="center"/>
          </w:tcPr>
          <w:p w14:paraId="23777F9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尺寸：55×48×30（包装尺寸）62 块/ 套</w:t>
            </w:r>
          </w:p>
        </w:tc>
        <w:tc>
          <w:tcPr>
            <w:tcW w:w="2360" w:type="pct"/>
            <w:shd w:val="clear" w:color="auto" w:fill="auto"/>
            <w:vAlign w:val="center"/>
          </w:tcPr>
          <w:p w14:paraId="7F0873C1">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材质：EVA、磁力块</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大型磁力积木组，创新的磁力连接方式，翻转磁块设计，无需匹配磁极，多面连接方式，给孩子创新的搭建体验；18 种形状配件，百变造型，自由拼装，促进感官发展，丰富想象力，配一套参考图例。采用欧洲标准的EVA环保材质。</w:t>
            </w:r>
          </w:p>
        </w:tc>
        <w:tc>
          <w:tcPr>
            <w:tcW w:w="223" w:type="pct"/>
            <w:shd w:val="clear" w:color="auto" w:fill="auto"/>
            <w:vAlign w:val="center"/>
          </w:tcPr>
          <w:p w14:paraId="23A07EC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4FB8706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640CC467">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2000256" behindDoc="0" locked="0" layoutInCell="1" allowOverlap="1">
                  <wp:simplePos x="0" y="0"/>
                  <wp:positionH relativeFrom="column">
                    <wp:posOffset>57150</wp:posOffset>
                  </wp:positionH>
                  <wp:positionV relativeFrom="paragraph">
                    <wp:posOffset>114300</wp:posOffset>
                  </wp:positionV>
                  <wp:extent cx="1076325" cy="809625"/>
                  <wp:effectExtent l="0" t="0" r="9525" b="0"/>
                  <wp:wrapNone/>
                  <wp:docPr id="332"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32"/>
                          <pic:cNvPicPr>
                            <a:picLocks noChangeAspect="1"/>
                          </pic:cNvPicPr>
                        </pic:nvPicPr>
                        <pic:blipFill>
                          <a:blip r:embed="rId79" cstate="print"/>
                          <a:stretch>
                            <a:fillRect/>
                          </a:stretch>
                        </pic:blipFill>
                        <pic:spPr>
                          <a:xfrm>
                            <a:off x="0" y="0"/>
                            <a:ext cx="1077595" cy="809625"/>
                          </a:xfrm>
                          <a:prstGeom prst="rect">
                            <a:avLst/>
                          </a:prstGeom>
                          <a:noFill/>
                          <a:ln w="9525">
                            <a:noFill/>
                          </a:ln>
                        </pic:spPr>
                      </pic:pic>
                    </a:graphicData>
                  </a:graphic>
                </wp:anchor>
              </w:drawing>
            </w:r>
          </w:p>
        </w:tc>
      </w:tr>
      <w:tr w14:paraId="1129C2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2FB3F3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38</w:t>
            </w:r>
          </w:p>
        </w:tc>
        <w:tc>
          <w:tcPr>
            <w:tcW w:w="372" w:type="pct"/>
            <w:shd w:val="clear" w:color="auto" w:fill="auto"/>
            <w:vAlign w:val="center"/>
          </w:tcPr>
          <w:p w14:paraId="40D83A8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娃娃摇床</w:t>
            </w:r>
          </w:p>
        </w:tc>
        <w:tc>
          <w:tcPr>
            <w:tcW w:w="819" w:type="pct"/>
            <w:shd w:val="clear" w:color="auto" w:fill="auto"/>
            <w:vAlign w:val="center"/>
          </w:tcPr>
          <w:p w14:paraId="760852D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 xml:space="preserve">尺寸：480×255×335mm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1个摇篮，1个被子，1个枕头</w:t>
            </w:r>
          </w:p>
        </w:tc>
        <w:tc>
          <w:tcPr>
            <w:tcW w:w="2360" w:type="pct"/>
            <w:shd w:val="clear" w:color="auto" w:fill="auto"/>
            <w:vAlign w:val="center"/>
          </w:tcPr>
          <w:p w14:paraId="4C564754">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材质：夹板、荷木、MDF、松木、ABS、20%棉布、80%涤纶、铁</w:t>
            </w:r>
          </w:p>
        </w:tc>
        <w:tc>
          <w:tcPr>
            <w:tcW w:w="223" w:type="pct"/>
            <w:shd w:val="clear" w:color="auto" w:fill="auto"/>
            <w:vAlign w:val="center"/>
          </w:tcPr>
          <w:p w14:paraId="6972F85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5B43D1B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7189D0E4">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2001280" behindDoc="0" locked="0" layoutInCell="1" allowOverlap="1">
                  <wp:simplePos x="0" y="0"/>
                  <wp:positionH relativeFrom="column">
                    <wp:posOffset>123825</wp:posOffset>
                  </wp:positionH>
                  <wp:positionV relativeFrom="paragraph">
                    <wp:posOffset>133350</wp:posOffset>
                  </wp:positionV>
                  <wp:extent cx="914400" cy="809625"/>
                  <wp:effectExtent l="0" t="0" r="0" b="0"/>
                  <wp:wrapNone/>
                  <wp:docPr id="333"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33"/>
                          <pic:cNvPicPr>
                            <a:picLocks noChangeAspect="1"/>
                          </pic:cNvPicPr>
                        </pic:nvPicPr>
                        <pic:blipFill>
                          <a:blip r:embed="rId67" r:link="rId68" cstate="print"/>
                          <a:stretch>
                            <a:fillRect/>
                          </a:stretch>
                        </pic:blipFill>
                        <pic:spPr>
                          <a:xfrm>
                            <a:off x="0" y="0"/>
                            <a:ext cx="915035" cy="809625"/>
                          </a:xfrm>
                          <a:prstGeom prst="rect">
                            <a:avLst/>
                          </a:prstGeom>
                          <a:noFill/>
                          <a:ln w="9525">
                            <a:noFill/>
                          </a:ln>
                        </pic:spPr>
                      </pic:pic>
                    </a:graphicData>
                  </a:graphic>
                </wp:anchor>
              </w:drawing>
            </w:r>
          </w:p>
        </w:tc>
      </w:tr>
      <w:tr w14:paraId="4CC897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26892E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39</w:t>
            </w:r>
          </w:p>
        </w:tc>
        <w:tc>
          <w:tcPr>
            <w:tcW w:w="372" w:type="pct"/>
            <w:shd w:val="clear" w:color="auto" w:fill="auto"/>
            <w:vAlign w:val="center"/>
          </w:tcPr>
          <w:p w14:paraId="6EB8C6C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餐具清洁套装</w:t>
            </w:r>
          </w:p>
        </w:tc>
        <w:tc>
          <w:tcPr>
            <w:tcW w:w="819" w:type="pct"/>
            <w:shd w:val="clear" w:color="auto" w:fill="auto"/>
            <w:vAlign w:val="center"/>
          </w:tcPr>
          <w:p w14:paraId="0BD0A93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尺寸：40.4×27.5×10cm（包装尺寸）</w:t>
            </w:r>
          </w:p>
        </w:tc>
        <w:tc>
          <w:tcPr>
            <w:tcW w:w="2360" w:type="pct"/>
            <w:shd w:val="clear" w:color="auto" w:fill="auto"/>
            <w:vAlign w:val="center"/>
          </w:tcPr>
          <w:p w14:paraId="0C319321">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材质：PP、ABS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产品由抽水泵、水龙头、滤水篮、毛刷、洗衣液瓶、刀具、杯、碟等餐具组成。小朋友可以模仿学习用水冲洗餐具，洗好的餐具可以放入滤水篮內， 培养小朋友从小爱劳动的习惯。</w:t>
            </w:r>
          </w:p>
        </w:tc>
        <w:tc>
          <w:tcPr>
            <w:tcW w:w="223" w:type="pct"/>
            <w:shd w:val="clear" w:color="auto" w:fill="auto"/>
            <w:vAlign w:val="center"/>
          </w:tcPr>
          <w:p w14:paraId="521F955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1DC5D4B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09ECCF65">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2002304" behindDoc="0" locked="0" layoutInCell="1" allowOverlap="1">
                  <wp:simplePos x="0" y="0"/>
                  <wp:positionH relativeFrom="column">
                    <wp:posOffset>180975</wp:posOffset>
                  </wp:positionH>
                  <wp:positionV relativeFrom="paragraph">
                    <wp:posOffset>47625</wp:posOffset>
                  </wp:positionV>
                  <wp:extent cx="990600" cy="838200"/>
                  <wp:effectExtent l="0" t="0" r="0" b="0"/>
                  <wp:wrapNone/>
                  <wp:docPr id="334"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pic:cNvPicPr>
                            <a:picLocks noChangeAspect="1" noChangeArrowheads="1"/>
                          </pic:cNvPicPr>
                        </pic:nvPicPr>
                        <pic:blipFill>
                          <a:blip r:embed="rId71" cstate="print"/>
                          <a:srcRect/>
                          <a:stretch>
                            <a:fillRect/>
                          </a:stretch>
                        </pic:blipFill>
                        <pic:spPr>
                          <a:xfrm>
                            <a:off x="0" y="0"/>
                            <a:ext cx="988695" cy="838200"/>
                          </a:xfrm>
                          <a:prstGeom prst="rect">
                            <a:avLst/>
                          </a:prstGeom>
                          <a:noFill/>
                          <a:ln w="1">
                            <a:noFill/>
                            <a:miter lim="800000"/>
                            <a:headEnd/>
                            <a:tailEnd type="none" w="med" len="med"/>
                          </a:ln>
                          <a:effectLst/>
                        </pic:spPr>
                      </pic:pic>
                    </a:graphicData>
                  </a:graphic>
                </wp:anchor>
              </w:drawing>
            </w:r>
          </w:p>
        </w:tc>
      </w:tr>
      <w:tr w14:paraId="2221B6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24E676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40</w:t>
            </w:r>
          </w:p>
        </w:tc>
        <w:tc>
          <w:tcPr>
            <w:tcW w:w="372" w:type="pct"/>
            <w:shd w:val="clear" w:color="auto" w:fill="auto"/>
            <w:vAlign w:val="center"/>
          </w:tcPr>
          <w:p w14:paraId="780C411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蔬菜切切乐</w:t>
            </w:r>
          </w:p>
        </w:tc>
        <w:tc>
          <w:tcPr>
            <w:tcW w:w="819" w:type="pct"/>
            <w:shd w:val="clear" w:color="auto" w:fill="auto"/>
            <w:vAlign w:val="center"/>
          </w:tcPr>
          <w:p w14:paraId="20132AF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尺寸：18.8×7.5×18.8cm（包装尺寸）</w:t>
            </w:r>
          </w:p>
        </w:tc>
        <w:tc>
          <w:tcPr>
            <w:tcW w:w="2360" w:type="pct"/>
            <w:shd w:val="clear" w:color="auto" w:fill="auto"/>
            <w:vAlign w:val="center"/>
          </w:tcPr>
          <w:p w14:paraId="54447577">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材质：橡胶木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这套包括 1 个菜板、1 把木刀和 5 个可切蔬菜：西红柿、蘑菇、洋葱、 甜椒和黄瓜。让小朋友在玩乐中认识蔬菜，体验真实的生活乐趣。</w:t>
            </w:r>
          </w:p>
        </w:tc>
        <w:tc>
          <w:tcPr>
            <w:tcW w:w="223" w:type="pct"/>
            <w:shd w:val="clear" w:color="auto" w:fill="auto"/>
            <w:vAlign w:val="center"/>
          </w:tcPr>
          <w:p w14:paraId="497C37B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697ACCE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471999BE">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2003328" behindDoc="0" locked="0" layoutInCell="1" allowOverlap="1">
                  <wp:simplePos x="0" y="0"/>
                  <wp:positionH relativeFrom="column">
                    <wp:posOffset>47625</wp:posOffset>
                  </wp:positionH>
                  <wp:positionV relativeFrom="paragraph">
                    <wp:posOffset>133350</wp:posOffset>
                  </wp:positionV>
                  <wp:extent cx="1104900" cy="742950"/>
                  <wp:effectExtent l="0" t="0" r="0" b="0"/>
                  <wp:wrapNone/>
                  <wp:docPr id="335" name="图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35"/>
                          <pic:cNvPicPr>
                            <a:picLocks noChangeAspect="1"/>
                          </pic:cNvPicPr>
                        </pic:nvPicPr>
                        <pic:blipFill>
                          <a:blip r:embed="rId144" cstate="print"/>
                          <a:stretch>
                            <a:fillRect/>
                          </a:stretch>
                        </pic:blipFill>
                        <pic:spPr>
                          <a:xfrm>
                            <a:off x="0" y="0"/>
                            <a:ext cx="1108075" cy="742950"/>
                          </a:xfrm>
                          <a:prstGeom prst="rect">
                            <a:avLst/>
                          </a:prstGeom>
                        </pic:spPr>
                      </pic:pic>
                    </a:graphicData>
                  </a:graphic>
                </wp:anchor>
              </w:drawing>
            </w:r>
          </w:p>
        </w:tc>
      </w:tr>
      <w:tr w14:paraId="12FD72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40595A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41</w:t>
            </w:r>
          </w:p>
        </w:tc>
        <w:tc>
          <w:tcPr>
            <w:tcW w:w="372" w:type="pct"/>
            <w:shd w:val="clear" w:color="auto" w:fill="auto"/>
            <w:vAlign w:val="center"/>
          </w:tcPr>
          <w:p w14:paraId="5F0D38B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牛排切切乐</w:t>
            </w:r>
          </w:p>
        </w:tc>
        <w:tc>
          <w:tcPr>
            <w:tcW w:w="819" w:type="pct"/>
            <w:shd w:val="clear" w:color="auto" w:fill="auto"/>
            <w:vAlign w:val="center"/>
          </w:tcPr>
          <w:p w14:paraId="056080A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 28×18.7×7.5cm（包装尺寸）</w:t>
            </w:r>
          </w:p>
        </w:tc>
        <w:tc>
          <w:tcPr>
            <w:tcW w:w="2360" w:type="pct"/>
            <w:shd w:val="clear" w:color="auto" w:fill="auto"/>
            <w:vAlign w:val="center"/>
          </w:tcPr>
          <w:p w14:paraId="01CD3B4F">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 橡胶木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这套包括牛排、番茄、蔬菜和调料盘。孩子们可以为全家人准备牛排大餐</w:t>
            </w:r>
          </w:p>
        </w:tc>
        <w:tc>
          <w:tcPr>
            <w:tcW w:w="223" w:type="pct"/>
            <w:shd w:val="clear" w:color="auto" w:fill="auto"/>
            <w:vAlign w:val="center"/>
          </w:tcPr>
          <w:p w14:paraId="4C2CD81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6A02DF0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317F6300">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2004352" behindDoc="0" locked="0" layoutInCell="1" allowOverlap="1">
                  <wp:simplePos x="0" y="0"/>
                  <wp:positionH relativeFrom="column">
                    <wp:posOffset>123825</wp:posOffset>
                  </wp:positionH>
                  <wp:positionV relativeFrom="paragraph">
                    <wp:posOffset>66675</wp:posOffset>
                  </wp:positionV>
                  <wp:extent cx="1009650" cy="866775"/>
                  <wp:effectExtent l="0" t="0" r="0" b="0"/>
                  <wp:wrapNone/>
                  <wp:docPr id="336"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36"/>
                          <pic:cNvPicPr>
                            <a:picLocks noChangeAspect="1"/>
                          </pic:cNvPicPr>
                        </pic:nvPicPr>
                        <pic:blipFill>
                          <a:blip r:embed="rId44" cstate="print"/>
                          <a:stretch>
                            <a:fillRect/>
                          </a:stretch>
                        </pic:blipFill>
                        <pic:spPr>
                          <a:xfrm>
                            <a:off x="0" y="0"/>
                            <a:ext cx="1012190" cy="866775"/>
                          </a:xfrm>
                          <a:prstGeom prst="rect">
                            <a:avLst/>
                          </a:prstGeom>
                          <a:noFill/>
                          <a:ln w="9525">
                            <a:noFill/>
                          </a:ln>
                        </pic:spPr>
                      </pic:pic>
                    </a:graphicData>
                  </a:graphic>
                </wp:anchor>
              </w:drawing>
            </w:r>
          </w:p>
        </w:tc>
      </w:tr>
      <w:tr w14:paraId="1D347C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242C6FE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42</w:t>
            </w:r>
          </w:p>
        </w:tc>
        <w:tc>
          <w:tcPr>
            <w:tcW w:w="372" w:type="pct"/>
            <w:shd w:val="clear" w:color="auto" w:fill="auto"/>
            <w:vAlign w:val="center"/>
          </w:tcPr>
          <w:p w14:paraId="6CF3922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水果切切乐</w:t>
            </w:r>
          </w:p>
        </w:tc>
        <w:tc>
          <w:tcPr>
            <w:tcW w:w="819" w:type="pct"/>
            <w:shd w:val="clear" w:color="auto" w:fill="auto"/>
            <w:vAlign w:val="center"/>
          </w:tcPr>
          <w:p w14:paraId="4CCDE23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尺寸：18.8×7.5×18.8cm（包装尺寸）</w:t>
            </w:r>
          </w:p>
        </w:tc>
        <w:tc>
          <w:tcPr>
            <w:tcW w:w="2360" w:type="pct"/>
            <w:shd w:val="clear" w:color="auto" w:fill="auto"/>
            <w:vAlign w:val="center"/>
          </w:tcPr>
          <w:p w14:paraId="166AB5DF">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材质：橡胶木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这套包括 1 个菜板、1 把木刀和 5 个可切水果：橘子、柠檬、 猕猴桃、草莓和苹果。每一颗水果的形状都圆润饱满，轻轻切 开，水果内部纹理清晰可见，耐用的魔术贴链接果实内部，让 小朋友在切割的过程中更贴近真实感受。</w:t>
            </w:r>
          </w:p>
        </w:tc>
        <w:tc>
          <w:tcPr>
            <w:tcW w:w="223" w:type="pct"/>
            <w:shd w:val="clear" w:color="auto" w:fill="auto"/>
            <w:vAlign w:val="center"/>
          </w:tcPr>
          <w:p w14:paraId="30F1815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379A384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4B3A8E92">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2005376" behindDoc="0" locked="0" layoutInCell="1" allowOverlap="1">
                  <wp:simplePos x="0" y="0"/>
                  <wp:positionH relativeFrom="column">
                    <wp:posOffset>76200</wp:posOffset>
                  </wp:positionH>
                  <wp:positionV relativeFrom="paragraph">
                    <wp:posOffset>85725</wp:posOffset>
                  </wp:positionV>
                  <wp:extent cx="1085850" cy="800100"/>
                  <wp:effectExtent l="0" t="0" r="0" b="0"/>
                  <wp:wrapNone/>
                  <wp:docPr id="337"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37"/>
                          <pic:cNvPicPr>
                            <a:picLocks noChangeAspect="1" noChangeArrowheads="1"/>
                          </pic:cNvPicPr>
                        </pic:nvPicPr>
                        <pic:blipFill>
                          <a:blip r:embed="rId48" cstate="print"/>
                          <a:srcRect/>
                          <a:stretch>
                            <a:fillRect/>
                          </a:stretch>
                        </pic:blipFill>
                        <pic:spPr>
                          <a:xfrm>
                            <a:off x="0" y="0"/>
                            <a:ext cx="1086485" cy="800100"/>
                          </a:xfrm>
                          <a:prstGeom prst="rect">
                            <a:avLst/>
                          </a:prstGeom>
                          <a:noFill/>
                          <a:ln w="1">
                            <a:noFill/>
                            <a:miter lim="800000"/>
                            <a:headEnd/>
                            <a:tailEnd type="none" w="med" len="med"/>
                          </a:ln>
                          <a:effectLst/>
                        </pic:spPr>
                      </pic:pic>
                    </a:graphicData>
                  </a:graphic>
                </wp:anchor>
              </w:drawing>
            </w:r>
          </w:p>
        </w:tc>
      </w:tr>
      <w:tr w14:paraId="441B08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70812C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43</w:t>
            </w:r>
          </w:p>
        </w:tc>
        <w:tc>
          <w:tcPr>
            <w:tcW w:w="372" w:type="pct"/>
            <w:shd w:val="clear" w:color="auto" w:fill="auto"/>
            <w:vAlign w:val="center"/>
          </w:tcPr>
          <w:p w14:paraId="62FBA0F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奇幻声光触控收银台</w:t>
            </w:r>
          </w:p>
        </w:tc>
        <w:tc>
          <w:tcPr>
            <w:tcW w:w="819" w:type="pct"/>
            <w:shd w:val="clear" w:color="auto" w:fill="auto"/>
            <w:vAlign w:val="center"/>
          </w:tcPr>
          <w:p w14:paraId="5F55810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 22×19.7×16.5cm</w:t>
            </w:r>
          </w:p>
        </w:tc>
        <w:tc>
          <w:tcPr>
            <w:tcW w:w="2360" w:type="pct"/>
            <w:shd w:val="clear" w:color="auto" w:fill="auto"/>
            <w:vAlign w:val="center"/>
          </w:tcPr>
          <w:p w14:paraId="382458FD">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 塑胶、夹板</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全新一代收银台来啦 ! 仿真触控，灵敏的反馈，给宝贝带来新奇体验，让每个宝宝成为好奇宝宝。更加入数学教学，一件就能从小玩到大</w:t>
            </w:r>
          </w:p>
        </w:tc>
        <w:tc>
          <w:tcPr>
            <w:tcW w:w="223" w:type="pct"/>
            <w:shd w:val="clear" w:color="auto" w:fill="auto"/>
            <w:vAlign w:val="center"/>
          </w:tcPr>
          <w:p w14:paraId="5425A4E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93C083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7D98FA20">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2006400" behindDoc="0" locked="0" layoutInCell="1" allowOverlap="1">
                  <wp:simplePos x="0" y="0"/>
                  <wp:positionH relativeFrom="column">
                    <wp:posOffset>104775</wp:posOffset>
                  </wp:positionH>
                  <wp:positionV relativeFrom="paragraph">
                    <wp:posOffset>180975</wp:posOffset>
                  </wp:positionV>
                  <wp:extent cx="1000125" cy="695325"/>
                  <wp:effectExtent l="0" t="0" r="9525" b="0"/>
                  <wp:wrapNone/>
                  <wp:docPr id="338"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38"/>
                          <pic:cNvPicPr>
                            <a:picLocks noChangeAspect="1"/>
                          </pic:cNvPicPr>
                        </pic:nvPicPr>
                        <pic:blipFill>
                          <a:blip r:embed="rId243" cstate="print"/>
                          <a:stretch>
                            <a:fillRect/>
                          </a:stretch>
                        </pic:blipFill>
                        <pic:spPr>
                          <a:xfrm>
                            <a:off x="0" y="0"/>
                            <a:ext cx="1002665" cy="695325"/>
                          </a:xfrm>
                          <a:prstGeom prst="rect">
                            <a:avLst/>
                          </a:prstGeom>
                          <a:noFill/>
                          <a:ln w="9525">
                            <a:noFill/>
                          </a:ln>
                        </pic:spPr>
                      </pic:pic>
                    </a:graphicData>
                  </a:graphic>
                </wp:anchor>
              </w:drawing>
            </w:r>
          </w:p>
        </w:tc>
      </w:tr>
      <w:tr w14:paraId="67CE90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1B9759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44</w:t>
            </w:r>
          </w:p>
        </w:tc>
        <w:tc>
          <w:tcPr>
            <w:tcW w:w="372" w:type="pct"/>
            <w:shd w:val="clear" w:color="auto" w:fill="auto"/>
            <w:vAlign w:val="center"/>
          </w:tcPr>
          <w:p w14:paraId="0F20E01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手提箱医生套装</w:t>
            </w:r>
          </w:p>
        </w:tc>
        <w:tc>
          <w:tcPr>
            <w:tcW w:w="819" w:type="pct"/>
            <w:shd w:val="clear" w:color="auto" w:fill="auto"/>
            <w:vAlign w:val="center"/>
          </w:tcPr>
          <w:p w14:paraId="6BAF9F3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尺寸：27.75×17.5 ×16cm（包装尺寸）</w:t>
            </w:r>
          </w:p>
        </w:tc>
        <w:tc>
          <w:tcPr>
            <w:tcW w:w="2360" w:type="pct"/>
            <w:shd w:val="clear" w:color="auto" w:fill="auto"/>
            <w:vAlign w:val="center"/>
          </w:tcPr>
          <w:p w14:paraId="05DA168B">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材质：塑料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内含听诊器、注射器、温度计、耳窥镜、镊子、剪刀等多种配 件。仿真造型，让孩子熟悉医用工具，模拟就医场景，体验当 医生的乐趣。</w:t>
            </w:r>
          </w:p>
        </w:tc>
        <w:tc>
          <w:tcPr>
            <w:tcW w:w="223" w:type="pct"/>
            <w:shd w:val="clear" w:color="auto" w:fill="auto"/>
            <w:vAlign w:val="center"/>
          </w:tcPr>
          <w:p w14:paraId="0292166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16F8D2C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08AF0801">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2007424" behindDoc="0" locked="0" layoutInCell="1" allowOverlap="1">
                  <wp:simplePos x="0" y="0"/>
                  <wp:positionH relativeFrom="column">
                    <wp:posOffset>142875</wp:posOffset>
                  </wp:positionH>
                  <wp:positionV relativeFrom="paragraph">
                    <wp:posOffset>85725</wp:posOffset>
                  </wp:positionV>
                  <wp:extent cx="1028700" cy="790575"/>
                  <wp:effectExtent l="0" t="0" r="0" b="0"/>
                  <wp:wrapNone/>
                  <wp:docPr id="339"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339"/>
                          <pic:cNvPicPr>
                            <a:picLocks noChangeAspect="1" noChangeArrowheads="1"/>
                          </pic:cNvPicPr>
                        </pic:nvPicPr>
                        <pic:blipFill>
                          <a:blip r:embed="rId72" cstate="print"/>
                          <a:srcRect/>
                          <a:stretch>
                            <a:fillRect/>
                          </a:stretch>
                        </pic:blipFill>
                        <pic:spPr>
                          <a:xfrm>
                            <a:off x="0" y="0"/>
                            <a:ext cx="1029970" cy="789940"/>
                          </a:xfrm>
                          <a:prstGeom prst="rect">
                            <a:avLst/>
                          </a:prstGeom>
                          <a:noFill/>
                          <a:ln w="1">
                            <a:noFill/>
                            <a:miter lim="800000"/>
                            <a:headEnd/>
                            <a:tailEnd type="none" w="med" len="med"/>
                          </a:ln>
                          <a:effectLst/>
                        </pic:spPr>
                      </pic:pic>
                    </a:graphicData>
                  </a:graphic>
                </wp:anchor>
              </w:drawing>
            </w:r>
          </w:p>
        </w:tc>
      </w:tr>
      <w:tr w14:paraId="7329CB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2A0229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45</w:t>
            </w:r>
          </w:p>
        </w:tc>
        <w:tc>
          <w:tcPr>
            <w:tcW w:w="372" w:type="pct"/>
            <w:shd w:val="clear" w:color="auto" w:fill="auto"/>
            <w:vAlign w:val="center"/>
          </w:tcPr>
          <w:p w14:paraId="2FAD27D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刺猬奥斯卡</w:t>
            </w:r>
          </w:p>
        </w:tc>
        <w:tc>
          <w:tcPr>
            <w:tcW w:w="819" w:type="pct"/>
            <w:shd w:val="clear" w:color="auto" w:fill="auto"/>
            <w:vAlign w:val="center"/>
          </w:tcPr>
          <w:p w14:paraId="2DB0747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尺寸：66.5*31*36.5Hcm</w:t>
            </w:r>
          </w:p>
        </w:tc>
        <w:tc>
          <w:tcPr>
            <w:tcW w:w="2360" w:type="pct"/>
            <w:shd w:val="clear" w:color="auto" w:fill="auto"/>
            <w:vAlign w:val="center"/>
          </w:tcPr>
          <w:p w14:paraId="7E001B9C">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材质：毛毡布、梭织品</w:t>
            </w:r>
          </w:p>
        </w:tc>
        <w:tc>
          <w:tcPr>
            <w:tcW w:w="223" w:type="pct"/>
            <w:shd w:val="clear" w:color="auto" w:fill="auto"/>
            <w:vAlign w:val="center"/>
          </w:tcPr>
          <w:p w14:paraId="42C9668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DAF8AF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2EA958C0">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2008448" behindDoc="0" locked="0" layoutInCell="1" allowOverlap="1">
                  <wp:simplePos x="0" y="0"/>
                  <wp:positionH relativeFrom="column">
                    <wp:posOffset>57150</wp:posOffset>
                  </wp:positionH>
                  <wp:positionV relativeFrom="paragraph">
                    <wp:posOffset>104775</wp:posOffset>
                  </wp:positionV>
                  <wp:extent cx="1114425" cy="828675"/>
                  <wp:effectExtent l="0" t="0" r="9525" b="0"/>
                  <wp:wrapNone/>
                  <wp:docPr id="340"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40"/>
                          <pic:cNvPicPr>
                            <a:picLocks noChangeAspect="1"/>
                          </pic:cNvPicPr>
                        </pic:nvPicPr>
                        <pic:blipFill>
                          <a:blip r:embed="rId244" cstate="print"/>
                          <a:stretch>
                            <a:fillRect/>
                          </a:stretch>
                        </pic:blipFill>
                        <pic:spPr>
                          <a:xfrm>
                            <a:off x="0" y="0"/>
                            <a:ext cx="1116965" cy="824865"/>
                          </a:xfrm>
                          <a:prstGeom prst="rect">
                            <a:avLst/>
                          </a:prstGeom>
                          <a:noFill/>
                          <a:ln w="9525">
                            <a:noFill/>
                          </a:ln>
                        </pic:spPr>
                      </pic:pic>
                    </a:graphicData>
                  </a:graphic>
                </wp:anchor>
              </w:drawing>
            </w:r>
          </w:p>
        </w:tc>
      </w:tr>
      <w:tr w14:paraId="7BCD59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F342D1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46</w:t>
            </w:r>
          </w:p>
        </w:tc>
        <w:tc>
          <w:tcPr>
            <w:tcW w:w="372" w:type="pct"/>
            <w:shd w:val="clear" w:color="auto" w:fill="auto"/>
            <w:vAlign w:val="center"/>
          </w:tcPr>
          <w:p w14:paraId="0D89A91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木制双面画架</w:t>
            </w:r>
          </w:p>
        </w:tc>
        <w:tc>
          <w:tcPr>
            <w:tcW w:w="819" w:type="pct"/>
            <w:shd w:val="clear" w:color="auto" w:fill="auto"/>
            <w:vAlign w:val="center"/>
          </w:tcPr>
          <w:p w14:paraId="723EDBA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尺寸：60×120cm</w:t>
            </w:r>
          </w:p>
        </w:tc>
        <w:tc>
          <w:tcPr>
            <w:tcW w:w="2360" w:type="pct"/>
            <w:shd w:val="clear" w:color="auto" w:fill="auto"/>
            <w:vAlign w:val="center"/>
          </w:tcPr>
          <w:p w14:paraId="707E60BD">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材质：木制</w:t>
            </w:r>
          </w:p>
        </w:tc>
        <w:tc>
          <w:tcPr>
            <w:tcW w:w="223" w:type="pct"/>
            <w:shd w:val="clear" w:color="auto" w:fill="auto"/>
            <w:vAlign w:val="center"/>
          </w:tcPr>
          <w:p w14:paraId="6D01088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1F7298C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3F0107DE">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2009472" behindDoc="0" locked="0" layoutInCell="1" allowOverlap="1">
                  <wp:simplePos x="0" y="0"/>
                  <wp:positionH relativeFrom="column">
                    <wp:posOffset>257175</wp:posOffset>
                  </wp:positionH>
                  <wp:positionV relativeFrom="paragraph">
                    <wp:posOffset>104775</wp:posOffset>
                  </wp:positionV>
                  <wp:extent cx="952500" cy="952500"/>
                  <wp:effectExtent l="0" t="0" r="0" b="0"/>
                  <wp:wrapNone/>
                  <wp:docPr id="341" name="图片 341" descr="Z:\【E-产品图册资料库】\【产品目录类】\2025-02-11 华森葳主目录册-2025版\华森葳主目录册-2025版-90x90图\KB1-ES026-V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1" descr="Z:\【E-产品图册资料库】\【产品目录类】\2025-02-11 华森葳主目录册-2025版\华森葳主目录册-2025版-90x90图\KB1-ES026-V01.jp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171951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1" w:hRule="atLeast"/>
        </w:trPr>
        <w:tc>
          <w:tcPr>
            <w:tcW w:w="234" w:type="pct"/>
            <w:shd w:val="clear" w:color="auto" w:fill="auto"/>
            <w:vAlign w:val="center"/>
          </w:tcPr>
          <w:p w14:paraId="5FC7DF2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47</w:t>
            </w:r>
          </w:p>
        </w:tc>
        <w:tc>
          <w:tcPr>
            <w:tcW w:w="372" w:type="pct"/>
            <w:shd w:val="clear" w:color="auto" w:fill="auto"/>
            <w:vAlign w:val="center"/>
          </w:tcPr>
          <w:p w14:paraId="2BE35A6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豆豆荚</w:t>
            </w:r>
          </w:p>
        </w:tc>
        <w:tc>
          <w:tcPr>
            <w:tcW w:w="819" w:type="pct"/>
            <w:shd w:val="clear" w:color="auto" w:fill="auto"/>
            <w:vAlign w:val="center"/>
          </w:tcPr>
          <w:p w14:paraId="7073A5B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组件明细：豆荚（上下盖）3组，（绿、线绿、透明各1组）大豆子3颗（绿色）小豆子6颗（黄色、橘色各3个）</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产品尺寸：豆荚18.5x7x5.3cm；大豆子直径5.5高3.7cm，小豆子直径4.5cm，高2.8cm</w:t>
            </w:r>
          </w:p>
        </w:tc>
        <w:tc>
          <w:tcPr>
            <w:tcW w:w="2360" w:type="pct"/>
            <w:shd w:val="clear" w:color="auto" w:fill="auto"/>
            <w:vAlign w:val="center"/>
          </w:tcPr>
          <w:p w14:paraId="13BBC0F2">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PP、PQE；三色大小豆表面图案及软硬度不同，抓握堆叠增进触觉及手部灵巧度。豆荚取自大自然色彩，可剥开、卡合与换色，丰富视觉感受及提升孩子手指细部动作。豆荚可收纳豆子外，双手或单手运用豆荚进行夹豆或舀豆的活动，促进手部稳定度，培养生活自理能力。 •可进行色彩、大小及图案分类游戏，多元又有趣。豆荚与豆子可作为方位位置的记忆或变化游戏，增进专注力。</w:t>
            </w:r>
          </w:p>
        </w:tc>
        <w:tc>
          <w:tcPr>
            <w:tcW w:w="223" w:type="pct"/>
            <w:shd w:val="clear" w:color="auto" w:fill="auto"/>
            <w:vAlign w:val="center"/>
          </w:tcPr>
          <w:p w14:paraId="02FB6B7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855760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16E43EC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10496" behindDoc="0" locked="0" layoutInCell="1" allowOverlap="1">
                  <wp:simplePos x="0" y="0"/>
                  <wp:positionH relativeFrom="column">
                    <wp:posOffset>85725</wp:posOffset>
                  </wp:positionH>
                  <wp:positionV relativeFrom="paragraph">
                    <wp:posOffset>114300</wp:posOffset>
                  </wp:positionV>
                  <wp:extent cx="1047750" cy="762000"/>
                  <wp:effectExtent l="0" t="0" r="0" b="0"/>
                  <wp:wrapNone/>
                  <wp:docPr id="345"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345"/>
                          <pic:cNvPicPr>
                            <a:picLocks noChangeAspect="1" noChangeArrowheads="1"/>
                          </pic:cNvPicPr>
                        </pic:nvPicPr>
                        <pic:blipFill>
                          <a:blip r:embed="rId135" cstate="print"/>
                          <a:srcRect/>
                          <a:stretch>
                            <a:fillRect/>
                          </a:stretch>
                        </pic:blipFill>
                        <pic:spPr>
                          <a:xfrm>
                            <a:off x="0" y="0"/>
                            <a:ext cx="1045210" cy="762000"/>
                          </a:xfrm>
                          <a:prstGeom prst="rect">
                            <a:avLst/>
                          </a:prstGeom>
                          <a:noFill/>
                          <a:ln w="1">
                            <a:noFill/>
                            <a:miter lim="800000"/>
                            <a:headEnd/>
                            <a:tailEnd type="none" w="med" len="med"/>
                          </a:ln>
                          <a:effectLst/>
                        </pic:spPr>
                      </pic:pic>
                    </a:graphicData>
                  </a:graphic>
                </wp:anchor>
              </w:drawing>
            </w:r>
          </w:p>
        </w:tc>
      </w:tr>
      <w:tr w14:paraId="5EBDE7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B2B1B8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48</w:t>
            </w:r>
          </w:p>
        </w:tc>
        <w:tc>
          <w:tcPr>
            <w:tcW w:w="372" w:type="pct"/>
            <w:shd w:val="clear" w:color="auto" w:fill="auto"/>
            <w:vAlign w:val="center"/>
          </w:tcPr>
          <w:p w14:paraId="5926096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厨房玩具—萌宝蔬菜篮</w:t>
            </w:r>
          </w:p>
        </w:tc>
        <w:tc>
          <w:tcPr>
            <w:tcW w:w="819" w:type="pct"/>
            <w:shd w:val="clear" w:color="auto" w:fill="auto"/>
            <w:vAlign w:val="center"/>
          </w:tcPr>
          <w:p w14:paraId="0092BC1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尺寸：23*13*16cm (包装尺寸）</w:t>
            </w:r>
          </w:p>
        </w:tc>
        <w:tc>
          <w:tcPr>
            <w:tcW w:w="2360" w:type="pct"/>
            <w:shd w:val="clear" w:color="auto" w:fill="auto"/>
            <w:vAlign w:val="center"/>
          </w:tcPr>
          <w:p w14:paraId="234DDBBF">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材质：毛毡布、梭织品</w:t>
            </w:r>
          </w:p>
        </w:tc>
        <w:tc>
          <w:tcPr>
            <w:tcW w:w="223" w:type="pct"/>
            <w:shd w:val="clear" w:color="auto" w:fill="auto"/>
            <w:vAlign w:val="center"/>
          </w:tcPr>
          <w:p w14:paraId="623425E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5F4D665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43E8EF4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11520" behindDoc="0" locked="0" layoutInCell="1" allowOverlap="1">
                  <wp:simplePos x="0" y="0"/>
                  <wp:positionH relativeFrom="column">
                    <wp:posOffset>142875</wp:posOffset>
                  </wp:positionH>
                  <wp:positionV relativeFrom="paragraph">
                    <wp:posOffset>104775</wp:posOffset>
                  </wp:positionV>
                  <wp:extent cx="942975" cy="800100"/>
                  <wp:effectExtent l="0" t="0" r="9525" b="0"/>
                  <wp:wrapNone/>
                  <wp:docPr id="346"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46"/>
                          <pic:cNvPicPr>
                            <a:picLocks noChangeAspect="1"/>
                          </pic:cNvPicPr>
                        </pic:nvPicPr>
                        <pic:blipFill>
                          <a:blip r:embed="rId39" cstate="print"/>
                          <a:stretch>
                            <a:fillRect/>
                          </a:stretch>
                        </pic:blipFill>
                        <pic:spPr>
                          <a:xfrm>
                            <a:off x="0" y="0"/>
                            <a:ext cx="944880" cy="800735"/>
                          </a:xfrm>
                          <a:prstGeom prst="rect">
                            <a:avLst/>
                          </a:prstGeom>
                          <a:noFill/>
                          <a:ln w="9525">
                            <a:noFill/>
                          </a:ln>
                        </pic:spPr>
                      </pic:pic>
                    </a:graphicData>
                  </a:graphic>
                </wp:anchor>
              </w:drawing>
            </w:r>
          </w:p>
        </w:tc>
      </w:tr>
      <w:tr w14:paraId="113A9B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F41351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49</w:t>
            </w:r>
          </w:p>
        </w:tc>
        <w:tc>
          <w:tcPr>
            <w:tcW w:w="372" w:type="pct"/>
            <w:shd w:val="clear" w:color="auto" w:fill="auto"/>
            <w:vAlign w:val="center"/>
          </w:tcPr>
          <w:p w14:paraId="33249F2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小狐狸的派对</w:t>
            </w:r>
          </w:p>
        </w:tc>
        <w:tc>
          <w:tcPr>
            <w:tcW w:w="819" w:type="pct"/>
            <w:shd w:val="clear" w:color="auto" w:fill="auto"/>
            <w:vAlign w:val="center"/>
          </w:tcPr>
          <w:p w14:paraId="151F400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尺寸：29×24×7.4cm（包装尺寸）</w:t>
            </w:r>
          </w:p>
        </w:tc>
        <w:tc>
          <w:tcPr>
            <w:tcW w:w="2360" w:type="pct"/>
            <w:shd w:val="clear" w:color="auto" w:fill="auto"/>
            <w:vAlign w:val="center"/>
          </w:tcPr>
          <w:p w14:paraId="422E4297">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材质：木质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小狐狸的下午茶，为孩子准备了精致的糕点与下午茶。将配件 摆放至对应的位置，即可让孩子进行角色扮演。</w:t>
            </w:r>
          </w:p>
        </w:tc>
        <w:tc>
          <w:tcPr>
            <w:tcW w:w="223" w:type="pct"/>
            <w:shd w:val="clear" w:color="auto" w:fill="auto"/>
            <w:vAlign w:val="center"/>
          </w:tcPr>
          <w:p w14:paraId="188103F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51D17EA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4DC551B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12544" behindDoc="0" locked="0" layoutInCell="1" allowOverlap="1">
                  <wp:simplePos x="0" y="0"/>
                  <wp:positionH relativeFrom="column">
                    <wp:posOffset>85725</wp:posOffset>
                  </wp:positionH>
                  <wp:positionV relativeFrom="paragraph">
                    <wp:posOffset>114300</wp:posOffset>
                  </wp:positionV>
                  <wp:extent cx="1066800" cy="762000"/>
                  <wp:effectExtent l="0" t="0" r="0" b="0"/>
                  <wp:wrapNone/>
                  <wp:docPr id="347"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47"/>
                          <pic:cNvPicPr>
                            <a:picLocks noChangeAspect="1" noChangeArrowheads="1"/>
                          </pic:cNvPicPr>
                        </pic:nvPicPr>
                        <pic:blipFill>
                          <a:blip r:embed="rId148" cstate="print"/>
                          <a:srcRect/>
                          <a:stretch>
                            <a:fillRect/>
                          </a:stretch>
                        </pic:blipFill>
                        <pic:spPr>
                          <a:xfrm>
                            <a:off x="0" y="0"/>
                            <a:ext cx="1071245" cy="762000"/>
                          </a:xfrm>
                          <a:prstGeom prst="rect">
                            <a:avLst/>
                          </a:prstGeom>
                          <a:noFill/>
                          <a:ln w="1">
                            <a:noFill/>
                            <a:miter lim="800000"/>
                            <a:headEnd/>
                            <a:tailEnd type="none" w="med" len="med"/>
                          </a:ln>
                          <a:effectLst/>
                        </pic:spPr>
                      </pic:pic>
                    </a:graphicData>
                  </a:graphic>
                </wp:anchor>
              </w:drawing>
            </w:r>
          </w:p>
        </w:tc>
      </w:tr>
      <w:tr w14:paraId="380C0B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4DED8A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50</w:t>
            </w:r>
          </w:p>
        </w:tc>
        <w:tc>
          <w:tcPr>
            <w:tcW w:w="372" w:type="pct"/>
            <w:shd w:val="clear" w:color="auto" w:fill="auto"/>
            <w:vAlign w:val="center"/>
          </w:tcPr>
          <w:p w14:paraId="09D1B08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乐墩墩小地鼓</w:t>
            </w:r>
          </w:p>
        </w:tc>
        <w:tc>
          <w:tcPr>
            <w:tcW w:w="819" w:type="pct"/>
            <w:shd w:val="clear" w:color="auto" w:fill="auto"/>
            <w:vAlign w:val="center"/>
          </w:tcPr>
          <w:p w14:paraId="293A382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尺寸：地鼓约 20.7×19.8×12cm，</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鼓棒长约 17.8cm</w:t>
            </w:r>
          </w:p>
        </w:tc>
        <w:tc>
          <w:tcPr>
            <w:tcW w:w="2360" w:type="pct"/>
            <w:shd w:val="clear" w:color="auto" w:fill="auto"/>
            <w:vAlign w:val="center"/>
          </w:tcPr>
          <w:p w14:paraId="794977A2">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塑胶。将巴塞尔鼓拉绳元素作为乐墩墩小地鼓的设计要素，音乐柔和不刺耳，保护听力让宝宝爱上敲敲，锻炼手眼协调能力。鼓面硅胶柔软有弹性，鼓棒安全折不断，底部软胶设计，敲击鼓面时可产生缓冲，减少杂音。</w:t>
            </w:r>
          </w:p>
        </w:tc>
        <w:tc>
          <w:tcPr>
            <w:tcW w:w="223" w:type="pct"/>
            <w:shd w:val="clear" w:color="auto" w:fill="auto"/>
            <w:vAlign w:val="center"/>
          </w:tcPr>
          <w:p w14:paraId="59D5ABE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E6033D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311D19D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13568" behindDoc="0" locked="0" layoutInCell="1" allowOverlap="1">
                  <wp:simplePos x="0" y="0"/>
                  <wp:positionH relativeFrom="column">
                    <wp:posOffset>85725</wp:posOffset>
                  </wp:positionH>
                  <wp:positionV relativeFrom="paragraph">
                    <wp:posOffset>57150</wp:posOffset>
                  </wp:positionV>
                  <wp:extent cx="1066800" cy="885825"/>
                  <wp:effectExtent l="0" t="0" r="0" b="0"/>
                  <wp:wrapNone/>
                  <wp:docPr id="348" name="图片 348" descr="Z:\【E-产品图册资料库】\【产品目录类】\2025-02-11 华森葳主目录册-2025版\华森葳主目录册-2025版-90x90图\WY29-030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48" descr="Z:\【E-产品图册资料库】\【产品目录类】\2025-02-11 华森葳主目录册-2025版\华森葳主目录册-2025版-90x90图\WY29-030851.jpg"/>
                          <pic:cNvPicPr>
                            <a:picLocks noChangeAspect="1"/>
                          </pic:cNvPicPr>
                        </pic:nvPicPr>
                        <pic:blipFill>
                          <a:blip r:embed="rId125" cstate="print"/>
                          <a:stretch>
                            <a:fillRect/>
                          </a:stretch>
                        </pic:blipFill>
                        <pic:spPr>
                          <a:xfrm>
                            <a:off x="0" y="0"/>
                            <a:ext cx="1066800" cy="885190"/>
                          </a:xfrm>
                          <a:prstGeom prst="rect">
                            <a:avLst/>
                          </a:prstGeom>
                          <a:noFill/>
                          <a:ln w="9525">
                            <a:noFill/>
                          </a:ln>
                        </pic:spPr>
                      </pic:pic>
                    </a:graphicData>
                  </a:graphic>
                </wp:anchor>
              </w:drawing>
            </w:r>
          </w:p>
        </w:tc>
      </w:tr>
      <w:tr w14:paraId="666A1D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234" w:type="pct"/>
            <w:shd w:val="clear" w:color="auto" w:fill="auto"/>
            <w:vAlign w:val="center"/>
          </w:tcPr>
          <w:p w14:paraId="413A0DC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51</w:t>
            </w:r>
          </w:p>
        </w:tc>
        <w:tc>
          <w:tcPr>
            <w:tcW w:w="372" w:type="pct"/>
            <w:shd w:val="clear" w:color="auto" w:fill="auto"/>
            <w:vAlign w:val="center"/>
          </w:tcPr>
          <w:p w14:paraId="14D33D7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形色逻辑积木</w:t>
            </w:r>
          </w:p>
        </w:tc>
        <w:tc>
          <w:tcPr>
            <w:tcW w:w="819" w:type="pct"/>
            <w:shd w:val="clear" w:color="auto" w:fill="auto"/>
            <w:vAlign w:val="center"/>
          </w:tcPr>
          <w:p w14:paraId="0336A04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配置：底板1块，积木16块（圆形4个，三角形4个，正方形4个，五角星4个），共17件；</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尺寸：底板30x30cm，积木高度分别为2、4、6、8cm</w:t>
            </w:r>
          </w:p>
        </w:tc>
        <w:tc>
          <w:tcPr>
            <w:tcW w:w="2360" w:type="pct"/>
            <w:shd w:val="clear" w:color="auto" w:fill="auto"/>
            <w:vAlign w:val="center"/>
          </w:tcPr>
          <w:p w14:paraId="13616D17">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材质：实木。四种形状、高度的变化，增进幼儿高低序列对比概念。四个等距（2 cm）的高度设计，建立幼儿分解合成的概念。 •形状积木与触感线条的设计，让幼儿可以进行触觉认知活动。</w:t>
            </w:r>
          </w:p>
        </w:tc>
        <w:tc>
          <w:tcPr>
            <w:tcW w:w="223" w:type="pct"/>
            <w:shd w:val="clear" w:color="auto" w:fill="auto"/>
            <w:vAlign w:val="center"/>
          </w:tcPr>
          <w:p w14:paraId="43173DF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104617F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012B66A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14592" behindDoc="0" locked="0" layoutInCell="1" allowOverlap="1">
                  <wp:simplePos x="0" y="0"/>
                  <wp:positionH relativeFrom="column">
                    <wp:posOffset>104775</wp:posOffset>
                  </wp:positionH>
                  <wp:positionV relativeFrom="paragraph">
                    <wp:posOffset>47625</wp:posOffset>
                  </wp:positionV>
                  <wp:extent cx="1085850" cy="857250"/>
                  <wp:effectExtent l="0" t="0" r="0" b="0"/>
                  <wp:wrapNone/>
                  <wp:docPr id="349"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49"/>
                          <pic:cNvPicPr>
                            <a:picLocks noChangeAspect="1" noChangeArrowheads="1"/>
                          </pic:cNvPicPr>
                        </pic:nvPicPr>
                        <pic:blipFill>
                          <a:blip r:embed="rId172" cstate="print"/>
                          <a:srcRect/>
                          <a:stretch>
                            <a:fillRect/>
                          </a:stretch>
                        </pic:blipFill>
                        <pic:spPr>
                          <a:xfrm>
                            <a:off x="0" y="0"/>
                            <a:ext cx="1092200" cy="855980"/>
                          </a:xfrm>
                          <a:prstGeom prst="rect">
                            <a:avLst/>
                          </a:prstGeom>
                          <a:noFill/>
                          <a:ln w="1">
                            <a:noFill/>
                            <a:miter lim="800000"/>
                            <a:headEnd/>
                            <a:tailEnd type="none" w="med" len="med"/>
                          </a:ln>
                          <a:effectLst/>
                        </pic:spPr>
                      </pic:pic>
                    </a:graphicData>
                  </a:graphic>
                </wp:anchor>
              </w:drawing>
            </w:r>
          </w:p>
        </w:tc>
      </w:tr>
      <w:tr w14:paraId="0C7439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783663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52</w:t>
            </w:r>
          </w:p>
        </w:tc>
        <w:tc>
          <w:tcPr>
            <w:tcW w:w="372" w:type="pct"/>
            <w:shd w:val="clear" w:color="auto" w:fill="auto"/>
            <w:vAlign w:val="center"/>
          </w:tcPr>
          <w:p w14:paraId="5CE0F55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彩虹鳄鱼</w:t>
            </w:r>
          </w:p>
        </w:tc>
        <w:tc>
          <w:tcPr>
            <w:tcW w:w="819" w:type="pct"/>
            <w:shd w:val="clear" w:color="auto" w:fill="auto"/>
            <w:vAlign w:val="center"/>
          </w:tcPr>
          <w:p w14:paraId="19F07EA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 28×11.5×9.5cm</w:t>
            </w:r>
          </w:p>
        </w:tc>
        <w:tc>
          <w:tcPr>
            <w:tcW w:w="2360" w:type="pct"/>
            <w:shd w:val="clear" w:color="auto" w:fill="auto"/>
            <w:vAlign w:val="center"/>
          </w:tcPr>
          <w:p w14:paraId="22009FCF">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 橡胶木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鳄鱼移动时它的头部和尾部上下摆动，拖动时还会发出声音。</w:t>
            </w:r>
          </w:p>
        </w:tc>
        <w:tc>
          <w:tcPr>
            <w:tcW w:w="223" w:type="pct"/>
            <w:shd w:val="clear" w:color="auto" w:fill="auto"/>
            <w:vAlign w:val="center"/>
          </w:tcPr>
          <w:p w14:paraId="281CE7F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17B4802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1BB368C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15616" behindDoc="0" locked="0" layoutInCell="1" allowOverlap="1">
                  <wp:simplePos x="0" y="0"/>
                  <wp:positionH relativeFrom="column">
                    <wp:posOffset>66675</wp:posOffset>
                  </wp:positionH>
                  <wp:positionV relativeFrom="paragraph">
                    <wp:posOffset>57150</wp:posOffset>
                  </wp:positionV>
                  <wp:extent cx="1095375" cy="790575"/>
                  <wp:effectExtent l="0" t="0" r="9525" b="0"/>
                  <wp:wrapNone/>
                  <wp:docPr id="350"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350"/>
                          <pic:cNvPicPr>
                            <a:picLocks noChangeAspect="1"/>
                          </pic:cNvPicPr>
                        </pic:nvPicPr>
                        <pic:blipFill>
                          <a:blip r:embed="rId87" cstate="print"/>
                          <a:stretch>
                            <a:fillRect/>
                          </a:stretch>
                        </pic:blipFill>
                        <pic:spPr>
                          <a:xfrm>
                            <a:off x="0" y="0"/>
                            <a:ext cx="1096010" cy="790575"/>
                          </a:xfrm>
                          <a:prstGeom prst="rect">
                            <a:avLst/>
                          </a:prstGeom>
                          <a:noFill/>
                          <a:ln w="9525">
                            <a:noFill/>
                          </a:ln>
                        </pic:spPr>
                      </pic:pic>
                    </a:graphicData>
                  </a:graphic>
                </wp:anchor>
              </w:drawing>
            </w:r>
          </w:p>
        </w:tc>
      </w:tr>
      <w:tr w14:paraId="408057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26437B0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53</w:t>
            </w:r>
          </w:p>
        </w:tc>
        <w:tc>
          <w:tcPr>
            <w:tcW w:w="372" w:type="pct"/>
            <w:shd w:val="clear" w:color="auto" w:fill="auto"/>
            <w:vAlign w:val="center"/>
          </w:tcPr>
          <w:p w14:paraId="73C22D1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蜗牛拖拉车</w:t>
            </w:r>
          </w:p>
        </w:tc>
        <w:tc>
          <w:tcPr>
            <w:tcW w:w="819" w:type="pct"/>
            <w:shd w:val="clear" w:color="auto" w:fill="auto"/>
            <w:vAlign w:val="center"/>
          </w:tcPr>
          <w:p w14:paraId="185863E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尺寸：30×24×13cm（包装尺寸）</w:t>
            </w:r>
          </w:p>
        </w:tc>
        <w:tc>
          <w:tcPr>
            <w:tcW w:w="2360" w:type="pct"/>
            <w:shd w:val="clear" w:color="auto" w:fill="auto"/>
            <w:vAlign w:val="center"/>
          </w:tcPr>
          <w:p w14:paraId="1B54112D">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材质：实木、夹板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小蜗牛装满了缤纷的几何小积木，小朋友快帮它把小积木卸下吧，他已经转备好轻装出发了。</w:t>
            </w:r>
          </w:p>
        </w:tc>
        <w:tc>
          <w:tcPr>
            <w:tcW w:w="223" w:type="pct"/>
            <w:shd w:val="clear" w:color="auto" w:fill="auto"/>
            <w:vAlign w:val="center"/>
          </w:tcPr>
          <w:p w14:paraId="1E1B5B3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F59E56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549B4BE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16640" behindDoc="0" locked="0" layoutInCell="1" allowOverlap="1">
                  <wp:simplePos x="0" y="0"/>
                  <wp:positionH relativeFrom="column">
                    <wp:posOffset>190500</wp:posOffset>
                  </wp:positionH>
                  <wp:positionV relativeFrom="paragraph">
                    <wp:posOffset>123825</wp:posOffset>
                  </wp:positionV>
                  <wp:extent cx="933450" cy="781050"/>
                  <wp:effectExtent l="0" t="0" r="0" b="0"/>
                  <wp:wrapNone/>
                  <wp:docPr id="351"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51"/>
                          <pic:cNvPicPr>
                            <a:picLocks noChangeAspect="1"/>
                          </pic:cNvPicPr>
                        </pic:nvPicPr>
                        <pic:blipFill>
                          <a:blip r:embed="rId88" cstate="print"/>
                          <a:stretch>
                            <a:fillRect/>
                          </a:stretch>
                        </pic:blipFill>
                        <pic:spPr>
                          <a:xfrm>
                            <a:off x="0" y="0"/>
                            <a:ext cx="934085" cy="781050"/>
                          </a:xfrm>
                          <a:prstGeom prst="rect">
                            <a:avLst/>
                          </a:prstGeom>
                          <a:noFill/>
                          <a:ln w="9525">
                            <a:noFill/>
                          </a:ln>
                        </pic:spPr>
                      </pic:pic>
                    </a:graphicData>
                  </a:graphic>
                </wp:anchor>
              </w:drawing>
            </w:r>
          </w:p>
        </w:tc>
      </w:tr>
      <w:tr w14:paraId="3DE6AB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6C5D4F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54</w:t>
            </w:r>
          </w:p>
        </w:tc>
        <w:tc>
          <w:tcPr>
            <w:tcW w:w="372" w:type="pct"/>
            <w:shd w:val="clear" w:color="auto" w:fill="auto"/>
            <w:vAlign w:val="center"/>
          </w:tcPr>
          <w:p w14:paraId="4BE9CD0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经典拖拉鳄鱼</w:t>
            </w:r>
          </w:p>
        </w:tc>
        <w:tc>
          <w:tcPr>
            <w:tcW w:w="819" w:type="pct"/>
            <w:shd w:val="clear" w:color="auto" w:fill="auto"/>
            <w:vAlign w:val="center"/>
          </w:tcPr>
          <w:p w14:paraId="656BF6E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尺寸：28x 12.4 x 11.3cm ( 包装尺寸 )</w:t>
            </w:r>
          </w:p>
        </w:tc>
        <w:tc>
          <w:tcPr>
            <w:tcW w:w="2360" w:type="pct"/>
            <w:shd w:val="clear" w:color="auto" w:fill="auto"/>
            <w:vAlign w:val="center"/>
          </w:tcPr>
          <w:p w14:paraId="421AD945">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材质：橡胶木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该拖拉鳄鱼会随着宝宝的拖动而发出有节奏的咔哒咔哒声。</w:t>
            </w:r>
          </w:p>
        </w:tc>
        <w:tc>
          <w:tcPr>
            <w:tcW w:w="223" w:type="pct"/>
            <w:shd w:val="clear" w:color="auto" w:fill="auto"/>
            <w:vAlign w:val="center"/>
          </w:tcPr>
          <w:p w14:paraId="78DFC00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49F8595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59390C3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17664" behindDoc="0" locked="0" layoutInCell="1" allowOverlap="1">
                  <wp:simplePos x="0" y="0"/>
                  <wp:positionH relativeFrom="column">
                    <wp:posOffset>66675</wp:posOffset>
                  </wp:positionH>
                  <wp:positionV relativeFrom="paragraph">
                    <wp:posOffset>76200</wp:posOffset>
                  </wp:positionV>
                  <wp:extent cx="1085850" cy="819150"/>
                  <wp:effectExtent l="0" t="0" r="0" b="0"/>
                  <wp:wrapNone/>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52"/>
                          <pic:cNvPicPr>
                            <a:picLocks noChangeAspect="1"/>
                          </pic:cNvPicPr>
                        </pic:nvPicPr>
                        <pic:blipFill>
                          <a:blip r:embed="rId179" cstate="print"/>
                          <a:srcRect t="5363" r="5806" b="23098"/>
                          <a:stretch>
                            <a:fillRect/>
                          </a:stretch>
                        </pic:blipFill>
                        <pic:spPr>
                          <a:xfrm>
                            <a:off x="0" y="0"/>
                            <a:ext cx="1086485" cy="823595"/>
                          </a:xfrm>
                          <a:prstGeom prst="rect">
                            <a:avLst/>
                          </a:prstGeom>
                          <a:noFill/>
                          <a:ln w="9525">
                            <a:noFill/>
                          </a:ln>
                        </pic:spPr>
                      </pic:pic>
                    </a:graphicData>
                  </a:graphic>
                </wp:anchor>
              </w:drawing>
            </w:r>
          </w:p>
        </w:tc>
      </w:tr>
      <w:tr w14:paraId="35A6F0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112150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55</w:t>
            </w:r>
          </w:p>
        </w:tc>
        <w:tc>
          <w:tcPr>
            <w:tcW w:w="372" w:type="pct"/>
            <w:shd w:val="clear" w:color="auto" w:fill="auto"/>
            <w:vAlign w:val="center"/>
          </w:tcPr>
          <w:p w14:paraId="1720150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工程车+搅拌车+压路车+铲车</w:t>
            </w:r>
          </w:p>
        </w:tc>
        <w:tc>
          <w:tcPr>
            <w:tcW w:w="819" w:type="pct"/>
            <w:shd w:val="clear" w:color="auto" w:fill="auto"/>
            <w:vAlign w:val="center"/>
          </w:tcPr>
          <w:p w14:paraId="1EFD7B6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尺寸：33.5*32*33.5</w:t>
            </w:r>
          </w:p>
        </w:tc>
        <w:tc>
          <w:tcPr>
            <w:tcW w:w="2360" w:type="pct"/>
            <w:shd w:val="clear" w:color="auto" w:fill="auto"/>
            <w:vAlign w:val="center"/>
          </w:tcPr>
          <w:p w14:paraId="2C73E5C2">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材质：HDPE、PP、TPE</w:t>
            </w:r>
          </w:p>
        </w:tc>
        <w:tc>
          <w:tcPr>
            <w:tcW w:w="223" w:type="pct"/>
            <w:shd w:val="clear" w:color="auto" w:fill="auto"/>
            <w:vAlign w:val="center"/>
          </w:tcPr>
          <w:p w14:paraId="61D305A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46F85C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7FC9CE0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18688" behindDoc="0" locked="0" layoutInCell="1" allowOverlap="1">
                  <wp:simplePos x="0" y="0"/>
                  <wp:positionH relativeFrom="column">
                    <wp:posOffset>209550</wp:posOffset>
                  </wp:positionH>
                  <wp:positionV relativeFrom="paragraph">
                    <wp:posOffset>123825</wp:posOffset>
                  </wp:positionV>
                  <wp:extent cx="838200" cy="847725"/>
                  <wp:effectExtent l="0" t="0" r="0" b="0"/>
                  <wp:wrapNone/>
                  <wp:docPr id="353" name="图片 353" descr="9441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53" descr="9441P"/>
                          <pic:cNvPicPr>
                            <a:picLocks noChangeAspect="1"/>
                          </pic:cNvPicPr>
                        </pic:nvPicPr>
                        <pic:blipFill>
                          <a:blip r:embed="rId91" cstate="print"/>
                          <a:stretch>
                            <a:fillRect/>
                          </a:stretch>
                        </pic:blipFill>
                        <pic:spPr>
                          <a:xfrm>
                            <a:off x="0" y="0"/>
                            <a:ext cx="842010" cy="848995"/>
                          </a:xfrm>
                          <a:prstGeom prst="rect">
                            <a:avLst/>
                          </a:prstGeom>
                        </pic:spPr>
                      </pic:pic>
                    </a:graphicData>
                  </a:graphic>
                </wp:anchor>
              </w:drawing>
            </w:r>
          </w:p>
        </w:tc>
      </w:tr>
      <w:tr w14:paraId="68BE65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trPr>
        <w:tc>
          <w:tcPr>
            <w:tcW w:w="5000" w:type="pct"/>
            <w:gridSpan w:val="7"/>
            <w:shd w:val="clear" w:color="auto" w:fill="auto"/>
            <w:vAlign w:val="center"/>
          </w:tcPr>
          <w:p w14:paraId="00C75BE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设备设施</w:t>
            </w:r>
          </w:p>
        </w:tc>
      </w:tr>
      <w:tr w14:paraId="002D2C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85695A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372" w:type="pct"/>
            <w:shd w:val="clear" w:color="auto" w:fill="auto"/>
            <w:vAlign w:val="center"/>
          </w:tcPr>
          <w:p w14:paraId="5FEE3A75">
            <w:pPr>
              <w:widowControl/>
              <w:jc w:val="center"/>
              <w:rPr>
                <w:rFonts w:ascii="宋体" w:hAnsi="宋体" w:eastAsia="宋体" w:cs="宋体"/>
                <w:kern w:val="0"/>
                <w:sz w:val="22"/>
              </w:rPr>
            </w:pPr>
            <w:r>
              <w:rPr>
                <w:rFonts w:hint="eastAsia" w:ascii="宋体" w:hAnsi="宋体" w:eastAsia="宋体" w:cs="宋体"/>
                <w:kern w:val="0"/>
                <w:sz w:val="22"/>
              </w:rPr>
              <w:t>电热消毒柜</w:t>
            </w:r>
          </w:p>
        </w:tc>
        <w:tc>
          <w:tcPr>
            <w:tcW w:w="819" w:type="pct"/>
            <w:shd w:val="clear" w:color="auto" w:fill="auto"/>
            <w:noWrap/>
            <w:vAlign w:val="center"/>
          </w:tcPr>
          <w:p w14:paraId="6C887BA9">
            <w:pPr>
              <w:widowControl/>
              <w:jc w:val="center"/>
              <w:rPr>
                <w:rFonts w:ascii="宋体" w:hAnsi="宋体" w:eastAsia="宋体" w:cs="宋体"/>
                <w:kern w:val="0"/>
                <w:sz w:val="22"/>
              </w:rPr>
            </w:pPr>
            <w:r>
              <w:rPr>
                <w:rFonts w:hint="eastAsia" w:ascii="宋体" w:hAnsi="宋体" w:eastAsia="宋体" w:cs="宋体"/>
                <w:kern w:val="0"/>
                <w:sz w:val="22"/>
              </w:rPr>
              <w:t>745*950*1580mm</w:t>
            </w:r>
          </w:p>
        </w:tc>
        <w:tc>
          <w:tcPr>
            <w:tcW w:w="2360" w:type="pct"/>
            <w:shd w:val="clear" w:color="auto" w:fill="auto"/>
            <w:vAlign w:val="center"/>
          </w:tcPr>
          <w:p w14:paraId="47862948">
            <w:pPr>
              <w:widowControl/>
              <w:jc w:val="left"/>
              <w:rPr>
                <w:rFonts w:ascii="宋体" w:hAnsi="宋体" w:eastAsia="宋体" w:cs="宋体"/>
                <w:kern w:val="0"/>
                <w:sz w:val="22"/>
              </w:rPr>
            </w:pPr>
            <w:r>
              <w:rPr>
                <w:rFonts w:hint="eastAsia" w:ascii="宋体" w:hAnsi="宋体" w:eastAsia="宋体" w:cs="宋体"/>
                <w:kern w:val="0"/>
                <w:sz w:val="22"/>
              </w:rPr>
              <w:t xml:space="preserve">柜体内胆/立柱SUS 304 </w:t>
            </w:r>
            <w:r>
              <w:rPr>
                <w:rFonts w:ascii="Calibri" w:hAnsi="Calibri" w:eastAsia="宋体" w:cs="Calibri"/>
                <w:kern w:val="0"/>
                <w:sz w:val="22"/>
              </w:rPr>
              <w:t>δ</w:t>
            </w:r>
            <w:r>
              <w:rPr>
                <w:rFonts w:hint="eastAsia" w:ascii="宋体" w:hAnsi="宋体" w:eastAsia="宋体" w:cs="宋体"/>
                <w:kern w:val="0"/>
                <w:sz w:val="22"/>
              </w:rPr>
              <w:t xml:space="preserve">=1.2mm贴塑拉丝板，封板：SUS 304 </w:t>
            </w:r>
            <w:r>
              <w:rPr>
                <w:rFonts w:ascii="Calibri" w:hAnsi="Calibri" w:eastAsia="宋体" w:cs="Calibri"/>
                <w:kern w:val="0"/>
                <w:sz w:val="22"/>
              </w:rPr>
              <w:t>δ</w:t>
            </w:r>
            <w:r>
              <w:rPr>
                <w:rFonts w:hint="eastAsia" w:ascii="宋体" w:hAnsi="宋体" w:eastAsia="宋体" w:cs="宋体"/>
                <w:kern w:val="0"/>
                <w:sz w:val="22"/>
              </w:rPr>
              <w:t xml:space="preserve">=1.0mm  贴塑拉丝板，门：SUS 304 </w:t>
            </w:r>
            <w:r>
              <w:rPr>
                <w:rFonts w:ascii="Calibri" w:hAnsi="Calibri" w:eastAsia="宋体" w:cs="Calibri"/>
                <w:kern w:val="0"/>
                <w:sz w:val="22"/>
              </w:rPr>
              <w:t>δ</w:t>
            </w:r>
            <w:r>
              <w:rPr>
                <w:rFonts w:hint="eastAsia" w:ascii="宋体" w:hAnsi="宋体" w:eastAsia="宋体" w:cs="宋体"/>
                <w:kern w:val="0"/>
                <w:sz w:val="22"/>
              </w:rPr>
              <w:t>=1.0mm  贴塑拉丝板,防回弹；优质品牌水阀、优质品牌球阀（须注明品牌），带水处理和防干烧装置，380V，18KW。</w:t>
            </w:r>
          </w:p>
        </w:tc>
        <w:tc>
          <w:tcPr>
            <w:tcW w:w="223" w:type="pct"/>
            <w:shd w:val="clear" w:color="auto" w:fill="auto"/>
            <w:noWrap/>
            <w:vAlign w:val="center"/>
          </w:tcPr>
          <w:p w14:paraId="0303E4F9">
            <w:pPr>
              <w:widowControl/>
              <w:jc w:val="center"/>
              <w:rPr>
                <w:rFonts w:ascii="宋体" w:hAnsi="宋体" w:eastAsia="宋体" w:cs="宋体"/>
                <w:kern w:val="0"/>
                <w:sz w:val="22"/>
              </w:rPr>
            </w:pPr>
            <w:r>
              <w:rPr>
                <w:rFonts w:hint="eastAsia" w:ascii="宋体" w:hAnsi="宋体" w:eastAsia="宋体" w:cs="宋体"/>
                <w:kern w:val="0"/>
                <w:sz w:val="22"/>
              </w:rPr>
              <w:t>台</w:t>
            </w:r>
          </w:p>
        </w:tc>
        <w:tc>
          <w:tcPr>
            <w:tcW w:w="223" w:type="pct"/>
            <w:shd w:val="clear" w:color="auto" w:fill="auto"/>
            <w:noWrap/>
            <w:vAlign w:val="center"/>
          </w:tcPr>
          <w:p w14:paraId="1A81B18D">
            <w:pPr>
              <w:widowControl/>
              <w:jc w:val="center"/>
              <w:rPr>
                <w:rFonts w:ascii="宋体" w:hAnsi="宋体" w:eastAsia="宋体" w:cs="宋体"/>
                <w:kern w:val="0"/>
                <w:sz w:val="22"/>
              </w:rPr>
            </w:pPr>
            <w:r>
              <w:rPr>
                <w:rFonts w:hint="eastAsia" w:ascii="宋体" w:hAnsi="宋体" w:eastAsia="宋体" w:cs="宋体"/>
                <w:kern w:val="0"/>
                <w:sz w:val="22"/>
              </w:rPr>
              <w:t>3</w:t>
            </w:r>
          </w:p>
        </w:tc>
        <w:tc>
          <w:tcPr>
            <w:tcW w:w="769" w:type="pct"/>
            <w:shd w:val="clear" w:color="auto" w:fill="auto"/>
            <w:noWrap/>
            <w:vAlign w:val="center"/>
          </w:tcPr>
          <w:p w14:paraId="01A75D23">
            <w:pPr>
              <w:widowControl/>
              <w:jc w:val="center"/>
              <w:rPr>
                <w:rFonts w:ascii="宋体" w:hAnsi="宋体" w:eastAsia="宋体" w:cs="宋体"/>
                <w:kern w:val="0"/>
                <w:sz w:val="22"/>
              </w:rPr>
            </w:pPr>
            <w:r>
              <w:rPr>
                <w:rFonts w:hint="eastAsia" w:ascii="宋体" w:hAnsi="宋体" w:eastAsia="宋体" w:cs="宋体"/>
                <w:kern w:val="0"/>
                <w:sz w:val="22"/>
              </w:rPr>
              <w:drawing>
                <wp:anchor distT="0" distB="0" distL="114300" distR="114300" simplePos="0" relativeHeight="252019712" behindDoc="0" locked="0" layoutInCell="1" allowOverlap="1">
                  <wp:simplePos x="0" y="0"/>
                  <wp:positionH relativeFrom="column">
                    <wp:posOffset>371475</wp:posOffset>
                  </wp:positionH>
                  <wp:positionV relativeFrom="paragraph">
                    <wp:posOffset>104775</wp:posOffset>
                  </wp:positionV>
                  <wp:extent cx="561975" cy="990600"/>
                  <wp:effectExtent l="0" t="0" r="0" b="0"/>
                  <wp:wrapNone/>
                  <wp:docPr id="479"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479"/>
                          <pic:cNvPicPr>
                            <a:picLocks noChangeAspect="1"/>
                          </pic:cNvPicPr>
                        </pic:nvPicPr>
                        <pic:blipFill>
                          <a:blip r:embed="rId246" cstate="print"/>
                          <a:stretch>
                            <a:fillRect/>
                          </a:stretch>
                        </pic:blipFill>
                        <pic:spPr>
                          <a:xfrm>
                            <a:off x="0" y="0"/>
                            <a:ext cx="556260" cy="987425"/>
                          </a:xfrm>
                          <a:prstGeom prst="rect">
                            <a:avLst/>
                          </a:prstGeom>
                          <a:solidFill>
                            <a:srgbClr val="FFFFFF">
                              <a:alpha val="100000"/>
                            </a:srgbClr>
                          </a:solidFill>
                          <a:ln w="9525">
                            <a:noFill/>
                          </a:ln>
                        </pic:spPr>
                      </pic:pic>
                    </a:graphicData>
                  </a:graphic>
                </wp:anchor>
              </w:drawing>
            </w:r>
          </w:p>
        </w:tc>
      </w:tr>
      <w:tr w14:paraId="3A246D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CFB1D3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372" w:type="pct"/>
            <w:shd w:val="clear" w:color="auto" w:fill="auto"/>
            <w:vAlign w:val="center"/>
          </w:tcPr>
          <w:p w14:paraId="4331ADA1">
            <w:pPr>
              <w:widowControl/>
              <w:jc w:val="center"/>
              <w:rPr>
                <w:rFonts w:ascii="宋体" w:hAnsi="宋体" w:eastAsia="宋体" w:cs="宋体"/>
                <w:kern w:val="0"/>
                <w:sz w:val="22"/>
              </w:rPr>
            </w:pPr>
            <w:r>
              <w:rPr>
                <w:rFonts w:hint="eastAsia" w:ascii="宋体" w:hAnsi="宋体" w:eastAsia="宋体" w:cs="宋体"/>
                <w:kern w:val="0"/>
                <w:sz w:val="22"/>
              </w:rPr>
              <w:t>烘干机</w:t>
            </w:r>
          </w:p>
        </w:tc>
        <w:tc>
          <w:tcPr>
            <w:tcW w:w="819" w:type="pct"/>
            <w:shd w:val="clear" w:color="auto" w:fill="auto"/>
            <w:vAlign w:val="center"/>
          </w:tcPr>
          <w:p w14:paraId="32ADFF94">
            <w:pPr>
              <w:widowControl/>
              <w:jc w:val="center"/>
              <w:rPr>
                <w:rFonts w:ascii="宋体" w:hAnsi="宋体" w:eastAsia="宋体" w:cs="宋体"/>
                <w:kern w:val="0"/>
                <w:sz w:val="22"/>
              </w:rPr>
            </w:pPr>
            <w:r>
              <w:rPr>
                <w:rFonts w:hint="eastAsia" w:ascii="宋体" w:hAnsi="宋体" w:eastAsia="宋体" w:cs="宋体"/>
                <w:kern w:val="0"/>
                <w:sz w:val="22"/>
              </w:rPr>
              <w:t>585*600*830mm</w:t>
            </w:r>
          </w:p>
        </w:tc>
        <w:tc>
          <w:tcPr>
            <w:tcW w:w="2360" w:type="pct"/>
            <w:shd w:val="clear" w:color="auto" w:fill="auto"/>
            <w:vAlign w:val="center"/>
          </w:tcPr>
          <w:p w14:paraId="6572BF71">
            <w:pPr>
              <w:widowControl/>
              <w:jc w:val="left"/>
              <w:rPr>
                <w:rFonts w:ascii="宋体" w:hAnsi="宋体" w:eastAsia="宋体" w:cs="宋体"/>
                <w:kern w:val="0"/>
                <w:sz w:val="22"/>
              </w:rPr>
            </w:pPr>
            <w:r>
              <w:rPr>
                <w:rFonts w:hint="eastAsia" w:ascii="宋体" w:hAnsi="宋体" w:eastAsia="宋体" w:cs="宋体"/>
                <w:kern w:val="0"/>
                <w:sz w:val="22"/>
              </w:rPr>
              <w:t xml:space="preserve">烘干容量：7KG，烘干方式：直排式，显示方式：LED显示，开门方式：前开门，操作方式：电脑方式，高温除菌 </w:t>
            </w:r>
          </w:p>
        </w:tc>
        <w:tc>
          <w:tcPr>
            <w:tcW w:w="223" w:type="pct"/>
            <w:shd w:val="clear" w:color="auto" w:fill="auto"/>
            <w:noWrap/>
            <w:vAlign w:val="center"/>
          </w:tcPr>
          <w:p w14:paraId="1DEA4486">
            <w:pPr>
              <w:widowControl/>
              <w:jc w:val="center"/>
              <w:rPr>
                <w:rFonts w:ascii="宋体" w:hAnsi="宋体" w:eastAsia="宋体" w:cs="宋体"/>
                <w:kern w:val="0"/>
                <w:sz w:val="22"/>
              </w:rPr>
            </w:pPr>
            <w:r>
              <w:rPr>
                <w:rFonts w:hint="eastAsia" w:ascii="宋体" w:hAnsi="宋体" w:eastAsia="宋体" w:cs="宋体"/>
                <w:kern w:val="0"/>
                <w:sz w:val="22"/>
              </w:rPr>
              <w:t>台</w:t>
            </w:r>
          </w:p>
        </w:tc>
        <w:tc>
          <w:tcPr>
            <w:tcW w:w="223" w:type="pct"/>
            <w:shd w:val="clear" w:color="auto" w:fill="auto"/>
            <w:noWrap/>
            <w:vAlign w:val="center"/>
          </w:tcPr>
          <w:p w14:paraId="733F551E">
            <w:pPr>
              <w:widowControl/>
              <w:jc w:val="center"/>
              <w:rPr>
                <w:rFonts w:ascii="宋体" w:hAnsi="宋体" w:eastAsia="宋体" w:cs="宋体"/>
                <w:kern w:val="0"/>
                <w:sz w:val="22"/>
              </w:rPr>
            </w:pPr>
            <w:r>
              <w:rPr>
                <w:rFonts w:hint="eastAsia" w:ascii="宋体" w:hAnsi="宋体" w:eastAsia="宋体" w:cs="宋体"/>
                <w:kern w:val="0"/>
                <w:sz w:val="22"/>
              </w:rPr>
              <w:t>2</w:t>
            </w:r>
          </w:p>
        </w:tc>
        <w:tc>
          <w:tcPr>
            <w:tcW w:w="769" w:type="pct"/>
            <w:shd w:val="clear" w:color="auto" w:fill="auto"/>
          </w:tcPr>
          <w:p w14:paraId="5D971A62">
            <w:pPr>
              <w:widowControl/>
              <w:jc w:val="center"/>
              <w:rPr>
                <w:rFonts w:ascii="宋体" w:hAnsi="宋体" w:eastAsia="宋体" w:cs="宋体"/>
                <w:b/>
                <w:bCs/>
                <w:color w:val="FF0000"/>
                <w:kern w:val="0"/>
                <w:sz w:val="22"/>
              </w:rPr>
            </w:pPr>
            <w:r>
              <w:rPr>
                <w:rFonts w:hint="eastAsia" w:ascii="宋体" w:hAnsi="宋体" w:eastAsia="宋体" w:cs="宋体"/>
                <w:b/>
                <w:bCs/>
                <w:color w:val="FF0000"/>
                <w:kern w:val="0"/>
                <w:sz w:val="22"/>
              </w:rPr>
              <w:drawing>
                <wp:anchor distT="0" distB="0" distL="114300" distR="114300" simplePos="0" relativeHeight="252020736" behindDoc="0" locked="0" layoutInCell="1" allowOverlap="1">
                  <wp:simplePos x="0" y="0"/>
                  <wp:positionH relativeFrom="column">
                    <wp:posOffset>285750</wp:posOffset>
                  </wp:positionH>
                  <wp:positionV relativeFrom="paragraph">
                    <wp:posOffset>114300</wp:posOffset>
                  </wp:positionV>
                  <wp:extent cx="666750" cy="876300"/>
                  <wp:effectExtent l="0" t="0" r="0" b="0"/>
                  <wp:wrapNone/>
                  <wp:docPr id="480" name="图片 480" descr="a5c896bdf9dccd374e766ccd0cc24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480" descr="a5c896bdf9dccd374e766ccd0cc24e8"/>
                          <pic:cNvPicPr>
                            <a:picLocks noChangeAspect="1"/>
                          </pic:cNvPicPr>
                        </pic:nvPicPr>
                        <pic:blipFill>
                          <a:blip r:embed="rId247" cstate="print"/>
                          <a:stretch>
                            <a:fillRect/>
                          </a:stretch>
                        </pic:blipFill>
                        <pic:spPr>
                          <a:xfrm>
                            <a:off x="0" y="0"/>
                            <a:ext cx="658495" cy="882015"/>
                          </a:xfrm>
                          <a:prstGeom prst="rect">
                            <a:avLst/>
                          </a:prstGeom>
                          <a:noFill/>
                          <a:ln w="9525">
                            <a:noFill/>
                          </a:ln>
                        </pic:spPr>
                      </pic:pic>
                    </a:graphicData>
                  </a:graphic>
                </wp:anchor>
              </w:drawing>
            </w:r>
          </w:p>
        </w:tc>
      </w:tr>
      <w:tr w14:paraId="452AAD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80DE19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w:t>
            </w:r>
          </w:p>
        </w:tc>
        <w:tc>
          <w:tcPr>
            <w:tcW w:w="372" w:type="pct"/>
            <w:shd w:val="clear" w:color="auto" w:fill="auto"/>
            <w:vAlign w:val="center"/>
          </w:tcPr>
          <w:p w14:paraId="504F01A4">
            <w:pPr>
              <w:widowControl/>
              <w:jc w:val="center"/>
              <w:rPr>
                <w:rFonts w:ascii="宋体" w:hAnsi="宋体" w:eastAsia="宋体" w:cs="宋体"/>
                <w:kern w:val="0"/>
                <w:sz w:val="22"/>
              </w:rPr>
            </w:pPr>
            <w:r>
              <w:rPr>
                <w:rFonts w:hint="eastAsia" w:ascii="宋体" w:hAnsi="宋体" w:eastAsia="宋体" w:cs="宋体"/>
                <w:kern w:val="0"/>
                <w:sz w:val="22"/>
              </w:rPr>
              <w:t>洗衣机</w:t>
            </w:r>
          </w:p>
        </w:tc>
        <w:tc>
          <w:tcPr>
            <w:tcW w:w="819" w:type="pct"/>
            <w:shd w:val="clear" w:color="auto" w:fill="auto"/>
            <w:vAlign w:val="center"/>
          </w:tcPr>
          <w:p w14:paraId="629DD22A">
            <w:pPr>
              <w:widowControl/>
              <w:jc w:val="center"/>
              <w:rPr>
                <w:rFonts w:ascii="宋体" w:hAnsi="宋体" w:eastAsia="宋体" w:cs="宋体"/>
                <w:kern w:val="0"/>
                <w:sz w:val="22"/>
              </w:rPr>
            </w:pPr>
            <w:r>
              <w:rPr>
                <w:rFonts w:hint="eastAsia" w:ascii="宋体" w:hAnsi="宋体" w:eastAsia="宋体" w:cs="宋体"/>
                <w:kern w:val="0"/>
                <w:sz w:val="22"/>
              </w:rPr>
              <w:t>520*534*902mm</w:t>
            </w:r>
          </w:p>
        </w:tc>
        <w:tc>
          <w:tcPr>
            <w:tcW w:w="2360" w:type="pct"/>
            <w:shd w:val="clear" w:color="auto" w:fill="auto"/>
            <w:vAlign w:val="center"/>
          </w:tcPr>
          <w:p w14:paraId="22F01C23">
            <w:pPr>
              <w:widowControl/>
              <w:jc w:val="left"/>
              <w:rPr>
                <w:rFonts w:ascii="宋体" w:hAnsi="宋体" w:eastAsia="宋体" w:cs="宋体"/>
                <w:kern w:val="0"/>
                <w:sz w:val="22"/>
              </w:rPr>
            </w:pPr>
            <w:r>
              <w:rPr>
                <w:rFonts w:hint="eastAsia" w:ascii="宋体" w:hAnsi="宋体" w:eastAsia="宋体" w:cs="宋体"/>
                <w:kern w:val="0"/>
                <w:sz w:val="22"/>
              </w:rPr>
              <w:t>类型：波轮、全自动、 洗涤容量区间(Kg)7 公斤、机体尺寸： 宽*深*高 520*534*902mm、开门方式：顶开式、排水方式： 下排水、内桶材质 ：不锈钢、显示方式： LED数码屏显示、控制方式： 电脑控制</w:t>
            </w:r>
          </w:p>
        </w:tc>
        <w:tc>
          <w:tcPr>
            <w:tcW w:w="223" w:type="pct"/>
            <w:shd w:val="clear" w:color="auto" w:fill="auto"/>
            <w:noWrap/>
            <w:vAlign w:val="center"/>
          </w:tcPr>
          <w:p w14:paraId="20B56CD9">
            <w:pPr>
              <w:widowControl/>
              <w:jc w:val="center"/>
              <w:rPr>
                <w:rFonts w:ascii="宋体" w:hAnsi="宋体" w:eastAsia="宋体" w:cs="宋体"/>
                <w:kern w:val="0"/>
                <w:sz w:val="22"/>
              </w:rPr>
            </w:pPr>
            <w:r>
              <w:rPr>
                <w:rFonts w:hint="eastAsia" w:ascii="宋体" w:hAnsi="宋体" w:eastAsia="宋体" w:cs="宋体"/>
                <w:kern w:val="0"/>
                <w:sz w:val="22"/>
              </w:rPr>
              <w:t>台</w:t>
            </w:r>
          </w:p>
        </w:tc>
        <w:tc>
          <w:tcPr>
            <w:tcW w:w="223" w:type="pct"/>
            <w:shd w:val="clear" w:color="auto" w:fill="auto"/>
            <w:noWrap/>
            <w:vAlign w:val="center"/>
          </w:tcPr>
          <w:p w14:paraId="10C47CE5">
            <w:pPr>
              <w:widowControl/>
              <w:jc w:val="center"/>
              <w:rPr>
                <w:rFonts w:ascii="宋体" w:hAnsi="宋体" w:eastAsia="宋体" w:cs="宋体"/>
                <w:kern w:val="0"/>
                <w:sz w:val="22"/>
              </w:rPr>
            </w:pPr>
            <w:r>
              <w:rPr>
                <w:rFonts w:hint="eastAsia" w:ascii="宋体" w:hAnsi="宋体" w:eastAsia="宋体" w:cs="宋体"/>
                <w:kern w:val="0"/>
                <w:sz w:val="22"/>
              </w:rPr>
              <w:t>3</w:t>
            </w:r>
          </w:p>
        </w:tc>
        <w:tc>
          <w:tcPr>
            <w:tcW w:w="769" w:type="pct"/>
            <w:shd w:val="clear" w:color="auto" w:fill="auto"/>
          </w:tcPr>
          <w:p w14:paraId="6F1F4C43">
            <w:pPr>
              <w:widowControl/>
              <w:jc w:val="center"/>
              <w:rPr>
                <w:rFonts w:ascii="宋体" w:hAnsi="宋体" w:eastAsia="宋体" w:cs="宋体"/>
                <w:b/>
                <w:bCs/>
                <w:color w:val="FF0000"/>
                <w:kern w:val="0"/>
                <w:sz w:val="22"/>
              </w:rPr>
            </w:pPr>
            <w:r>
              <w:rPr>
                <w:rFonts w:hint="eastAsia" w:ascii="宋体" w:hAnsi="宋体" w:eastAsia="宋体" w:cs="宋体"/>
                <w:b/>
                <w:bCs/>
                <w:color w:val="FF0000"/>
                <w:kern w:val="0"/>
                <w:sz w:val="22"/>
              </w:rPr>
              <w:drawing>
                <wp:anchor distT="0" distB="0" distL="114300" distR="114300" simplePos="0" relativeHeight="252021760" behindDoc="0" locked="0" layoutInCell="1" allowOverlap="1">
                  <wp:simplePos x="0" y="0"/>
                  <wp:positionH relativeFrom="column">
                    <wp:posOffset>276225</wp:posOffset>
                  </wp:positionH>
                  <wp:positionV relativeFrom="paragraph">
                    <wp:posOffset>152400</wp:posOffset>
                  </wp:positionV>
                  <wp:extent cx="857250" cy="857250"/>
                  <wp:effectExtent l="0" t="0" r="0" b="0"/>
                  <wp:wrapNone/>
                  <wp:docPr id="481" name="图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481"/>
                          <pic:cNvPicPr>
                            <a:picLocks noChangeAspect="1"/>
                          </pic:cNvPicPr>
                        </pic:nvPicPr>
                        <pic:blipFill>
                          <a:blip r:embed="rId248" cstate="print"/>
                          <a:stretch>
                            <a:fillRect/>
                          </a:stretch>
                        </pic:blipFill>
                        <pic:spPr>
                          <a:xfrm>
                            <a:off x="0" y="0"/>
                            <a:ext cx="857250" cy="853440"/>
                          </a:xfrm>
                          <a:prstGeom prst="rect">
                            <a:avLst/>
                          </a:prstGeom>
                          <a:noFill/>
                          <a:ln w="9525">
                            <a:noFill/>
                          </a:ln>
                        </pic:spPr>
                      </pic:pic>
                    </a:graphicData>
                  </a:graphic>
                </wp:anchor>
              </w:drawing>
            </w:r>
          </w:p>
        </w:tc>
      </w:tr>
      <w:tr w14:paraId="1B3090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2CFD6DA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w:t>
            </w:r>
          </w:p>
        </w:tc>
        <w:tc>
          <w:tcPr>
            <w:tcW w:w="372" w:type="pct"/>
            <w:shd w:val="clear" w:color="auto" w:fill="auto"/>
            <w:vAlign w:val="center"/>
          </w:tcPr>
          <w:p w14:paraId="3F2EC7B7">
            <w:pPr>
              <w:widowControl/>
              <w:jc w:val="center"/>
              <w:rPr>
                <w:rFonts w:ascii="宋体" w:hAnsi="宋体" w:eastAsia="宋体" w:cs="宋体"/>
                <w:kern w:val="0"/>
                <w:sz w:val="22"/>
              </w:rPr>
            </w:pPr>
            <w:r>
              <w:rPr>
                <w:rFonts w:hint="eastAsia" w:ascii="宋体" w:hAnsi="宋体" w:eastAsia="宋体" w:cs="宋体"/>
                <w:kern w:val="0"/>
                <w:sz w:val="22"/>
              </w:rPr>
              <w:t>电器类（热水器）</w:t>
            </w:r>
          </w:p>
        </w:tc>
        <w:tc>
          <w:tcPr>
            <w:tcW w:w="819" w:type="pct"/>
            <w:shd w:val="clear" w:color="auto" w:fill="auto"/>
            <w:vAlign w:val="center"/>
          </w:tcPr>
          <w:p w14:paraId="1D5EC3C5">
            <w:pPr>
              <w:widowControl/>
              <w:jc w:val="center"/>
              <w:rPr>
                <w:rFonts w:ascii="宋体" w:hAnsi="宋体" w:eastAsia="宋体" w:cs="宋体"/>
                <w:kern w:val="0"/>
                <w:sz w:val="22"/>
              </w:rPr>
            </w:pPr>
            <w:r>
              <w:rPr>
                <w:rFonts w:hint="eastAsia" w:ascii="宋体" w:hAnsi="宋体" w:eastAsia="宋体" w:cs="宋体"/>
                <w:kern w:val="0"/>
                <w:sz w:val="22"/>
              </w:rPr>
              <w:t>870*470mm</w:t>
            </w:r>
          </w:p>
        </w:tc>
        <w:tc>
          <w:tcPr>
            <w:tcW w:w="2360" w:type="pct"/>
            <w:shd w:val="clear" w:color="auto" w:fill="auto"/>
            <w:vAlign w:val="center"/>
          </w:tcPr>
          <w:p w14:paraId="6679C362">
            <w:pPr>
              <w:widowControl/>
              <w:jc w:val="left"/>
              <w:rPr>
                <w:rFonts w:ascii="宋体" w:hAnsi="宋体" w:eastAsia="宋体" w:cs="宋体"/>
                <w:kern w:val="0"/>
                <w:sz w:val="22"/>
              </w:rPr>
            </w:pPr>
            <w:r>
              <w:rPr>
                <w:rFonts w:hint="eastAsia" w:ascii="宋体" w:hAnsi="宋体" w:eastAsia="宋体" w:cs="宋体"/>
                <w:kern w:val="0"/>
                <w:sz w:val="22"/>
              </w:rPr>
              <w:t>功率：3千瓦、容量：60L、外形尺寸：870*470，备左右或底部出入水设计，备左或右超温计及压力感应排放阀选择、内胆材质：不锈钢</w:t>
            </w:r>
          </w:p>
        </w:tc>
        <w:tc>
          <w:tcPr>
            <w:tcW w:w="223" w:type="pct"/>
            <w:shd w:val="clear" w:color="auto" w:fill="auto"/>
            <w:noWrap/>
            <w:vAlign w:val="center"/>
          </w:tcPr>
          <w:p w14:paraId="71E069D4">
            <w:pPr>
              <w:widowControl/>
              <w:jc w:val="center"/>
              <w:rPr>
                <w:rFonts w:ascii="宋体" w:hAnsi="宋体" w:eastAsia="宋体" w:cs="宋体"/>
                <w:kern w:val="0"/>
                <w:sz w:val="22"/>
              </w:rPr>
            </w:pPr>
            <w:r>
              <w:rPr>
                <w:rFonts w:hint="eastAsia" w:ascii="宋体" w:hAnsi="宋体" w:eastAsia="宋体" w:cs="宋体"/>
                <w:kern w:val="0"/>
                <w:sz w:val="22"/>
              </w:rPr>
              <w:t>台</w:t>
            </w:r>
          </w:p>
        </w:tc>
        <w:tc>
          <w:tcPr>
            <w:tcW w:w="223" w:type="pct"/>
            <w:shd w:val="clear" w:color="auto" w:fill="auto"/>
            <w:noWrap/>
            <w:vAlign w:val="center"/>
          </w:tcPr>
          <w:p w14:paraId="51B442C5">
            <w:pPr>
              <w:widowControl/>
              <w:jc w:val="center"/>
              <w:rPr>
                <w:rFonts w:ascii="宋体" w:hAnsi="宋体" w:eastAsia="宋体" w:cs="宋体"/>
                <w:kern w:val="0"/>
                <w:sz w:val="22"/>
              </w:rPr>
            </w:pPr>
            <w:r>
              <w:rPr>
                <w:rFonts w:hint="eastAsia" w:ascii="宋体" w:hAnsi="宋体" w:eastAsia="宋体" w:cs="宋体"/>
                <w:kern w:val="0"/>
                <w:sz w:val="22"/>
              </w:rPr>
              <w:t>2</w:t>
            </w:r>
          </w:p>
        </w:tc>
        <w:tc>
          <w:tcPr>
            <w:tcW w:w="769" w:type="pct"/>
            <w:shd w:val="clear" w:color="auto" w:fill="auto"/>
          </w:tcPr>
          <w:p w14:paraId="63F57B8F">
            <w:pPr>
              <w:widowControl/>
              <w:jc w:val="center"/>
              <w:rPr>
                <w:rFonts w:ascii="宋体" w:hAnsi="宋体" w:eastAsia="宋体" w:cs="宋体"/>
                <w:b/>
                <w:bCs/>
                <w:color w:val="FF0000"/>
                <w:kern w:val="0"/>
                <w:sz w:val="22"/>
              </w:rPr>
            </w:pPr>
            <w:r>
              <w:rPr>
                <w:rFonts w:hint="eastAsia" w:ascii="宋体" w:hAnsi="宋体" w:eastAsia="宋体" w:cs="宋体"/>
                <w:b/>
                <w:bCs/>
                <w:color w:val="FF0000"/>
                <w:kern w:val="0"/>
                <w:sz w:val="22"/>
              </w:rPr>
              <w:drawing>
                <wp:anchor distT="0" distB="0" distL="114300" distR="114300" simplePos="0" relativeHeight="252022784" behindDoc="0" locked="0" layoutInCell="1" allowOverlap="1">
                  <wp:simplePos x="0" y="0"/>
                  <wp:positionH relativeFrom="column">
                    <wp:posOffset>200025</wp:posOffset>
                  </wp:positionH>
                  <wp:positionV relativeFrom="paragraph">
                    <wp:posOffset>190500</wp:posOffset>
                  </wp:positionV>
                  <wp:extent cx="895350" cy="771525"/>
                  <wp:effectExtent l="0" t="0" r="0" b="0"/>
                  <wp:wrapNone/>
                  <wp:docPr id="482"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482"/>
                          <pic:cNvPicPr>
                            <a:picLocks noChangeAspect="1"/>
                          </pic:cNvPicPr>
                        </pic:nvPicPr>
                        <pic:blipFill>
                          <a:blip r:embed="rId249" cstate="print"/>
                          <a:stretch>
                            <a:fillRect/>
                          </a:stretch>
                        </pic:blipFill>
                        <pic:spPr>
                          <a:xfrm>
                            <a:off x="0" y="0"/>
                            <a:ext cx="895985" cy="765175"/>
                          </a:xfrm>
                          <a:prstGeom prst="rect">
                            <a:avLst/>
                          </a:prstGeom>
                          <a:noFill/>
                          <a:ln w="9525">
                            <a:noFill/>
                          </a:ln>
                        </pic:spPr>
                      </pic:pic>
                    </a:graphicData>
                  </a:graphic>
                </wp:anchor>
              </w:drawing>
            </w:r>
          </w:p>
        </w:tc>
      </w:tr>
      <w:tr w14:paraId="3839A5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E044D6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5</w:t>
            </w:r>
          </w:p>
        </w:tc>
        <w:tc>
          <w:tcPr>
            <w:tcW w:w="372" w:type="pct"/>
            <w:shd w:val="clear" w:color="auto" w:fill="auto"/>
            <w:vAlign w:val="center"/>
          </w:tcPr>
          <w:p w14:paraId="60A2F040">
            <w:pPr>
              <w:widowControl/>
              <w:jc w:val="center"/>
              <w:rPr>
                <w:rFonts w:ascii="宋体" w:hAnsi="宋体" w:eastAsia="宋体" w:cs="宋体"/>
                <w:kern w:val="0"/>
                <w:sz w:val="22"/>
              </w:rPr>
            </w:pPr>
            <w:r>
              <w:rPr>
                <w:rFonts w:hint="eastAsia" w:ascii="宋体" w:hAnsi="宋体" w:eastAsia="宋体" w:cs="宋体"/>
                <w:kern w:val="0"/>
                <w:sz w:val="22"/>
              </w:rPr>
              <w:t>毛毡板 包安装</w:t>
            </w:r>
          </w:p>
        </w:tc>
        <w:tc>
          <w:tcPr>
            <w:tcW w:w="819" w:type="pct"/>
            <w:shd w:val="clear" w:color="auto" w:fill="auto"/>
            <w:vAlign w:val="center"/>
          </w:tcPr>
          <w:p w14:paraId="602CEBD0">
            <w:pPr>
              <w:widowControl/>
              <w:jc w:val="center"/>
              <w:rPr>
                <w:rFonts w:ascii="宋体" w:hAnsi="宋体" w:eastAsia="宋体" w:cs="宋体"/>
                <w:kern w:val="0"/>
                <w:sz w:val="22"/>
              </w:rPr>
            </w:pPr>
            <w:r>
              <w:rPr>
                <w:rFonts w:hint="eastAsia" w:ascii="宋体" w:hAnsi="宋体" w:eastAsia="宋体" w:cs="宋体"/>
                <w:kern w:val="0"/>
                <w:sz w:val="22"/>
              </w:rPr>
              <w:t>按平方计算</w:t>
            </w:r>
          </w:p>
        </w:tc>
        <w:tc>
          <w:tcPr>
            <w:tcW w:w="2360" w:type="pct"/>
            <w:shd w:val="clear" w:color="auto" w:fill="auto"/>
            <w:vAlign w:val="center"/>
          </w:tcPr>
          <w:p w14:paraId="4DD36682">
            <w:pPr>
              <w:widowControl/>
              <w:jc w:val="left"/>
              <w:rPr>
                <w:rFonts w:ascii="宋体" w:hAnsi="宋体" w:eastAsia="宋体" w:cs="宋体"/>
                <w:kern w:val="0"/>
                <w:sz w:val="22"/>
              </w:rPr>
            </w:pPr>
            <w:r>
              <w:rPr>
                <w:rFonts w:hint="eastAsia" w:ascii="宋体" w:hAnsi="宋体" w:eastAsia="宋体" w:cs="宋体"/>
                <w:kern w:val="0"/>
                <w:sz w:val="22"/>
              </w:rPr>
              <w:t xml:space="preserve">毛毡板总厚度为2.4厘米3层制作工艺，毛毡板面为9毫米优质毛毡，中间夹层为12毫米，采用高强度蜂窝板，背板采用防锈优质镀锌板压制而成，边框采用电喷铝合金边框包边，ABS塑料包角具有超卓的耐性，衔接健全，防磕防碰。 </w:t>
            </w:r>
            <w:r>
              <w:rPr>
                <w:rFonts w:hint="eastAsia" w:ascii="宋体" w:hAnsi="宋体" w:eastAsia="宋体" w:cs="宋体"/>
                <w:kern w:val="0"/>
                <w:sz w:val="22"/>
              </w:rPr>
              <w:br w:type="textWrapping"/>
            </w:r>
            <w:r>
              <w:rPr>
                <w:rFonts w:hint="eastAsia" w:ascii="宋体" w:hAnsi="宋体" w:eastAsia="宋体" w:cs="宋体"/>
                <w:kern w:val="0"/>
                <w:sz w:val="22"/>
              </w:rPr>
              <w:t>1、材质好，无味，防潮防虫、透气性能良好；不释放甲醛等任何有害物质,是100％环保产品。100％可回收利用.</w:t>
            </w:r>
            <w:r>
              <w:rPr>
                <w:rFonts w:hint="eastAsia" w:ascii="宋体" w:hAnsi="宋体" w:eastAsia="宋体" w:cs="宋体"/>
                <w:kern w:val="0"/>
                <w:sz w:val="22"/>
              </w:rPr>
              <w:br w:type="textWrapping"/>
            </w:r>
            <w:r>
              <w:rPr>
                <w:rFonts w:hint="eastAsia" w:ascii="宋体" w:hAnsi="宋体" w:eastAsia="宋体" w:cs="宋体"/>
                <w:kern w:val="0"/>
                <w:sz w:val="22"/>
              </w:rPr>
              <w:t>2、变形回弹率高；</w:t>
            </w:r>
            <w:r>
              <w:rPr>
                <w:rFonts w:hint="eastAsia" w:ascii="宋体" w:hAnsi="宋体" w:eastAsia="宋体" w:cs="宋体"/>
                <w:kern w:val="0"/>
                <w:sz w:val="22"/>
              </w:rPr>
              <w:br w:type="textWrapping"/>
            </w:r>
            <w:r>
              <w:rPr>
                <w:rFonts w:hint="eastAsia" w:ascii="宋体" w:hAnsi="宋体" w:eastAsia="宋体" w:cs="宋体"/>
                <w:kern w:val="0"/>
                <w:sz w:val="22"/>
              </w:rPr>
              <w:t>3、坚固、好用，极易加工，可根据不同需要制成各种形状；</w:t>
            </w:r>
            <w:r>
              <w:rPr>
                <w:rFonts w:hint="eastAsia" w:ascii="宋体" w:hAnsi="宋体" w:eastAsia="宋体" w:cs="宋体"/>
                <w:kern w:val="0"/>
                <w:sz w:val="22"/>
              </w:rPr>
              <w:br w:type="textWrapping"/>
            </w:r>
            <w:r>
              <w:rPr>
                <w:rFonts w:hint="eastAsia" w:ascii="宋体" w:hAnsi="宋体" w:eastAsia="宋体" w:cs="宋体"/>
                <w:kern w:val="0"/>
                <w:sz w:val="22"/>
              </w:rPr>
              <w:t>4、不会腐烂，能抵御各种微生物、真菌、酸、盐和碳氢化合物的腐蚀；</w:t>
            </w:r>
            <w:r>
              <w:rPr>
                <w:rFonts w:hint="eastAsia" w:ascii="宋体" w:hAnsi="宋体" w:eastAsia="宋体" w:cs="宋体"/>
                <w:kern w:val="0"/>
                <w:sz w:val="22"/>
              </w:rPr>
              <w:br w:type="textWrapping"/>
            </w:r>
            <w:r>
              <w:rPr>
                <w:rFonts w:hint="eastAsia" w:ascii="宋体" w:hAnsi="宋体" w:eastAsia="宋体" w:cs="宋体"/>
                <w:kern w:val="0"/>
                <w:sz w:val="22"/>
              </w:rPr>
              <w:t>5、无味，不含甲醛等任何有害物质；</w:t>
            </w:r>
            <w:r>
              <w:rPr>
                <w:rFonts w:hint="eastAsia" w:ascii="宋体" w:hAnsi="宋体" w:eastAsia="宋体" w:cs="宋体"/>
                <w:kern w:val="0"/>
                <w:sz w:val="22"/>
              </w:rPr>
              <w:br w:type="textWrapping"/>
            </w:r>
            <w:r>
              <w:rPr>
                <w:rFonts w:hint="eastAsia" w:ascii="宋体" w:hAnsi="宋体" w:eastAsia="宋体" w:cs="宋体"/>
                <w:kern w:val="0"/>
                <w:sz w:val="22"/>
              </w:rPr>
              <w:t>6、防水、防潮、透气性能良好；</w:t>
            </w:r>
            <w:r>
              <w:rPr>
                <w:rFonts w:hint="eastAsia" w:ascii="宋体" w:hAnsi="宋体" w:eastAsia="宋体" w:cs="宋体"/>
                <w:kern w:val="0"/>
                <w:sz w:val="22"/>
              </w:rPr>
              <w:br w:type="textWrapping"/>
            </w:r>
            <w:r>
              <w:rPr>
                <w:rFonts w:hint="eastAsia" w:ascii="宋体" w:hAnsi="宋体" w:eastAsia="宋体" w:cs="宋体"/>
                <w:kern w:val="0"/>
                <w:sz w:val="22"/>
              </w:rPr>
              <w:t>7、在生产过程中不添加任何助剂、粘胶剂；</w:t>
            </w:r>
            <w:r>
              <w:rPr>
                <w:rFonts w:hint="eastAsia" w:ascii="宋体" w:hAnsi="宋体" w:eastAsia="宋体" w:cs="宋体"/>
                <w:kern w:val="0"/>
                <w:sz w:val="22"/>
              </w:rPr>
              <w:br w:type="textWrapping"/>
            </w:r>
            <w:r>
              <w:rPr>
                <w:rFonts w:hint="eastAsia" w:ascii="宋体" w:hAnsi="宋体" w:eastAsia="宋体" w:cs="宋体"/>
                <w:kern w:val="0"/>
                <w:sz w:val="22"/>
              </w:rPr>
              <w:t>8、抗老化、耐磨、耐水洗、永不变形、手感柔软、滑爽。</w:t>
            </w:r>
          </w:p>
        </w:tc>
        <w:tc>
          <w:tcPr>
            <w:tcW w:w="223" w:type="pct"/>
            <w:shd w:val="clear" w:color="auto" w:fill="auto"/>
            <w:noWrap/>
            <w:vAlign w:val="center"/>
          </w:tcPr>
          <w:p w14:paraId="793483FE">
            <w:pPr>
              <w:widowControl/>
              <w:jc w:val="center"/>
              <w:rPr>
                <w:rFonts w:ascii="宋体" w:hAnsi="宋体" w:eastAsia="宋体" w:cs="宋体"/>
                <w:kern w:val="0"/>
                <w:sz w:val="22"/>
              </w:rPr>
            </w:pPr>
            <w:r>
              <w:rPr>
                <w:rFonts w:hint="eastAsia" w:ascii="宋体" w:hAnsi="宋体" w:eastAsia="宋体" w:cs="宋体"/>
                <w:kern w:val="0"/>
                <w:sz w:val="22"/>
              </w:rPr>
              <w:t>平方</w:t>
            </w:r>
          </w:p>
        </w:tc>
        <w:tc>
          <w:tcPr>
            <w:tcW w:w="223" w:type="pct"/>
            <w:shd w:val="clear" w:color="auto" w:fill="auto"/>
            <w:noWrap/>
            <w:vAlign w:val="center"/>
          </w:tcPr>
          <w:p w14:paraId="6933852D">
            <w:pPr>
              <w:widowControl/>
              <w:jc w:val="center"/>
              <w:rPr>
                <w:rFonts w:ascii="宋体" w:hAnsi="宋体" w:eastAsia="宋体" w:cs="宋体"/>
                <w:kern w:val="0"/>
                <w:sz w:val="22"/>
              </w:rPr>
            </w:pPr>
            <w:r>
              <w:rPr>
                <w:rFonts w:hint="eastAsia" w:ascii="宋体" w:hAnsi="宋体" w:eastAsia="宋体" w:cs="宋体"/>
                <w:kern w:val="0"/>
                <w:sz w:val="22"/>
              </w:rPr>
              <w:t>28</w:t>
            </w:r>
          </w:p>
        </w:tc>
        <w:tc>
          <w:tcPr>
            <w:tcW w:w="769" w:type="pct"/>
            <w:shd w:val="clear" w:color="auto" w:fill="auto"/>
            <w:noWrap/>
            <w:vAlign w:val="center"/>
          </w:tcPr>
          <w:p w14:paraId="507622BB">
            <w:pPr>
              <w:widowControl/>
              <w:jc w:val="center"/>
              <w:rPr>
                <w:rFonts w:ascii="宋体" w:hAnsi="宋体" w:eastAsia="宋体" w:cs="宋体"/>
                <w:kern w:val="0"/>
                <w:sz w:val="22"/>
              </w:rPr>
            </w:pPr>
            <w:r>
              <w:rPr>
                <w:rFonts w:hint="eastAsia" w:ascii="宋体" w:hAnsi="宋体" w:eastAsia="宋体" w:cs="宋体"/>
                <w:kern w:val="0"/>
                <w:sz w:val="22"/>
              </w:rPr>
              <w:drawing>
                <wp:anchor distT="0" distB="0" distL="114300" distR="114300" simplePos="0" relativeHeight="252023808" behindDoc="0" locked="0" layoutInCell="1" allowOverlap="1">
                  <wp:simplePos x="0" y="0"/>
                  <wp:positionH relativeFrom="column">
                    <wp:posOffset>133350</wp:posOffset>
                  </wp:positionH>
                  <wp:positionV relativeFrom="paragraph">
                    <wp:posOffset>180975</wp:posOffset>
                  </wp:positionV>
                  <wp:extent cx="971550" cy="723900"/>
                  <wp:effectExtent l="0" t="0" r="0" b="0"/>
                  <wp:wrapNone/>
                  <wp:docPr id="483" name="图片 483" descr="3989b92264b5d69ad0ec1e6956985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图片 483" descr="3989b92264b5d69ad0ec1e69569852a"/>
                          <pic:cNvPicPr>
                            <a:picLocks noChangeAspect="1"/>
                          </pic:cNvPicPr>
                        </pic:nvPicPr>
                        <pic:blipFill>
                          <a:blip r:embed="rId250" cstate="print"/>
                          <a:stretch>
                            <a:fillRect/>
                          </a:stretch>
                        </pic:blipFill>
                        <pic:spPr>
                          <a:xfrm>
                            <a:off x="0" y="0"/>
                            <a:ext cx="963295" cy="725170"/>
                          </a:xfrm>
                          <a:prstGeom prst="rect">
                            <a:avLst/>
                          </a:prstGeom>
                          <a:noFill/>
                          <a:ln w="9525">
                            <a:noFill/>
                          </a:ln>
                        </pic:spPr>
                      </pic:pic>
                    </a:graphicData>
                  </a:graphic>
                </wp:anchor>
              </w:drawing>
            </w:r>
          </w:p>
        </w:tc>
      </w:tr>
      <w:tr w14:paraId="20E510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trPr>
        <w:tc>
          <w:tcPr>
            <w:tcW w:w="5000" w:type="pct"/>
            <w:gridSpan w:val="7"/>
            <w:shd w:val="clear" w:color="auto" w:fill="auto"/>
            <w:vAlign w:val="center"/>
          </w:tcPr>
          <w:p w14:paraId="21680E60">
            <w:pPr>
              <w:widowControl/>
              <w:jc w:val="center"/>
              <w:rPr>
                <w:rFonts w:ascii="宋体" w:hAnsi="宋体" w:eastAsia="宋体" w:cs="宋体"/>
                <w:b/>
                <w:color w:val="000000"/>
                <w:kern w:val="0"/>
                <w:sz w:val="22"/>
              </w:rPr>
            </w:pPr>
            <w:r>
              <w:rPr>
                <w:rFonts w:hint="eastAsia" w:ascii="宋体" w:hAnsi="宋体" w:eastAsia="宋体" w:cs="宋体"/>
                <w:b/>
                <w:color w:val="000000"/>
                <w:kern w:val="0"/>
                <w:sz w:val="22"/>
              </w:rPr>
              <w:t>上海市长宁区新剑幼儿园</w:t>
            </w:r>
          </w:p>
        </w:tc>
      </w:tr>
      <w:tr w14:paraId="1B1DBB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F98F08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372" w:type="pct"/>
            <w:shd w:val="clear" w:color="auto" w:fill="auto"/>
            <w:vAlign w:val="center"/>
          </w:tcPr>
          <w:p w14:paraId="6893D09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4人桌面</w:t>
            </w:r>
          </w:p>
        </w:tc>
        <w:tc>
          <w:tcPr>
            <w:tcW w:w="819" w:type="pct"/>
            <w:shd w:val="clear" w:color="auto" w:fill="auto"/>
            <w:vAlign w:val="center"/>
          </w:tcPr>
          <w:p w14:paraId="5A9A1D3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桌面尺寸：80×60cm</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桌脚：</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 （43cm）KB4-YFL43</w:t>
            </w:r>
          </w:p>
        </w:tc>
        <w:tc>
          <w:tcPr>
            <w:tcW w:w="2360" w:type="pct"/>
            <w:shd w:val="clear" w:color="auto" w:fill="auto"/>
            <w:vAlign w:val="center"/>
          </w:tcPr>
          <w:p w14:paraId="427092B0">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1、桌面采用25mm厚优质环保枫木纹三聚氰胺双贴面高密度刨花板，家具成品的甲醛释放量≤0.05mg/m³。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4、桌脚采用直径65mm的桦木，表面喷涂高环保的清水油漆。 桌面背面设置有4个ABS塑料连接件，桌脚使用螺旋安装方式与桌面连接，方便拆卸 。椅腿底部配以耐磨塑胶PP脚套，对地板等地面材料起到保护作用。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6、圆角设计。</w:t>
            </w:r>
          </w:p>
        </w:tc>
        <w:tc>
          <w:tcPr>
            <w:tcW w:w="223" w:type="pct"/>
            <w:shd w:val="clear" w:color="auto" w:fill="auto"/>
            <w:vAlign w:val="center"/>
          </w:tcPr>
          <w:p w14:paraId="27FB2DD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2728FC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6</w:t>
            </w:r>
          </w:p>
        </w:tc>
        <w:tc>
          <w:tcPr>
            <w:tcW w:w="769" w:type="pct"/>
            <w:shd w:val="clear" w:color="auto" w:fill="auto"/>
            <w:vAlign w:val="bottom"/>
          </w:tcPr>
          <w:p w14:paraId="4E89C0B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24832" behindDoc="0" locked="0" layoutInCell="1" allowOverlap="1">
                  <wp:simplePos x="0" y="0"/>
                  <wp:positionH relativeFrom="column">
                    <wp:posOffset>152400</wp:posOffset>
                  </wp:positionH>
                  <wp:positionV relativeFrom="paragraph">
                    <wp:posOffset>171450</wp:posOffset>
                  </wp:positionV>
                  <wp:extent cx="866775" cy="752475"/>
                  <wp:effectExtent l="0" t="0" r="0" b="9525"/>
                  <wp:wrapNone/>
                  <wp:docPr id="354"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54"/>
                          <pic:cNvPicPr>
                            <a:picLocks noChangeAspect="1"/>
                          </pic:cNvPicPr>
                        </pic:nvPicPr>
                        <pic:blipFill>
                          <a:blip r:embed="rId199" cstate="print"/>
                          <a:stretch>
                            <a:fillRect/>
                          </a:stretch>
                        </pic:blipFill>
                        <pic:spPr>
                          <a:xfrm>
                            <a:off x="0" y="0"/>
                            <a:ext cx="870585" cy="756285"/>
                          </a:xfrm>
                          <a:prstGeom prst="rect">
                            <a:avLst/>
                          </a:prstGeom>
                          <a:noFill/>
                          <a:ln w="9525">
                            <a:noFill/>
                          </a:ln>
                        </pic:spPr>
                      </pic:pic>
                    </a:graphicData>
                  </a:graphic>
                </wp:anchor>
              </w:drawing>
            </w:r>
          </w:p>
        </w:tc>
      </w:tr>
      <w:tr w14:paraId="3B551A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0D805C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372" w:type="pct"/>
            <w:shd w:val="clear" w:color="auto" w:fill="auto"/>
            <w:vAlign w:val="center"/>
          </w:tcPr>
          <w:p w14:paraId="121AA1C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幼教椅</w:t>
            </w:r>
          </w:p>
        </w:tc>
        <w:tc>
          <w:tcPr>
            <w:tcW w:w="819" w:type="pct"/>
            <w:shd w:val="clear" w:color="auto" w:fill="auto"/>
            <w:vAlign w:val="center"/>
          </w:tcPr>
          <w:p w14:paraId="3520248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尺寸：座高 23 cm</w:t>
            </w:r>
          </w:p>
        </w:tc>
        <w:tc>
          <w:tcPr>
            <w:tcW w:w="2360" w:type="pct"/>
            <w:shd w:val="clear" w:color="auto" w:fill="auto"/>
            <w:vAlign w:val="center"/>
          </w:tcPr>
          <w:p w14:paraId="09EC8F15">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1、椅脚采用30*30mm橡胶木，凳面及椅背采用15mm厚橡胶木，家具成品的甲醛释放量≤0.05mg/m³。表面环保清水油漆处理。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4、椅脚底部配以耐磨塑胶PP脚钉，对地板等地面材料起到保护作用。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5、铆接工艺，强度高，安全耐用。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6、左右两侧加横档设计，增加了产品的结构强度，承重能力强，且不易断裂破损。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7、结构稳固，不易倾翻。</w:t>
            </w:r>
          </w:p>
        </w:tc>
        <w:tc>
          <w:tcPr>
            <w:tcW w:w="223" w:type="pct"/>
            <w:shd w:val="clear" w:color="auto" w:fill="auto"/>
            <w:vAlign w:val="center"/>
          </w:tcPr>
          <w:p w14:paraId="720FD9C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3DAD61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25</w:t>
            </w:r>
          </w:p>
        </w:tc>
        <w:tc>
          <w:tcPr>
            <w:tcW w:w="769" w:type="pct"/>
            <w:shd w:val="clear" w:color="auto" w:fill="auto"/>
            <w:vAlign w:val="bottom"/>
          </w:tcPr>
          <w:p w14:paraId="4E95210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25856" behindDoc="0" locked="0" layoutInCell="1" allowOverlap="1">
                  <wp:simplePos x="0" y="0"/>
                  <wp:positionH relativeFrom="column">
                    <wp:posOffset>114300</wp:posOffset>
                  </wp:positionH>
                  <wp:positionV relativeFrom="paragraph">
                    <wp:posOffset>95250</wp:posOffset>
                  </wp:positionV>
                  <wp:extent cx="952500" cy="952500"/>
                  <wp:effectExtent l="0" t="0" r="0" b="0"/>
                  <wp:wrapNone/>
                  <wp:docPr id="355" name="图片 355" descr="Y:\【E-产品图册资料库】\【产品目录类】\2024-01-31 华森葳主目录册-2024版\华森葳主目录册-2024版-90x90图\KB5-JQA22-V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55" descr="Y:\【E-产品图册资料库】\【产品目录类】\2024-01-31 华森葳主目录册-2024版\华森葳主目录册-2024版-90x90图\KB5-JQA22-V01.jpg"/>
                          <pic:cNvPicPr>
                            <a:picLocks noChangeAspect="1"/>
                          </pic:cNvPicPr>
                        </pic:nvPicPr>
                        <pic:blipFill>
                          <a:blip r:embed="rId24" cstate="print"/>
                          <a:stretch>
                            <a:fillRect/>
                          </a:stretch>
                        </pic:blipFill>
                        <pic:spPr>
                          <a:xfrm>
                            <a:off x="0" y="0"/>
                            <a:ext cx="952500" cy="955040"/>
                          </a:xfrm>
                          <a:prstGeom prst="rect">
                            <a:avLst/>
                          </a:prstGeom>
                          <a:noFill/>
                          <a:ln w="9525">
                            <a:noFill/>
                          </a:ln>
                        </pic:spPr>
                      </pic:pic>
                    </a:graphicData>
                  </a:graphic>
                </wp:anchor>
              </w:drawing>
            </w:r>
          </w:p>
        </w:tc>
      </w:tr>
      <w:tr w14:paraId="6FD867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4A7993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w:t>
            </w:r>
          </w:p>
        </w:tc>
        <w:tc>
          <w:tcPr>
            <w:tcW w:w="372" w:type="pct"/>
            <w:shd w:val="clear" w:color="auto" w:fill="auto"/>
            <w:vAlign w:val="center"/>
          </w:tcPr>
          <w:p w14:paraId="19989E8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木制成人椅</w:t>
            </w:r>
          </w:p>
        </w:tc>
        <w:tc>
          <w:tcPr>
            <w:tcW w:w="819" w:type="pct"/>
            <w:shd w:val="clear" w:color="auto" w:fill="auto"/>
            <w:vAlign w:val="center"/>
          </w:tcPr>
          <w:p w14:paraId="5B65A95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尺寸：座高40 cm</w:t>
            </w:r>
          </w:p>
        </w:tc>
        <w:tc>
          <w:tcPr>
            <w:tcW w:w="2360" w:type="pct"/>
            <w:shd w:val="clear" w:color="auto" w:fill="auto"/>
            <w:vAlign w:val="center"/>
          </w:tcPr>
          <w:p w14:paraId="62AFB24C">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1、椅脚采用30*30mm橡胶木，凳面及椅背采用18mm厚橡胶木，家具成品的甲醛释放量≤0.05mg/m³。表面环保清水油漆处理。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3、椅脚底部配以耐磨塑胶PP脚钉，对地板等地面材料起到保护作用。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4、铆接工艺，强度高，安全耐用。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5、左右两侧加横档设计，增加了产品的结构强度，承重能力强，且不易断裂破损。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6、结构稳固，不易倾翻。</w:t>
            </w:r>
          </w:p>
        </w:tc>
        <w:tc>
          <w:tcPr>
            <w:tcW w:w="223" w:type="pct"/>
            <w:shd w:val="clear" w:color="auto" w:fill="auto"/>
            <w:vAlign w:val="center"/>
          </w:tcPr>
          <w:p w14:paraId="74D14E7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158C2CA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bottom"/>
          </w:tcPr>
          <w:p w14:paraId="50636EC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26880" behindDoc="0" locked="0" layoutInCell="1" allowOverlap="1">
                  <wp:simplePos x="0" y="0"/>
                  <wp:positionH relativeFrom="column">
                    <wp:posOffset>76200</wp:posOffset>
                  </wp:positionH>
                  <wp:positionV relativeFrom="paragraph">
                    <wp:posOffset>66675</wp:posOffset>
                  </wp:positionV>
                  <wp:extent cx="952500" cy="923925"/>
                  <wp:effectExtent l="0" t="0" r="0" b="9525"/>
                  <wp:wrapNone/>
                  <wp:docPr id="356" name="图片 356" descr="Y:\【E-产品图册资料库】\【产品目录类】\2024-01-31 华森葳主目录册-2024版\华森葳主目录册-2024版-90x90图\KB5-GYA40-V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356" descr="Y:\【E-产品图册资料库】\【产品目录类】\2024-01-31 华森葳主目录册-2024版\华森葳主目录册-2024版-90x90图\KB5-GYA40-V01.jpg"/>
                          <pic:cNvPicPr>
                            <a:picLocks noChangeAspect="1"/>
                          </pic:cNvPicPr>
                        </pic:nvPicPr>
                        <pic:blipFill>
                          <a:blip r:embed="rId201" cstate="print"/>
                          <a:stretch>
                            <a:fillRect/>
                          </a:stretch>
                        </pic:blipFill>
                        <pic:spPr>
                          <a:xfrm>
                            <a:off x="0" y="0"/>
                            <a:ext cx="951865" cy="929005"/>
                          </a:xfrm>
                          <a:prstGeom prst="rect">
                            <a:avLst/>
                          </a:prstGeom>
                          <a:noFill/>
                          <a:ln w="9525">
                            <a:noFill/>
                          </a:ln>
                        </pic:spPr>
                      </pic:pic>
                    </a:graphicData>
                  </a:graphic>
                </wp:anchor>
              </w:drawing>
            </w:r>
          </w:p>
        </w:tc>
      </w:tr>
      <w:tr w14:paraId="7A74CE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9B738E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w:t>
            </w:r>
          </w:p>
        </w:tc>
        <w:tc>
          <w:tcPr>
            <w:tcW w:w="372" w:type="pct"/>
            <w:shd w:val="clear" w:color="auto" w:fill="auto"/>
            <w:vAlign w:val="center"/>
          </w:tcPr>
          <w:p w14:paraId="266E576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幼儿城堡入口</w:t>
            </w:r>
          </w:p>
        </w:tc>
        <w:tc>
          <w:tcPr>
            <w:tcW w:w="819" w:type="pct"/>
            <w:shd w:val="clear" w:color="auto" w:fill="auto"/>
            <w:vAlign w:val="center"/>
          </w:tcPr>
          <w:p w14:paraId="6B4AEE7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 xml:space="preserve">尺寸：251×37×160 cm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含中空双层柜 ×2+ 入口 ×1( 不分售 )</w:t>
            </w:r>
          </w:p>
        </w:tc>
        <w:tc>
          <w:tcPr>
            <w:tcW w:w="2360" w:type="pct"/>
            <w:shd w:val="clear" w:color="auto" w:fill="auto"/>
            <w:vAlign w:val="center"/>
          </w:tcPr>
          <w:p w14:paraId="166DB436">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1、采用16mm厚优质环保三聚氰胺双贴面高密度刨花板，家具成品的甲醛释放量≤0.05mg/m³。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4、侧板及边角均采用环保耐磨皮和高密度泡棉包覆。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6、屋顶上方的苹果树图案采用UV打印工艺处理，颜色不易脱落，且所使用的UV打印均为环保材料。  （提供UV打印油墨8大重金属检测报告）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7、底部配以耐磨塑胶PP脚钉，对地板等地面材料起到保护作用。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8、结构稳固，不易倾倒。全面采用软包防撞设计。</w:t>
            </w:r>
          </w:p>
        </w:tc>
        <w:tc>
          <w:tcPr>
            <w:tcW w:w="223" w:type="pct"/>
            <w:shd w:val="clear" w:color="auto" w:fill="auto"/>
            <w:vAlign w:val="center"/>
          </w:tcPr>
          <w:p w14:paraId="3D8E57F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174B6FD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bottom"/>
          </w:tcPr>
          <w:p w14:paraId="3191B28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27904" behindDoc="0" locked="0" layoutInCell="1" allowOverlap="1">
                  <wp:simplePos x="0" y="0"/>
                  <wp:positionH relativeFrom="column">
                    <wp:posOffset>95250</wp:posOffset>
                  </wp:positionH>
                  <wp:positionV relativeFrom="paragraph">
                    <wp:posOffset>76200</wp:posOffset>
                  </wp:positionV>
                  <wp:extent cx="1123950" cy="952500"/>
                  <wp:effectExtent l="0" t="0" r="0" b="0"/>
                  <wp:wrapNone/>
                  <wp:docPr id="357" name="图片 357" descr="Z:\【E-产品图册资料库】\【产品目录类】\2025-02-11 华森葳主目录册-2025版\华森葳主目录册-2025版-90x90图\KB4-MTDP1A00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357" descr="Z:\【E-产品图册资料库】\【产品目录类】\2025-02-11 华森葳主目录册-2025版\华森葳主目录册-2025版-90x90图\KB4-MTDP1A001-8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1123950" cy="952500"/>
                          </a:xfrm>
                          <a:prstGeom prst="rect">
                            <a:avLst/>
                          </a:prstGeom>
                          <a:noFill/>
                        </pic:spPr>
                      </pic:pic>
                    </a:graphicData>
                  </a:graphic>
                </wp:anchor>
              </w:drawing>
            </w:r>
          </w:p>
        </w:tc>
      </w:tr>
      <w:tr w14:paraId="537E20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2714AAA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5</w:t>
            </w:r>
          </w:p>
        </w:tc>
        <w:tc>
          <w:tcPr>
            <w:tcW w:w="372" w:type="pct"/>
            <w:shd w:val="clear" w:color="auto" w:fill="auto"/>
            <w:vAlign w:val="center"/>
          </w:tcPr>
          <w:p w14:paraId="57D57D7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幼儿基本图书柜</w:t>
            </w:r>
          </w:p>
        </w:tc>
        <w:tc>
          <w:tcPr>
            <w:tcW w:w="819" w:type="pct"/>
            <w:shd w:val="clear" w:color="auto" w:fill="auto"/>
            <w:vAlign w:val="center"/>
          </w:tcPr>
          <w:p w14:paraId="7CF156D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尺寸：87×35×59 cm</w:t>
            </w:r>
          </w:p>
        </w:tc>
        <w:tc>
          <w:tcPr>
            <w:tcW w:w="2360" w:type="pct"/>
            <w:shd w:val="clear" w:color="auto" w:fill="auto"/>
            <w:vAlign w:val="center"/>
          </w:tcPr>
          <w:p w14:paraId="6A364DEF">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1、采用16mm厚优质环保三聚氰胺双贴面高密度刨花板，家具成品的甲醛释放量≤0.05mg/m³。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4、侧板及边角均采用环保耐磨皮和高密度泡棉包覆。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6、采用错层设计，方便图书的分类摆放及取阅。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7、采用踢脚板设计，即增加了稳定性，又可以防止杂物进入柜底。柜体底部配以耐磨塑胶PP脚钉，对地板等地面材料起到保护作用。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8、结构稳固，不易倾倒。全面采用软包防撞设计。</w:t>
            </w:r>
          </w:p>
        </w:tc>
        <w:tc>
          <w:tcPr>
            <w:tcW w:w="223" w:type="pct"/>
            <w:shd w:val="clear" w:color="auto" w:fill="auto"/>
            <w:vAlign w:val="center"/>
          </w:tcPr>
          <w:p w14:paraId="2B30EDF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7D20B0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bottom"/>
          </w:tcPr>
          <w:p w14:paraId="6B277DF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28928" behindDoc="0" locked="0" layoutInCell="1" allowOverlap="1">
                  <wp:simplePos x="0" y="0"/>
                  <wp:positionH relativeFrom="column">
                    <wp:posOffset>247650</wp:posOffset>
                  </wp:positionH>
                  <wp:positionV relativeFrom="paragraph">
                    <wp:posOffset>104775</wp:posOffset>
                  </wp:positionV>
                  <wp:extent cx="952500" cy="952500"/>
                  <wp:effectExtent l="0" t="0" r="0" b="0"/>
                  <wp:wrapNone/>
                  <wp:docPr id="358" name="图片 358" descr="Z:\【E-产品图册资料库】\【产品目录类】\2025-02-11 华森葳主目录册-2025版\华森葳主目录册-2025版-90x90图\KB1-MTD1A01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358" descr="Z:\【E-产品图册资料库】\【产品目录类】\2025-02-11 华森葳主目录册-2025版\华森葳主目录册-2025版-90x90图\KB1-MTD1A019-8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1FA4FD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3E8DE0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6</w:t>
            </w:r>
          </w:p>
        </w:tc>
        <w:tc>
          <w:tcPr>
            <w:tcW w:w="372" w:type="pct"/>
            <w:shd w:val="clear" w:color="auto" w:fill="auto"/>
            <w:vAlign w:val="center"/>
          </w:tcPr>
          <w:p w14:paraId="70CFBCE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幼儿6格柜</w:t>
            </w:r>
          </w:p>
        </w:tc>
        <w:tc>
          <w:tcPr>
            <w:tcW w:w="819" w:type="pct"/>
            <w:shd w:val="clear" w:color="auto" w:fill="auto"/>
            <w:vAlign w:val="center"/>
          </w:tcPr>
          <w:p w14:paraId="2166881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尺寸：87×34×59.5 cm</w:t>
            </w:r>
          </w:p>
        </w:tc>
        <w:tc>
          <w:tcPr>
            <w:tcW w:w="2360" w:type="pct"/>
            <w:shd w:val="clear" w:color="auto" w:fill="auto"/>
            <w:vAlign w:val="center"/>
          </w:tcPr>
          <w:p w14:paraId="33816CD4">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1、采用16mm厚优质环保三聚氰胺双贴面高密度刨花板，家具成品的甲醛释放量≤0.05mg/m³。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4、侧板及边角均采用环保耐磨皮和高密度泡棉包覆。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6、采用踢脚板设计，即增加了稳定性，又可以防止杂物进入柜底。柜体底部配以耐磨塑胶PP脚钉，对地板等地面材料起到保护作用。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7、结构稳固，不易倾倒。全面采用软包防撞设计。</w:t>
            </w:r>
          </w:p>
        </w:tc>
        <w:tc>
          <w:tcPr>
            <w:tcW w:w="223" w:type="pct"/>
            <w:shd w:val="clear" w:color="auto" w:fill="auto"/>
            <w:vAlign w:val="center"/>
          </w:tcPr>
          <w:p w14:paraId="3E9FE4B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6BD0DE2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w:t>
            </w:r>
          </w:p>
        </w:tc>
        <w:tc>
          <w:tcPr>
            <w:tcW w:w="769" w:type="pct"/>
            <w:shd w:val="clear" w:color="auto" w:fill="auto"/>
            <w:vAlign w:val="bottom"/>
          </w:tcPr>
          <w:p w14:paraId="20F8FFB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29952" behindDoc="0" locked="0" layoutInCell="1" allowOverlap="1">
                  <wp:simplePos x="0" y="0"/>
                  <wp:positionH relativeFrom="column">
                    <wp:posOffset>152400</wp:posOffset>
                  </wp:positionH>
                  <wp:positionV relativeFrom="paragraph">
                    <wp:posOffset>85725</wp:posOffset>
                  </wp:positionV>
                  <wp:extent cx="952500" cy="942975"/>
                  <wp:effectExtent l="0" t="0" r="0" b="9525"/>
                  <wp:wrapNone/>
                  <wp:docPr id="359" name="图片 359" descr="Z:\【E-产品图册资料库】\【产品目录类】\2025-02-11 华森葳主目录册-2025版\华森葳主目录册-2025版-90x90图\KB1-MTD1A02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359" descr="Z:\【E-产品图册资料库】\【产品目录类】\2025-02-11 华森葳主目录册-2025版\华森葳主目录册-2025版-90x90图\KB1-MTD1A022-8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234FCD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399F2F7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7</w:t>
            </w:r>
          </w:p>
        </w:tc>
        <w:tc>
          <w:tcPr>
            <w:tcW w:w="372" w:type="pct"/>
            <w:shd w:val="clear" w:color="auto" w:fill="auto"/>
            <w:vAlign w:val="center"/>
          </w:tcPr>
          <w:p w14:paraId="4FEBD82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幼儿中空五格柜</w:t>
            </w:r>
          </w:p>
        </w:tc>
        <w:tc>
          <w:tcPr>
            <w:tcW w:w="819" w:type="pct"/>
            <w:shd w:val="clear" w:color="auto" w:fill="auto"/>
            <w:vAlign w:val="center"/>
          </w:tcPr>
          <w:p w14:paraId="2E209D8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尺寸：87×34×59.5 cm</w:t>
            </w:r>
          </w:p>
        </w:tc>
        <w:tc>
          <w:tcPr>
            <w:tcW w:w="2360" w:type="pct"/>
            <w:shd w:val="clear" w:color="auto" w:fill="auto"/>
            <w:vAlign w:val="center"/>
          </w:tcPr>
          <w:p w14:paraId="28B2901D">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1、采用16mm厚优质环保三聚氰胺双贴面高密度刨花板，家具成品的甲醛释放量≤0.05mg/m³。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4、侧板及边角均采用环保耐磨皮和高密度泡棉包覆。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6、采用踢脚板设计，即增加了稳定性，又可以防止杂物进入柜底。柜体底部配以耐磨塑胶PP脚钉，对地板等地面材料起到保护作用。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7、结构稳固，不易倾倒。全面采用软包防撞设计。</w:t>
            </w:r>
          </w:p>
        </w:tc>
        <w:tc>
          <w:tcPr>
            <w:tcW w:w="223" w:type="pct"/>
            <w:shd w:val="clear" w:color="auto" w:fill="auto"/>
            <w:vAlign w:val="center"/>
          </w:tcPr>
          <w:p w14:paraId="54B479D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5C6BCF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bottom"/>
          </w:tcPr>
          <w:p w14:paraId="2A7D78C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30976" behindDoc="0" locked="0" layoutInCell="1" allowOverlap="1">
                  <wp:simplePos x="0" y="0"/>
                  <wp:positionH relativeFrom="column">
                    <wp:posOffset>180975</wp:posOffset>
                  </wp:positionH>
                  <wp:positionV relativeFrom="paragraph">
                    <wp:posOffset>85725</wp:posOffset>
                  </wp:positionV>
                  <wp:extent cx="952500" cy="952500"/>
                  <wp:effectExtent l="0" t="0" r="0" b="0"/>
                  <wp:wrapNone/>
                  <wp:docPr id="360" name="图片 360" descr="Z:\【E-产品图册资料库】\【产品目录类】\2025-02-11 华森葳主目录册-2025版\华森葳主目录册-2025版-90x90图\KB1-MTD1A02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360" descr="Z:\【E-产品图册资料库】\【产品目录类】\2025-02-11 华森葳主目录册-2025版\华森葳主目录册-2025版-90x90图\KB1-MTD1A027-8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350FF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DA2225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8</w:t>
            </w:r>
          </w:p>
        </w:tc>
        <w:tc>
          <w:tcPr>
            <w:tcW w:w="372" w:type="pct"/>
            <w:shd w:val="clear" w:color="auto" w:fill="auto"/>
            <w:vAlign w:val="center"/>
          </w:tcPr>
          <w:p w14:paraId="01DAFF9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幼儿90度转角柜</w:t>
            </w:r>
          </w:p>
        </w:tc>
        <w:tc>
          <w:tcPr>
            <w:tcW w:w="819" w:type="pct"/>
            <w:shd w:val="clear" w:color="auto" w:fill="auto"/>
            <w:vAlign w:val="center"/>
          </w:tcPr>
          <w:p w14:paraId="29480BF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尺寸：65×65×60 cm</w:t>
            </w:r>
          </w:p>
        </w:tc>
        <w:tc>
          <w:tcPr>
            <w:tcW w:w="2360" w:type="pct"/>
            <w:shd w:val="clear" w:color="auto" w:fill="auto"/>
            <w:vAlign w:val="center"/>
          </w:tcPr>
          <w:p w14:paraId="3F1673F9">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1、采用16mm厚优质环保三聚氰胺双贴面高密度刨花板，家具成品的甲醛释放量≤0.05mg/m³。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4、侧板及边角均采用环保耐磨皮和高密度泡棉包覆。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6、采用踢脚板设计，即增加了稳定性，又可以防止杂物进入柜底。柜体底部配以耐磨塑胶PP脚钉，对地板等地面材料起到保护作用。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7、结构稳固，不易倾倒。全面采用软包防撞设计。</w:t>
            </w:r>
          </w:p>
        </w:tc>
        <w:tc>
          <w:tcPr>
            <w:tcW w:w="223" w:type="pct"/>
            <w:shd w:val="clear" w:color="auto" w:fill="auto"/>
            <w:vAlign w:val="center"/>
          </w:tcPr>
          <w:p w14:paraId="433F664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3D7BFDA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bottom"/>
          </w:tcPr>
          <w:p w14:paraId="7E2A0F2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32000" behindDoc="0" locked="0" layoutInCell="1" allowOverlap="1">
                  <wp:simplePos x="0" y="0"/>
                  <wp:positionH relativeFrom="column">
                    <wp:posOffset>200025</wp:posOffset>
                  </wp:positionH>
                  <wp:positionV relativeFrom="paragraph">
                    <wp:posOffset>85725</wp:posOffset>
                  </wp:positionV>
                  <wp:extent cx="952500" cy="952500"/>
                  <wp:effectExtent l="0" t="0" r="0" b="0"/>
                  <wp:wrapNone/>
                  <wp:docPr id="361" name="图片 361" descr="Z:\【E-产品图册资料库】\【产品目录类】\2025-02-11 华森葳主目录册-2025版\华森葳主目录册-2025版-90x90图\KB1-MTD1A03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361" descr="Z:\【E-产品图册资料库】\【产品目录类】\2025-02-11 华森葳主目录册-2025版\华森葳主目录册-2025版-90x90图\KB1-MTD1A030-8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683434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0CDC30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9</w:t>
            </w:r>
          </w:p>
        </w:tc>
        <w:tc>
          <w:tcPr>
            <w:tcW w:w="372" w:type="pct"/>
            <w:shd w:val="clear" w:color="auto" w:fill="auto"/>
            <w:vAlign w:val="center"/>
          </w:tcPr>
          <w:p w14:paraId="244838D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幼儿化妆台+小圆凳</w:t>
            </w:r>
          </w:p>
        </w:tc>
        <w:tc>
          <w:tcPr>
            <w:tcW w:w="819" w:type="pct"/>
            <w:shd w:val="clear" w:color="auto" w:fill="auto"/>
            <w:vAlign w:val="center"/>
          </w:tcPr>
          <w:p w14:paraId="24F5A81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尺寸：84×46×80cm（化妆台）、30×30×21cm（小圆凳）</w:t>
            </w:r>
          </w:p>
        </w:tc>
        <w:tc>
          <w:tcPr>
            <w:tcW w:w="2360" w:type="pct"/>
            <w:shd w:val="clear" w:color="auto" w:fill="auto"/>
            <w:vAlign w:val="center"/>
          </w:tcPr>
          <w:p w14:paraId="0819DF62">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1、采用18mm厚优质环保三聚氰胺双贴面高密度刨花板，家具成品的甲醛释放量≤0.05mg/m³。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4、侧板及边角均采用环保耐磨皮和高密度泡棉包覆。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6、面板加厚设计，更耐用稳固。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7、采用亚克力镜面。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8、柜体底部配以耐磨塑胶PP脚钉，对地板等地面材料起到保护作用。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9、结构稳固，不易倾倒。全面采用软包防撞设计。</w:t>
            </w:r>
          </w:p>
        </w:tc>
        <w:tc>
          <w:tcPr>
            <w:tcW w:w="223" w:type="pct"/>
            <w:shd w:val="clear" w:color="auto" w:fill="auto"/>
            <w:vAlign w:val="center"/>
          </w:tcPr>
          <w:p w14:paraId="7052263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3DA4EBF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bottom"/>
          </w:tcPr>
          <w:p w14:paraId="74F583F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33024" behindDoc="0" locked="0" layoutInCell="1" allowOverlap="1">
                  <wp:simplePos x="0" y="0"/>
                  <wp:positionH relativeFrom="column">
                    <wp:posOffset>257175</wp:posOffset>
                  </wp:positionH>
                  <wp:positionV relativeFrom="paragraph">
                    <wp:posOffset>152400</wp:posOffset>
                  </wp:positionV>
                  <wp:extent cx="914400" cy="828675"/>
                  <wp:effectExtent l="0" t="0" r="0" b="9525"/>
                  <wp:wrapNone/>
                  <wp:docPr id="362" name="图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362"/>
                          <pic:cNvPicPr>
                            <a:picLocks noChangeAspect="1"/>
                          </pic:cNvPicPr>
                        </pic:nvPicPr>
                        <pic:blipFill>
                          <a:blip r:embed="rId119" cstate="print"/>
                          <a:stretch>
                            <a:fillRect/>
                          </a:stretch>
                        </pic:blipFill>
                        <pic:spPr>
                          <a:xfrm>
                            <a:off x="0" y="0"/>
                            <a:ext cx="911860" cy="828040"/>
                          </a:xfrm>
                          <a:prstGeom prst="rect">
                            <a:avLst/>
                          </a:prstGeom>
                          <a:noFill/>
                          <a:ln w="9525">
                            <a:noFill/>
                          </a:ln>
                        </pic:spPr>
                      </pic:pic>
                    </a:graphicData>
                  </a:graphic>
                </wp:anchor>
              </w:drawing>
            </w:r>
          </w:p>
        </w:tc>
      </w:tr>
      <w:tr w14:paraId="12160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7D5BAA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10</w:t>
            </w:r>
          </w:p>
        </w:tc>
        <w:tc>
          <w:tcPr>
            <w:tcW w:w="372" w:type="pct"/>
            <w:shd w:val="clear" w:color="auto" w:fill="auto"/>
            <w:vAlign w:val="center"/>
          </w:tcPr>
          <w:p w14:paraId="6DBF46A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幼儿贩卖台</w:t>
            </w:r>
          </w:p>
        </w:tc>
        <w:tc>
          <w:tcPr>
            <w:tcW w:w="819" w:type="pct"/>
            <w:shd w:val="clear" w:color="auto" w:fill="auto"/>
            <w:vAlign w:val="center"/>
          </w:tcPr>
          <w:p w14:paraId="0EB06D8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尺寸：90×35×120 cm</w:t>
            </w:r>
          </w:p>
        </w:tc>
        <w:tc>
          <w:tcPr>
            <w:tcW w:w="2360" w:type="pct"/>
            <w:shd w:val="clear" w:color="auto" w:fill="auto"/>
            <w:vAlign w:val="center"/>
          </w:tcPr>
          <w:p w14:paraId="5143AFB0">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1、采用16mm厚优质环保三聚氰胺双贴面高密度刨花板，家具成品的甲醛释放量≤0.05mg/m³。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4、侧板及边角均采用环保耐磨皮和高密度泡棉包覆。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6、花瓣屋顶的图案采用UV打印工艺处理，颜色不易脱落。</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7、采用踢脚板设计，即增加了稳定性，又可以防止杂物进入柜底。柜体底部配以耐磨塑胶PP脚钉，对地板等地面材料起到保护作用。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8、结构稳固，不易倾倒。全面采用软包防撞设计。</w:t>
            </w:r>
          </w:p>
        </w:tc>
        <w:tc>
          <w:tcPr>
            <w:tcW w:w="223" w:type="pct"/>
            <w:shd w:val="clear" w:color="auto" w:fill="auto"/>
            <w:vAlign w:val="center"/>
          </w:tcPr>
          <w:p w14:paraId="5C10F42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4F0EAF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bottom"/>
          </w:tcPr>
          <w:p w14:paraId="2EE1BDC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34048" behindDoc="0" locked="0" layoutInCell="1" allowOverlap="1">
                  <wp:simplePos x="0" y="0"/>
                  <wp:positionH relativeFrom="column">
                    <wp:posOffset>171450</wp:posOffset>
                  </wp:positionH>
                  <wp:positionV relativeFrom="paragraph">
                    <wp:posOffset>104775</wp:posOffset>
                  </wp:positionV>
                  <wp:extent cx="952500" cy="952500"/>
                  <wp:effectExtent l="0" t="0" r="0" b="0"/>
                  <wp:wrapNone/>
                  <wp:docPr id="363" name="图片 363" descr="Z:\【E-产品图册资料库】\【产品目录类】\2025-02-11 华森葳主目录册-2025版\华森葳主目录册-2025版-90x90图\KB4-MTDP1A00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363" descr="Z:\【E-产品图册资料库】\【产品目录类】\2025-02-11 华森葳主目录册-2025版\华森葳主目录册-2025版-90x90图\KB4-MTDP1A002-8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4CA2A5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96A4E4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11</w:t>
            </w:r>
          </w:p>
        </w:tc>
        <w:tc>
          <w:tcPr>
            <w:tcW w:w="372" w:type="pct"/>
            <w:shd w:val="clear" w:color="auto" w:fill="auto"/>
            <w:vAlign w:val="center"/>
          </w:tcPr>
          <w:p w14:paraId="319EEAF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幼儿厨房灶台</w:t>
            </w:r>
          </w:p>
        </w:tc>
        <w:tc>
          <w:tcPr>
            <w:tcW w:w="819" w:type="pct"/>
            <w:shd w:val="clear" w:color="auto" w:fill="auto"/>
            <w:vAlign w:val="center"/>
          </w:tcPr>
          <w:p w14:paraId="1B9E89A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尺寸：60×34×59 cm</w:t>
            </w:r>
          </w:p>
        </w:tc>
        <w:tc>
          <w:tcPr>
            <w:tcW w:w="2360" w:type="pct"/>
            <w:shd w:val="clear" w:color="auto" w:fill="auto"/>
            <w:vAlign w:val="center"/>
          </w:tcPr>
          <w:p w14:paraId="661F3C2F">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1、采用25mm厚优质环保三聚氰胺双贴面高密度刨花板，家具成品的甲醛释放量≤0.05mg/m³。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4、侧板及边角均采用环保耐磨皮和高密度泡棉包覆。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6、厨房主题图案采用UV打印工艺处理，颜色不易脱落。</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7、采用直径33mm加大旋钮设计，易于儿童使用，并明显标识指针位置。。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8、有门的密闭空间采用小隔间的安全设计，防儿童误入，符合国家标准的要求；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9、采用踢脚板设计，即增加了稳定性，又可以防止杂物进入柜底。 柜体底部配以耐磨塑胶PP脚钉，对地板等地面材料起到保护作用。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10、结构稳固，不易倾倒。全面采用软包防撞设计。</w:t>
            </w:r>
          </w:p>
        </w:tc>
        <w:tc>
          <w:tcPr>
            <w:tcW w:w="223" w:type="pct"/>
            <w:shd w:val="clear" w:color="auto" w:fill="auto"/>
            <w:vAlign w:val="center"/>
          </w:tcPr>
          <w:p w14:paraId="39C0B92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4FEF0B0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bottom"/>
          </w:tcPr>
          <w:p w14:paraId="7B97466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35072" behindDoc="0" locked="0" layoutInCell="1" allowOverlap="1">
                  <wp:simplePos x="0" y="0"/>
                  <wp:positionH relativeFrom="column">
                    <wp:posOffset>85725</wp:posOffset>
                  </wp:positionH>
                  <wp:positionV relativeFrom="paragraph">
                    <wp:posOffset>123825</wp:posOffset>
                  </wp:positionV>
                  <wp:extent cx="952500" cy="952500"/>
                  <wp:effectExtent l="0" t="0" r="0" b="0"/>
                  <wp:wrapNone/>
                  <wp:docPr id="364" name="图片 364" descr="Z:\【E-产品图册资料库】\【产品目录类】\2025-02-11 华森葳主目录册-2025版\华森葳主目录册-2025版-90x90图\KB1-MTD1A02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364" descr="Z:\【E-产品图册资料库】\【产品目录类】\2025-02-11 华森葳主目录册-2025版\华森葳主目录册-2025版-90x90图\KB1-MTD1A028-8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2B9C3E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8417A8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12</w:t>
            </w:r>
          </w:p>
        </w:tc>
        <w:tc>
          <w:tcPr>
            <w:tcW w:w="372" w:type="pct"/>
            <w:shd w:val="clear" w:color="auto" w:fill="auto"/>
            <w:vAlign w:val="center"/>
          </w:tcPr>
          <w:p w14:paraId="6778856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幼儿厨房洗涤台</w:t>
            </w:r>
          </w:p>
        </w:tc>
        <w:tc>
          <w:tcPr>
            <w:tcW w:w="819" w:type="pct"/>
            <w:shd w:val="clear" w:color="auto" w:fill="auto"/>
            <w:vAlign w:val="center"/>
          </w:tcPr>
          <w:p w14:paraId="39F1E0E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尺寸：60×34×59 cm</w:t>
            </w:r>
          </w:p>
        </w:tc>
        <w:tc>
          <w:tcPr>
            <w:tcW w:w="2360" w:type="pct"/>
            <w:shd w:val="clear" w:color="auto" w:fill="auto"/>
            <w:vAlign w:val="center"/>
          </w:tcPr>
          <w:p w14:paraId="2285FFC3">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1、采用25mm厚优质环保三聚氰胺双贴面高密度刨花板，家具成品的甲醛释放量≤0.05mg/m³。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4、侧板及边角均采用环保耐磨皮和高密度泡棉包覆。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6、厨房主题图案采用UV打印工艺处理，颜色不易脱落。</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7、采用直径33mm加大旋钮设计，易于儿童使用，并明显标识指针位置。。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8、有门的密闭空间采用小隔间的安全设计，防儿童误入，符合国家标准的要求；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9、洗涤台顶板设有直径16.5cm的圆形孔洞，用于放置不锈钢盆。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10、采用踢脚板设计，即增加了稳定性，又可以防止杂物进入柜底。柜体底部配以耐磨塑胶PP脚钉，对地板等地面材料起到保护作用。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11、结构稳固，不易倾倒。全面采用软包防撞设计。</w:t>
            </w:r>
          </w:p>
        </w:tc>
        <w:tc>
          <w:tcPr>
            <w:tcW w:w="223" w:type="pct"/>
            <w:shd w:val="clear" w:color="auto" w:fill="auto"/>
            <w:vAlign w:val="center"/>
          </w:tcPr>
          <w:p w14:paraId="4AAD53D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65C8E72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bottom"/>
          </w:tcPr>
          <w:p w14:paraId="62E097B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36096" behindDoc="0" locked="0" layoutInCell="1" allowOverlap="1">
                  <wp:simplePos x="0" y="0"/>
                  <wp:positionH relativeFrom="column">
                    <wp:posOffset>133350</wp:posOffset>
                  </wp:positionH>
                  <wp:positionV relativeFrom="paragraph">
                    <wp:posOffset>95250</wp:posOffset>
                  </wp:positionV>
                  <wp:extent cx="952500" cy="952500"/>
                  <wp:effectExtent l="0" t="0" r="0" b="0"/>
                  <wp:wrapNone/>
                  <wp:docPr id="365" name="图片 365" descr="Z:\【E-产品图册资料库】\【产品目录类】\2025-02-11 华森葳主目录册-2025版\华森葳主目录册-2025版-90x90图\KB1-MTD1A02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365" descr="Z:\【E-产品图册资料库】\【产品目录类】\2025-02-11 华森葳主目录册-2025版\华森葳主目录册-2025版-90x90图\KB1-MTD1A029-8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0A166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172D47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13</w:t>
            </w:r>
          </w:p>
        </w:tc>
        <w:tc>
          <w:tcPr>
            <w:tcW w:w="372" w:type="pct"/>
            <w:shd w:val="clear" w:color="auto" w:fill="auto"/>
            <w:vAlign w:val="center"/>
          </w:tcPr>
          <w:p w14:paraId="5842173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椭圆教学毯（树叶）</w:t>
            </w:r>
          </w:p>
        </w:tc>
        <w:tc>
          <w:tcPr>
            <w:tcW w:w="819" w:type="pct"/>
            <w:shd w:val="clear" w:color="auto" w:fill="auto"/>
            <w:vAlign w:val="center"/>
          </w:tcPr>
          <w:p w14:paraId="2BA0A00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尺寸：300×200 cm 背胶厚度 0.3 cm</w:t>
            </w:r>
          </w:p>
        </w:tc>
        <w:tc>
          <w:tcPr>
            <w:tcW w:w="2360" w:type="pct"/>
            <w:shd w:val="clear" w:color="auto" w:fill="auto"/>
            <w:vAlign w:val="center"/>
          </w:tcPr>
          <w:p w14:paraId="2526C533">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材质：尼龙 。大小不同的树叶图案，呈现落叶的景象，引导幼儿认识落叶及季节的知识，增长见识。</w:t>
            </w:r>
          </w:p>
        </w:tc>
        <w:tc>
          <w:tcPr>
            <w:tcW w:w="223" w:type="pct"/>
            <w:shd w:val="clear" w:color="auto" w:fill="auto"/>
            <w:vAlign w:val="center"/>
          </w:tcPr>
          <w:p w14:paraId="1838152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83B050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136E955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37120" behindDoc="0" locked="0" layoutInCell="1" allowOverlap="1">
                  <wp:simplePos x="0" y="0"/>
                  <wp:positionH relativeFrom="column">
                    <wp:posOffset>161925</wp:posOffset>
                  </wp:positionH>
                  <wp:positionV relativeFrom="paragraph">
                    <wp:posOffset>57150</wp:posOffset>
                  </wp:positionV>
                  <wp:extent cx="952500" cy="866775"/>
                  <wp:effectExtent l="0" t="0" r="0" b="0"/>
                  <wp:wrapNone/>
                  <wp:docPr id="400" name="图片 400" descr="Z:\【E-产品图册资料库】\【产品目录类】\2025-02-11 华森葳主目录册-2025版\华森葳主目录册-2025版-90x90图\KB3-DT3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400" descr="Z:\【E-产品图册资料库】\【产品目录类】\2025-02-11 华森葳主目录册-2025版\华森葳主目录册-2025版-90x90图\KB3-DT302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952500" cy="861060"/>
                          </a:xfrm>
                          <a:prstGeom prst="rect">
                            <a:avLst/>
                          </a:prstGeom>
                          <a:noFill/>
                        </pic:spPr>
                      </pic:pic>
                    </a:graphicData>
                  </a:graphic>
                </wp:anchor>
              </w:drawing>
            </w:r>
          </w:p>
        </w:tc>
      </w:tr>
      <w:tr w14:paraId="1013F0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067A28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14</w:t>
            </w:r>
          </w:p>
        </w:tc>
        <w:tc>
          <w:tcPr>
            <w:tcW w:w="372" w:type="pct"/>
            <w:shd w:val="clear" w:color="auto" w:fill="auto"/>
            <w:vAlign w:val="center"/>
          </w:tcPr>
          <w:p w14:paraId="1224B55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1/4 圆教学毯（树叶）</w:t>
            </w:r>
          </w:p>
        </w:tc>
        <w:tc>
          <w:tcPr>
            <w:tcW w:w="819" w:type="pct"/>
            <w:shd w:val="clear" w:color="auto" w:fill="auto"/>
            <w:vAlign w:val="center"/>
          </w:tcPr>
          <w:p w14:paraId="060B0E2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尺寸：200×200 cm 背胶厚度 0.3 cm</w:t>
            </w:r>
          </w:p>
        </w:tc>
        <w:tc>
          <w:tcPr>
            <w:tcW w:w="2360" w:type="pct"/>
            <w:shd w:val="clear" w:color="auto" w:fill="auto"/>
            <w:vAlign w:val="center"/>
          </w:tcPr>
          <w:p w14:paraId="41CABC0B">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材质：尼龙 。大小不同的树叶图案，呈现落叶的景象，引导幼儿认识落叶及季节的知识，增长见识。</w:t>
            </w:r>
          </w:p>
        </w:tc>
        <w:tc>
          <w:tcPr>
            <w:tcW w:w="223" w:type="pct"/>
            <w:shd w:val="clear" w:color="auto" w:fill="auto"/>
            <w:vAlign w:val="center"/>
          </w:tcPr>
          <w:p w14:paraId="419DEA9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6721AA5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16E499B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38144" behindDoc="0" locked="0" layoutInCell="1" allowOverlap="1">
                  <wp:simplePos x="0" y="0"/>
                  <wp:positionH relativeFrom="column">
                    <wp:posOffset>133350</wp:posOffset>
                  </wp:positionH>
                  <wp:positionV relativeFrom="paragraph">
                    <wp:posOffset>47625</wp:posOffset>
                  </wp:positionV>
                  <wp:extent cx="1000125" cy="828675"/>
                  <wp:effectExtent l="0" t="0" r="0" b="9525"/>
                  <wp:wrapNone/>
                  <wp:docPr id="401" name="图片 401" descr="Z:\【E-产品图册资料库】\【产品目录类】\2025-02-11 华森葳主目录册-2025版\华森葳主目录册-2025版-90x90图\KB3-DT33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01" descr="Z:\【E-产品图册资料库】\【产品目录类】\2025-02-11 华森葳主目录册-2025版\华森葳主目录册-2025版-90x90图\KB3-DT332B.jp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a:xfrm>
                            <a:off x="0" y="0"/>
                            <a:ext cx="1000760" cy="829945"/>
                          </a:xfrm>
                          <a:prstGeom prst="rect">
                            <a:avLst/>
                          </a:prstGeom>
                          <a:noFill/>
                        </pic:spPr>
                      </pic:pic>
                    </a:graphicData>
                  </a:graphic>
                </wp:anchor>
              </w:drawing>
            </w:r>
          </w:p>
        </w:tc>
      </w:tr>
      <w:tr w14:paraId="23D078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1AB07A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15</w:t>
            </w:r>
          </w:p>
        </w:tc>
        <w:tc>
          <w:tcPr>
            <w:tcW w:w="372" w:type="pct"/>
            <w:shd w:val="clear" w:color="auto" w:fill="auto"/>
            <w:vAlign w:val="center"/>
          </w:tcPr>
          <w:p w14:paraId="3F17825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农场奶牛分类盒</w:t>
            </w:r>
          </w:p>
        </w:tc>
        <w:tc>
          <w:tcPr>
            <w:tcW w:w="819" w:type="pct"/>
            <w:shd w:val="clear" w:color="auto" w:fill="auto"/>
            <w:vAlign w:val="center"/>
          </w:tcPr>
          <w:p w14:paraId="02A9C7C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尺寸：16.5×21.6×11.9cm（包装尺寸）</w:t>
            </w:r>
          </w:p>
        </w:tc>
        <w:tc>
          <w:tcPr>
            <w:tcW w:w="2360" w:type="pct"/>
            <w:shd w:val="clear" w:color="auto" w:fill="auto"/>
            <w:vAlign w:val="center"/>
          </w:tcPr>
          <w:p w14:paraId="6830D2C5">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材质：木质。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依照积木的形状，以正确的角度投进对应的洞中；投完后可掀开木盖，将积木取出，再次游戏。可从游戏过程中训练手眼协调与肢体运动；不同的积木形状，增加小朋友触觉与形状分类。</w:t>
            </w:r>
          </w:p>
        </w:tc>
        <w:tc>
          <w:tcPr>
            <w:tcW w:w="223" w:type="pct"/>
            <w:shd w:val="clear" w:color="auto" w:fill="auto"/>
            <w:vAlign w:val="center"/>
          </w:tcPr>
          <w:p w14:paraId="49D35FD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165F0B2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53C33F8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39168" behindDoc="0" locked="0" layoutInCell="1" allowOverlap="1">
                  <wp:simplePos x="0" y="0"/>
                  <wp:positionH relativeFrom="column">
                    <wp:posOffset>114300</wp:posOffset>
                  </wp:positionH>
                  <wp:positionV relativeFrom="paragraph">
                    <wp:posOffset>95250</wp:posOffset>
                  </wp:positionV>
                  <wp:extent cx="990600" cy="838200"/>
                  <wp:effectExtent l="0" t="0" r="0" b="0"/>
                  <wp:wrapNone/>
                  <wp:docPr id="398" name="图片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398"/>
                          <pic:cNvPicPr>
                            <a:picLocks noChangeAspect="1"/>
                          </pic:cNvPicPr>
                        </pic:nvPicPr>
                        <pic:blipFill>
                          <a:blip r:embed="rId133" cstate="print"/>
                          <a:stretch>
                            <a:fillRect/>
                          </a:stretch>
                        </pic:blipFill>
                        <pic:spPr>
                          <a:xfrm>
                            <a:off x="0" y="0"/>
                            <a:ext cx="995680" cy="842010"/>
                          </a:xfrm>
                          <a:prstGeom prst="rect">
                            <a:avLst/>
                          </a:prstGeom>
                          <a:noFill/>
                          <a:ln w="9525">
                            <a:noFill/>
                          </a:ln>
                        </pic:spPr>
                      </pic:pic>
                    </a:graphicData>
                  </a:graphic>
                </wp:anchor>
              </w:drawing>
            </w:r>
          </w:p>
        </w:tc>
      </w:tr>
      <w:tr w14:paraId="618FC4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6E40DF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16</w:t>
            </w:r>
          </w:p>
        </w:tc>
        <w:tc>
          <w:tcPr>
            <w:tcW w:w="372" w:type="pct"/>
            <w:shd w:val="clear" w:color="auto" w:fill="auto"/>
            <w:vAlign w:val="center"/>
          </w:tcPr>
          <w:p w14:paraId="3739AC6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厨房玩具—萌宝蔬菜篮</w:t>
            </w:r>
          </w:p>
        </w:tc>
        <w:tc>
          <w:tcPr>
            <w:tcW w:w="819" w:type="pct"/>
            <w:shd w:val="clear" w:color="auto" w:fill="auto"/>
            <w:vAlign w:val="center"/>
          </w:tcPr>
          <w:p w14:paraId="7A98A40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尺寸：23*13*16cm (包装尺寸）</w:t>
            </w:r>
          </w:p>
        </w:tc>
        <w:tc>
          <w:tcPr>
            <w:tcW w:w="2360" w:type="pct"/>
            <w:shd w:val="clear" w:color="auto" w:fill="auto"/>
            <w:vAlign w:val="center"/>
          </w:tcPr>
          <w:p w14:paraId="356D6979">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材质：毛毡布、梭织品</w:t>
            </w:r>
          </w:p>
        </w:tc>
        <w:tc>
          <w:tcPr>
            <w:tcW w:w="223" w:type="pct"/>
            <w:shd w:val="clear" w:color="auto" w:fill="auto"/>
            <w:vAlign w:val="center"/>
          </w:tcPr>
          <w:p w14:paraId="436E66E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632C3A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1090F62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40192" behindDoc="0" locked="0" layoutInCell="1" allowOverlap="1">
                  <wp:simplePos x="0" y="0"/>
                  <wp:positionH relativeFrom="column">
                    <wp:posOffset>142875</wp:posOffset>
                  </wp:positionH>
                  <wp:positionV relativeFrom="paragraph">
                    <wp:posOffset>104775</wp:posOffset>
                  </wp:positionV>
                  <wp:extent cx="942975" cy="800100"/>
                  <wp:effectExtent l="0" t="0" r="9525" b="0"/>
                  <wp:wrapNone/>
                  <wp:docPr id="366"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366"/>
                          <pic:cNvPicPr>
                            <a:picLocks noChangeAspect="1"/>
                          </pic:cNvPicPr>
                        </pic:nvPicPr>
                        <pic:blipFill>
                          <a:blip r:embed="rId39" cstate="print"/>
                          <a:stretch>
                            <a:fillRect/>
                          </a:stretch>
                        </pic:blipFill>
                        <pic:spPr>
                          <a:xfrm>
                            <a:off x="0" y="0"/>
                            <a:ext cx="944880" cy="800735"/>
                          </a:xfrm>
                          <a:prstGeom prst="rect">
                            <a:avLst/>
                          </a:prstGeom>
                          <a:noFill/>
                          <a:ln w="9525">
                            <a:noFill/>
                          </a:ln>
                        </pic:spPr>
                      </pic:pic>
                    </a:graphicData>
                  </a:graphic>
                </wp:anchor>
              </w:drawing>
            </w:r>
          </w:p>
        </w:tc>
      </w:tr>
      <w:tr w14:paraId="3148B5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1848F0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17</w:t>
            </w:r>
          </w:p>
        </w:tc>
        <w:tc>
          <w:tcPr>
            <w:tcW w:w="372" w:type="pct"/>
            <w:shd w:val="clear" w:color="auto" w:fill="auto"/>
            <w:vAlign w:val="center"/>
          </w:tcPr>
          <w:p w14:paraId="6814892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厨房玩具—萌宝水果篮</w:t>
            </w:r>
          </w:p>
        </w:tc>
        <w:tc>
          <w:tcPr>
            <w:tcW w:w="819" w:type="pct"/>
            <w:shd w:val="clear" w:color="auto" w:fill="auto"/>
            <w:vAlign w:val="center"/>
          </w:tcPr>
          <w:p w14:paraId="47F1177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尺寸：23*13*16cm (包装尺寸）</w:t>
            </w:r>
          </w:p>
        </w:tc>
        <w:tc>
          <w:tcPr>
            <w:tcW w:w="2360" w:type="pct"/>
            <w:shd w:val="clear" w:color="auto" w:fill="auto"/>
            <w:vAlign w:val="center"/>
          </w:tcPr>
          <w:p w14:paraId="6399DED3">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材质：毛毡布、梭织品</w:t>
            </w:r>
          </w:p>
        </w:tc>
        <w:tc>
          <w:tcPr>
            <w:tcW w:w="223" w:type="pct"/>
            <w:shd w:val="clear" w:color="auto" w:fill="auto"/>
            <w:vAlign w:val="center"/>
          </w:tcPr>
          <w:p w14:paraId="1FDD80B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3BDD35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42C1D60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41216" behindDoc="0" locked="0" layoutInCell="1" allowOverlap="1">
                  <wp:simplePos x="0" y="0"/>
                  <wp:positionH relativeFrom="column">
                    <wp:posOffset>142875</wp:posOffset>
                  </wp:positionH>
                  <wp:positionV relativeFrom="paragraph">
                    <wp:posOffset>114300</wp:posOffset>
                  </wp:positionV>
                  <wp:extent cx="990600" cy="847725"/>
                  <wp:effectExtent l="0" t="0" r="0" b="9525"/>
                  <wp:wrapNone/>
                  <wp:docPr id="367" name="图片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367"/>
                          <pic:cNvPicPr>
                            <a:picLocks noChangeAspect="1"/>
                          </pic:cNvPicPr>
                        </pic:nvPicPr>
                        <pic:blipFill>
                          <a:blip r:embed="rId40" cstate="print"/>
                          <a:stretch>
                            <a:fillRect/>
                          </a:stretch>
                        </pic:blipFill>
                        <pic:spPr>
                          <a:xfrm>
                            <a:off x="0" y="0"/>
                            <a:ext cx="987425" cy="846455"/>
                          </a:xfrm>
                          <a:prstGeom prst="rect">
                            <a:avLst/>
                          </a:prstGeom>
                          <a:noFill/>
                          <a:ln w="9525">
                            <a:noFill/>
                          </a:ln>
                        </pic:spPr>
                      </pic:pic>
                    </a:graphicData>
                  </a:graphic>
                </wp:anchor>
              </w:drawing>
            </w:r>
          </w:p>
        </w:tc>
      </w:tr>
      <w:tr w14:paraId="2D13D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78FF98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18</w:t>
            </w:r>
          </w:p>
        </w:tc>
        <w:tc>
          <w:tcPr>
            <w:tcW w:w="372" w:type="pct"/>
            <w:shd w:val="clear" w:color="auto" w:fill="auto"/>
            <w:vAlign w:val="center"/>
          </w:tcPr>
          <w:p w14:paraId="6D901CD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面包组合</w:t>
            </w:r>
          </w:p>
        </w:tc>
        <w:tc>
          <w:tcPr>
            <w:tcW w:w="819" w:type="pct"/>
            <w:shd w:val="clear" w:color="auto" w:fill="auto"/>
            <w:vAlign w:val="center"/>
          </w:tcPr>
          <w:p w14:paraId="0D4A935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尺寸：25×19×4.8 cm（包装尺寸）</w:t>
            </w:r>
          </w:p>
        </w:tc>
        <w:tc>
          <w:tcPr>
            <w:tcW w:w="2360" w:type="pct"/>
            <w:shd w:val="clear" w:color="auto" w:fill="auto"/>
            <w:vAlign w:val="center"/>
          </w:tcPr>
          <w:p w14:paraId="32D987AB">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材质：塑料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产品由枕形面包、长形面包、大面包、三明治、环形面包、 荷面蛋面包、麻花面包、奶油包、牛角面包、芝麻面包、面 包盆多种仿真面包组成，供孩子辨别玩耍。</w:t>
            </w:r>
          </w:p>
        </w:tc>
        <w:tc>
          <w:tcPr>
            <w:tcW w:w="223" w:type="pct"/>
            <w:shd w:val="clear" w:color="auto" w:fill="auto"/>
            <w:vAlign w:val="center"/>
          </w:tcPr>
          <w:p w14:paraId="1C16A02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ABDF9E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28E8113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42240" behindDoc="0" locked="0" layoutInCell="1" allowOverlap="1">
                  <wp:simplePos x="0" y="0"/>
                  <wp:positionH relativeFrom="column">
                    <wp:posOffset>123825</wp:posOffset>
                  </wp:positionH>
                  <wp:positionV relativeFrom="paragraph">
                    <wp:posOffset>66675</wp:posOffset>
                  </wp:positionV>
                  <wp:extent cx="1000125" cy="828675"/>
                  <wp:effectExtent l="0" t="0" r="0" b="9525"/>
                  <wp:wrapNone/>
                  <wp:docPr id="368" name="图片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368"/>
                          <pic:cNvPicPr>
                            <a:picLocks noChangeAspect="1" noChangeArrowheads="1"/>
                          </pic:cNvPicPr>
                        </pic:nvPicPr>
                        <pic:blipFill>
                          <a:blip r:embed="rId252" cstate="print"/>
                          <a:srcRect/>
                          <a:stretch>
                            <a:fillRect/>
                          </a:stretch>
                        </pic:blipFill>
                        <pic:spPr>
                          <a:xfrm>
                            <a:off x="0" y="0"/>
                            <a:ext cx="993775" cy="828675"/>
                          </a:xfrm>
                          <a:prstGeom prst="rect">
                            <a:avLst/>
                          </a:prstGeom>
                          <a:noFill/>
                          <a:ln w="1">
                            <a:noFill/>
                            <a:miter lim="800000"/>
                            <a:headEnd/>
                            <a:tailEnd type="none" w="med" len="med"/>
                          </a:ln>
                          <a:effectLst/>
                        </pic:spPr>
                      </pic:pic>
                    </a:graphicData>
                  </a:graphic>
                </wp:anchor>
              </w:drawing>
            </w:r>
          </w:p>
        </w:tc>
      </w:tr>
      <w:tr w14:paraId="5E1D5E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C76BF9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19</w:t>
            </w:r>
          </w:p>
        </w:tc>
        <w:tc>
          <w:tcPr>
            <w:tcW w:w="372" w:type="pct"/>
            <w:shd w:val="clear" w:color="auto" w:fill="auto"/>
            <w:vAlign w:val="center"/>
          </w:tcPr>
          <w:p w14:paraId="671BE92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生日蛋糕</w:t>
            </w:r>
          </w:p>
        </w:tc>
        <w:tc>
          <w:tcPr>
            <w:tcW w:w="819" w:type="pct"/>
            <w:shd w:val="clear" w:color="auto" w:fill="auto"/>
            <w:vAlign w:val="center"/>
          </w:tcPr>
          <w:p w14:paraId="542F35C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 18.7×18.7×5.7cm（包装尺寸）</w:t>
            </w:r>
          </w:p>
        </w:tc>
        <w:tc>
          <w:tcPr>
            <w:tcW w:w="2360" w:type="pct"/>
            <w:shd w:val="clear" w:color="auto" w:fill="auto"/>
            <w:vAlign w:val="center"/>
          </w:tcPr>
          <w:p w14:paraId="5F9B29B8">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 橡胶木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这个蛋糕套有 2 种不同口味的蛋糕（双面可用） 、1 个盘子、1 把木刀、1 个黑色巧克力块和 6 根可拆卸蜡烛。蛋糕可以切成 6 份，巧克力块上可以用粉笔写字 , 在玩中学会分数能力</w:t>
            </w:r>
          </w:p>
        </w:tc>
        <w:tc>
          <w:tcPr>
            <w:tcW w:w="223" w:type="pct"/>
            <w:shd w:val="clear" w:color="auto" w:fill="auto"/>
            <w:vAlign w:val="center"/>
          </w:tcPr>
          <w:p w14:paraId="03E86A6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D04AAA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16298C3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43264" behindDoc="0" locked="0" layoutInCell="1" allowOverlap="1">
                  <wp:simplePos x="0" y="0"/>
                  <wp:positionH relativeFrom="column">
                    <wp:posOffset>95250</wp:posOffset>
                  </wp:positionH>
                  <wp:positionV relativeFrom="paragraph">
                    <wp:posOffset>95250</wp:posOffset>
                  </wp:positionV>
                  <wp:extent cx="1057275" cy="790575"/>
                  <wp:effectExtent l="0" t="0" r="9525" b="0"/>
                  <wp:wrapNone/>
                  <wp:docPr id="369" name="图片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369"/>
                          <pic:cNvPicPr>
                            <a:picLocks noChangeAspect="1"/>
                          </pic:cNvPicPr>
                        </pic:nvPicPr>
                        <pic:blipFill>
                          <a:blip r:embed="rId42" cstate="print"/>
                          <a:stretch>
                            <a:fillRect/>
                          </a:stretch>
                        </pic:blipFill>
                        <pic:spPr>
                          <a:xfrm>
                            <a:off x="0" y="0"/>
                            <a:ext cx="1062355" cy="789940"/>
                          </a:xfrm>
                          <a:prstGeom prst="rect">
                            <a:avLst/>
                          </a:prstGeom>
                          <a:noFill/>
                          <a:ln w="9525">
                            <a:noFill/>
                          </a:ln>
                        </pic:spPr>
                      </pic:pic>
                    </a:graphicData>
                  </a:graphic>
                </wp:anchor>
              </w:drawing>
            </w:r>
          </w:p>
        </w:tc>
      </w:tr>
      <w:tr w14:paraId="2A726C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522C6D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20</w:t>
            </w:r>
          </w:p>
        </w:tc>
        <w:tc>
          <w:tcPr>
            <w:tcW w:w="372" w:type="pct"/>
            <w:shd w:val="clear" w:color="auto" w:fill="auto"/>
            <w:vAlign w:val="center"/>
          </w:tcPr>
          <w:p w14:paraId="408EEE6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英式早餐套</w:t>
            </w:r>
          </w:p>
        </w:tc>
        <w:tc>
          <w:tcPr>
            <w:tcW w:w="819" w:type="pct"/>
            <w:shd w:val="clear" w:color="auto" w:fill="auto"/>
            <w:vAlign w:val="center"/>
          </w:tcPr>
          <w:p w14:paraId="488A0D3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 28×18.7×7.5cm（包装尺寸）</w:t>
            </w:r>
          </w:p>
        </w:tc>
        <w:tc>
          <w:tcPr>
            <w:tcW w:w="2360" w:type="pct"/>
            <w:shd w:val="clear" w:color="auto" w:fill="auto"/>
            <w:vAlign w:val="center"/>
          </w:tcPr>
          <w:p w14:paraId="12B5F175">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 橡胶木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此套餐包括 2 片吐司、1 个面包、1 根香肠、1 片培根、1 块奶酪、1 个太阳蛋、盐、胡椒和 1 个托盘。以健康的早餐开始新一天的过家家系列</w:t>
            </w:r>
          </w:p>
        </w:tc>
        <w:tc>
          <w:tcPr>
            <w:tcW w:w="223" w:type="pct"/>
            <w:shd w:val="clear" w:color="auto" w:fill="auto"/>
            <w:vAlign w:val="center"/>
          </w:tcPr>
          <w:p w14:paraId="25F71B1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5D1B21C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5DE0BE1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44288" behindDoc="0" locked="0" layoutInCell="1" allowOverlap="1">
                  <wp:simplePos x="0" y="0"/>
                  <wp:positionH relativeFrom="column">
                    <wp:posOffset>95250</wp:posOffset>
                  </wp:positionH>
                  <wp:positionV relativeFrom="paragraph">
                    <wp:posOffset>85725</wp:posOffset>
                  </wp:positionV>
                  <wp:extent cx="1076325" cy="800100"/>
                  <wp:effectExtent l="0" t="0" r="0" b="0"/>
                  <wp:wrapNone/>
                  <wp:docPr id="370" name="图片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370"/>
                          <pic:cNvPicPr>
                            <a:picLocks noChangeAspect="1"/>
                          </pic:cNvPicPr>
                        </pic:nvPicPr>
                        <pic:blipFill>
                          <a:blip r:embed="rId140" cstate="print"/>
                          <a:stretch>
                            <a:fillRect/>
                          </a:stretch>
                        </pic:blipFill>
                        <pic:spPr>
                          <a:xfrm>
                            <a:off x="0" y="0"/>
                            <a:ext cx="1071245" cy="799465"/>
                          </a:xfrm>
                          <a:prstGeom prst="rect">
                            <a:avLst/>
                          </a:prstGeom>
                          <a:noFill/>
                          <a:ln w="9525">
                            <a:noFill/>
                          </a:ln>
                        </pic:spPr>
                      </pic:pic>
                    </a:graphicData>
                  </a:graphic>
                </wp:anchor>
              </w:drawing>
            </w:r>
          </w:p>
        </w:tc>
      </w:tr>
      <w:tr w14:paraId="23828E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2A23991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21</w:t>
            </w:r>
          </w:p>
        </w:tc>
        <w:tc>
          <w:tcPr>
            <w:tcW w:w="372" w:type="pct"/>
            <w:shd w:val="clear" w:color="auto" w:fill="auto"/>
            <w:vAlign w:val="center"/>
          </w:tcPr>
          <w:p w14:paraId="468C972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冷切拼盘</w:t>
            </w:r>
          </w:p>
        </w:tc>
        <w:tc>
          <w:tcPr>
            <w:tcW w:w="819" w:type="pct"/>
            <w:shd w:val="clear" w:color="auto" w:fill="auto"/>
            <w:vAlign w:val="center"/>
          </w:tcPr>
          <w:p w14:paraId="7563157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 23×18.7×5.5cm（包装尺寸）</w:t>
            </w:r>
          </w:p>
        </w:tc>
        <w:tc>
          <w:tcPr>
            <w:tcW w:w="2360" w:type="pct"/>
            <w:shd w:val="clear" w:color="auto" w:fill="auto"/>
            <w:vAlign w:val="center"/>
          </w:tcPr>
          <w:p w14:paraId="45CB602C">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 橡胶木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这是一套欧式开胃套装。在培养创造性思维和精细运动技能、手眼协调能力等的同时，孩子们可以为全家人准备晚餐</w:t>
            </w:r>
          </w:p>
        </w:tc>
        <w:tc>
          <w:tcPr>
            <w:tcW w:w="223" w:type="pct"/>
            <w:shd w:val="clear" w:color="auto" w:fill="auto"/>
            <w:vAlign w:val="center"/>
          </w:tcPr>
          <w:p w14:paraId="1569D65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6D0406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71EC5DB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45312" behindDoc="0" locked="0" layoutInCell="1" allowOverlap="1">
                  <wp:simplePos x="0" y="0"/>
                  <wp:positionH relativeFrom="column">
                    <wp:posOffset>152400</wp:posOffset>
                  </wp:positionH>
                  <wp:positionV relativeFrom="paragraph">
                    <wp:posOffset>85725</wp:posOffset>
                  </wp:positionV>
                  <wp:extent cx="942975" cy="800100"/>
                  <wp:effectExtent l="0" t="0" r="9525" b="0"/>
                  <wp:wrapNone/>
                  <wp:docPr id="371" name="图片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371"/>
                          <pic:cNvPicPr>
                            <a:picLocks noChangeAspect="1"/>
                          </pic:cNvPicPr>
                        </pic:nvPicPr>
                        <pic:blipFill>
                          <a:blip r:embed="rId142" cstate="print"/>
                          <a:stretch>
                            <a:fillRect/>
                          </a:stretch>
                        </pic:blipFill>
                        <pic:spPr>
                          <a:xfrm>
                            <a:off x="0" y="0"/>
                            <a:ext cx="945515" cy="800100"/>
                          </a:xfrm>
                          <a:prstGeom prst="rect">
                            <a:avLst/>
                          </a:prstGeom>
                          <a:noFill/>
                          <a:ln w="9525">
                            <a:noFill/>
                          </a:ln>
                        </pic:spPr>
                      </pic:pic>
                    </a:graphicData>
                  </a:graphic>
                </wp:anchor>
              </w:drawing>
            </w:r>
          </w:p>
        </w:tc>
      </w:tr>
      <w:tr w14:paraId="058540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F3707C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22</w:t>
            </w:r>
          </w:p>
        </w:tc>
        <w:tc>
          <w:tcPr>
            <w:tcW w:w="372" w:type="pct"/>
            <w:shd w:val="clear" w:color="auto" w:fill="auto"/>
            <w:vAlign w:val="center"/>
          </w:tcPr>
          <w:p w14:paraId="1126A5D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野餐组合</w:t>
            </w:r>
          </w:p>
        </w:tc>
        <w:tc>
          <w:tcPr>
            <w:tcW w:w="819" w:type="pct"/>
            <w:shd w:val="clear" w:color="auto" w:fill="auto"/>
            <w:vAlign w:val="center"/>
          </w:tcPr>
          <w:p w14:paraId="456A9C3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 25×23.5×14.5cm（包装尺寸）</w:t>
            </w:r>
          </w:p>
        </w:tc>
        <w:tc>
          <w:tcPr>
            <w:tcW w:w="2360" w:type="pct"/>
            <w:shd w:val="clear" w:color="auto" w:fill="auto"/>
            <w:vAlign w:val="center"/>
          </w:tcPr>
          <w:p w14:paraId="1B41BF3A">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 榉木、椴木夹板、密度板、荷木、杯子为压模</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产品打磨光滑不割手，各部件必须安装牢固，滥用前后都不允许产生小部件，特别雌雄扣的牢固度，产品符合 GB6675-2014、欧标EN71 玩具检测标准</w:t>
            </w:r>
          </w:p>
        </w:tc>
        <w:tc>
          <w:tcPr>
            <w:tcW w:w="223" w:type="pct"/>
            <w:shd w:val="clear" w:color="auto" w:fill="auto"/>
            <w:vAlign w:val="center"/>
          </w:tcPr>
          <w:p w14:paraId="25AE6E6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4B0AB81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7E0B2E7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46336" behindDoc="0" locked="0" layoutInCell="1" allowOverlap="1">
                  <wp:simplePos x="0" y="0"/>
                  <wp:positionH relativeFrom="column">
                    <wp:posOffset>104775</wp:posOffset>
                  </wp:positionH>
                  <wp:positionV relativeFrom="paragraph">
                    <wp:posOffset>76200</wp:posOffset>
                  </wp:positionV>
                  <wp:extent cx="1000125" cy="790575"/>
                  <wp:effectExtent l="0" t="0" r="9525" b="0"/>
                  <wp:wrapNone/>
                  <wp:docPr id="372"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372"/>
                          <pic:cNvPicPr>
                            <a:picLocks noChangeAspect="1"/>
                          </pic:cNvPicPr>
                        </pic:nvPicPr>
                        <pic:blipFill>
                          <a:blip r:embed="rId253" cstate="print"/>
                          <a:stretch>
                            <a:fillRect/>
                          </a:stretch>
                        </pic:blipFill>
                        <pic:spPr>
                          <a:xfrm>
                            <a:off x="0" y="0"/>
                            <a:ext cx="1002665" cy="790575"/>
                          </a:xfrm>
                          <a:prstGeom prst="rect">
                            <a:avLst/>
                          </a:prstGeom>
                          <a:noFill/>
                          <a:ln w="9525">
                            <a:noFill/>
                          </a:ln>
                        </pic:spPr>
                      </pic:pic>
                    </a:graphicData>
                  </a:graphic>
                </wp:anchor>
              </w:drawing>
            </w:r>
          </w:p>
        </w:tc>
      </w:tr>
      <w:tr w14:paraId="7CC5F3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5F62E6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23</w:t>
            </w:r>
          </w:p>
        </w:tc>
        <w:tc>
          <w:tcPr>
            <w:tcW w:w="372" w:type="pct"/>
            <w:shd w:val="clear" w:color="auto" w:fill="auto"/>
            <w:vAlign w:val="center"/>
          </w:tcPr>
          <w:p w14:paraId="507D90E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猫咪的晚餐</w:t>
            </w:r>
          </w:p>
        </w:tc>
        <w:tc>
          <w:tcPr>
            <w:tcW w:w="819" w:type="pct"/>
            <w:shd w:val="clear" w:color="auto" w:fill="auto"/>
            <w:vAlign w:val="center"/>
          </w:tcPr>
          <w:p w14:paraId="51D13B9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尺寸：18.5×17.5cm（包装尺寸）</w:t>
            </w:r>
          </w:p>
        </w:tc>
        <w:tc>
          <w:tcPr>
            <w:tcW w:w="2360" w:type="pct"/>
            <w:shd w:val="clear" w:color="auto" w:fill="auto"/>
            <w:vAlign w:val="center"/>
          </w:tcPr>
          <w:p w14:paraId="40B27D7B">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材质：木质、塑料</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内含 4 张桌巾以及多种精致小餐具。多种色彩鲜艳的食物，令 人想赶紧煮一顿大餐呢！可以搭配其他餐点一同玩乐，享受愉 快的用餐时光！亲子共玩，培养孩子语言表达以及肢体表达能力。</w:t>
            </w:r>
          </w:p>
        </w:tc>
        <w:tc>
          <w:tcPr>
            <w:tcW w:w="223" w:type="pct"/>
            <w:shd w:val="clear" w:color="auto" w:fill="auto"/>
            <w:vAlign w:val="center"/>
          </w:tcPr>
          <w:p w14:paraId="1A83793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D018AB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5B80521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47360" behindDoc="0" locked="0" layoutInCell="1" allowOverlap="1">
                  <wp:simplePos x="0" y="0"/>
                  <wp:positionH relativeFrom="column">
                    <wp:posOffset>85725</wp:posOffset>
                  </wp:positionH>
                  <wp:positionV relativeFrom="paragraph">
                    <wp:posOffset>114300</wp:posOffset>
                  </wp:positionV>
                  <wp:extent cx="1104900" cy="781050"/>
                  <wp:effectExtent l="0" t="0" r="0" b="0"/>
                  <wp:wrapNone/>
                  <wp:docPr id="373"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73"/>
                          <pic:cNvPicPr>
                            <a:picLocks noChangeAspect="1" noChangeArrowheads="1"/>
                          </pic:cNvPicPr>
                        </pic:nvPicPr>
                        <pic:blipFill>
                          <a:blip r:embed="rId149" cstate="print"/>
                          <a:srcRect/>
                          <a:stretch>
                            <a:fillRect/>
                          </a:stretch>
                        </pic:blipFill>
                        <pic:spPr>
                          <a:xfrm>
                            <a:off x="0" y="0"/>
                            <a:ext cx="1101090" cy="781050"/>
                          </a:xfrm>
                          <a:prstGeom prst="rect">
                            <a:avLst/>
                          </a:prstGeom>
                          <a:noFill/>
                          <a:ln w="1">
                            <a:noFill/>
                            <a:miter lim="800000"/>
                            <a:headEnd/>
                            <a:tailEnd type="none" w="med" len="med"/>
                          </a:ln>
                          <a:effectLst/>
                        </pic:spPr>
                      </pic:pic>
                    </a:graphicData>
                  </a:graphic>
                </wp:anchor>
              </w:drawing>
            </w:r>
          </w:p>
        </w:tc>
      </w:tr>
      <w:tr w14:paraId="42C384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20C2697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24</w:t>
            </w:r>
          </w:p>
        </w:tc>
        <w:tc>
          <w:tcPr>
            <w:tcW w:w="372" w:type="pct"/>
            <w:shd w:val="clear" w:color="auto" w:fill="auto"/>
            <w:vAlign w:val="center"/>
          </w:tcPr>
          <w:p w14:paraId="4ADDE6F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新款小公主浴池</w:t>
            </w:r>
          </w:p>
        </w:tc>
        <w:tc>
          <w:tcPr>
            <w:tcW w:w="819" w:type="pct"/>
            <w:shd w:val="clear" w:color="auto" w:fill="auto"/>
            <w:vAlign w:val="center"/>
          </w:tcPr>
          <w:p w14:paraId="1E22500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尺寸：42.5× 24×22cm（包装尺寸）</w:t>
            </w:r>
          </w:p>
        </w:tc>
        <w:tc>
          <w:tcPr>
            <w:tcW w:w="2360" w:type="pct"/>
            <w:shd w:val="clear" w:color="auto" w:fill="auto"/>
            <w:vAlign w:val="center"/>
          </w:tcPr>
          <w:p w14:paraId="4D3E0DBE">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材质：塑料、橡胶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小公主浴池的皇冠处可发出声光；有淋浴和起泡功能，还有一只 可爱的小黄鸭；可搭配娃娃玩耍，增加过家家的乐趣，让小朋友 爱上洗澡。</w:t>
            </w:r>
          </w:p>
        </w:tc>
        <w:tc>
          <w:tcPr>
            <w:tcW w:w="223" w:type="pct"/>
            <w:shd w:val="clear" w:color="auto" w:fill="auto"/>
            <w:vAlign w:val="center"/>
          </w:tcPr>
          <w:p w14:paraId="61C56CD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9F5777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2277C8C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48384" behindDoc="0" locked="0" layoutInCell="1" allowOverlap="1">
                  <wp:simplePos x="0" y="0"/>
                  <wp:positionH relativeFrom="column">
                    <wp:posOffset>123825</wp:posOffset>
                  </wp:positionH>
                  <wp:positionV relativeFrom="paragraph">
                    <wp:posOffset>152400</wp:posOffset>
                  </wp:positionV>
                  <wp:extent cx="962025" cy="714375"/>
                  <wp:effectExtent l="0" t="0" r="0" b="9525"/>
                  <wp:wrapNone/>
                  <wp:docPr id="374"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374"/>
                          <pic:cNvPicPr>
                            <a:picLocks noChangeAspect="1" noChangeArrowheads="1"/>
                          </pic:cNvPicPr>
                        </pic:nvPicPr>
                        <pic:blipFill>
                          <a:blip r:embed="rId240" cstate="print"/>
                          <a:srcRect/>
                          <a:stretch>
                            <a:fillRect/>
                          </a:stretch>
                        </pic:blipFill>
                        <pic:spPr>
                          <a:xfrm>
                            <a:off x="0" y="0"/>
                            <a:ext cx="958215" cy="714375"/>
                          </a:xfrm>
                          <a:prstGeom prst="rect">
                            <a:avLst/>
                          </a:prstGeom>
                          <a:noFill/>
                          <a:ln w="1">
                            <a:noFill/>
                            <a:miter lim="800000"/>
                            <a:headEnd/>
                            <a:tailEnd type="none" w="med" len="med"/>
                          </a:ln>
                          <a:effectLst/>
                        </pic:spPr>
                      </pic:pic>
                    </a:graphicData>
                  </a:graphic>
                </wp:anchor>
              </w:drawing>
            </w:r>
          </w:p>
        </w:tc>
      </w:tr>
      <w:tr w14:paraId="5D69C1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5C8F58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25</w:t>
            </w:r>
          </w:p>
        </w:tc>
        <w:tc>
          <w:tcPr>
            <w:tcW w:w="372" w:type="pct"/>
            <w:shd w:val="clear" w:color="auto" w:fill="auto"/>
            <w:vAlign w:val="center"/>
          </w:tcPr>
          <w:p w14:paraId="4010B7D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清洁套装</w:t>
            </w:r>
          </w:p>
        </w:tc>
        <w:tc>
          <w:tcPr>
            <w:tcW w:w="819" w:type="pct"/>
            <w:shd w:val="clear" w:color="auto" w:fill="auto"/>
            <w:vAlign w:val="center"/>
          </w:tcPr>
          <w:p w14:paraId="5600A0A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尺寸:41x37x47cm(包装尺寸)</w:t>
            </w:r>
          </w:p>
        </w:tc>
        <w:tc>
          <w:tcPr>
            <w:tcW w:w="2360" w:type="pct"/>
            <w:shd w:val="clear" w:color="auto" w:fill="auto"/>
            <w:vAlign w:val="center"/>
          </w:tcPr>
          <w:p w14:paraId="750B13CB">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材质:塑料</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含拖把、扫帚、箕、清洁车等，认识清洁工具名称，学习使用方法，锻炼小肌肉群协调动作，培养爱清洁讲卫生的好习惯。</w:t>
            </w:r>
          </w:p>
        </w:tc>
        <w:tc>
          <w:tcPr>
            <w:tcW w:w="223" w:type="pct"/>
            <w:shd w:val="clear" w:color="auto" w:fill="auto"/>
            <w:vAlign w:val="center"/>
          </w:tcPr>
          <w:p w14:paraId="1184CE8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692F21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148D14E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49408" behindDoc="0" locked="0" layoutInCell="1" allowOverlap="1">
                  <wp:simplePos x="0" y="0"/>
                  <wp:positionH relativeFrom="column">
                    <wp:posOffset>142875</wp:posOffset>
                  </wp:positionH>
                  <wp:positionV relativeFrom="paragraph">
                    <wp:posOffset>66675</wp:posOffset>
                  </wp:positionV>
                  <wp:extent cx="923925" cy="876300"/>
                  <wp:effectExtent l="0" t="0" r="9525" b="0"/>
                  <wp:wrapNone/>
                  <wp:docPr id="375"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375"/>
                          <pic:cNvPicPr>
                            <a:picLocks noChangeAspect="1"/>
                          </pic:cNvPicPr>
                        </pic:nvPicPr>
                        <pic:blipFill>
                          <a:blip r:embed="rId159" cstate="print"/>
                          <a:stretch>
                            <a:fillRect/>
                          </a:stretch>
                        </pic:blipFill>
                        <pic:spPr>
                          <a:xfrm>
                            <a:off x="0" y="0"/>
                            <a:ext cx="923290" cy="875030"/>
                          </a:xfrm>
                          <a:prstGeom prst="rect">
                            <a:avLst/>
                          </a:prstGeom>
                          <a:noFill/>
                          <a:ln w="9525">
                            <a:noFill/>
                          </a:ln>
                        </pic:spPr>
                      </pic:pic>
                    </a:graphicData>
                  </a:graphic>
                </wp:anchor>
              </w:drawing>
            </w:r>
          </w:p>
        </w:tc>
      </w:tr>
      <w:tr w14:paraId="21847C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933F68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26</w:t>
            </w:r>
          </w:p>
        </w:tc>
        <w:tc>
          <w:tcPr>
            <w:tcW w:w="372" w:type="pct"/>
            <w:shd w:val="clear" w:color="auto" w:fill="auto"/>
            <w:vAlign w:val="center"/>
          </w:tcPr>
          <w:p w14:paraId="441CB6B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梳妆包</w:t>
            </w:r>
          </w:p>
        </w:tc>
        <w:tc>
          <w:tcPr>
            <w:tcW w:w="819" w:type="pct"/>
            <w:shd w:val="clear" w:color="auto" w:fill="auto"/>
            <w:vAlign w:val="center"/>
          </w:tcPr>
          <w:p w14:paraId="025B41B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尺寸：190×160×80mm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配件说明：1*梳妆包, 1*头花, 1*梳子, 1*镜子, 1*香水, 1*眼影, 1*粉底霜, 1*口红,1*指甲油，共11个</w:t>
            </w:r>
          </w:p>
        </w:tc>
        <w:tc>
          <w:tcPr>
            <w:tcW w:w="2360" w:type="pct"/>
            <w:shd w:val="clear" w:color="auto" w:fill="auto"/>
            <w:vAlign w:val="center"/>
          </w:tcPr>
          <w:p w14:paraId="79F52305">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材质：荷木、榉木、密度板、PMMA、TPE、牛津布、铁</w:t>
            </w:r>
          </w:p>
        </w:tc>
        <w:tc>
          <w:tcPr>
            <w:tcW w:w="223" w:type="pct"/>
            <w:shd w:val="clear" w:color="auto" w:fill="auto"/>
            <w:vAlign w:val="center"/>
          </w:tcPr>
          <w:p w14:paraId="76F0FB2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FFB0A8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43ECDB9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50432" behindDoc="0" locked="0" layoutInCell="1" allowOverlap="1">
                  <wp:simplePos x="0" y="0"/>
                  <wp:positionH relativeFrom="column">
                    <wp:posOffset>152400</wp:posOffset>
                  </wp:positionH>
                  <wp:positionV relativeFrom="paragraph">
                    <wp:posOffset>104775</wp:posOffset>
                  </wp:positionV>
                  <wp:extent cx="933450" cy="828675"/>
                  <wp:effectExtent l="0" t="0" r="0" b="0"/>
                  <wp:wrapNone/>
                  <wp:docPr id="376" name="图片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376"/>
                          <pic:cNvPicPr>
                            <a:picLocks noChangeAspect="1"/>
                          </pic:cNvPicPr>
                        </pic:nvPicPr>
                        <pic:blipFill>
                          <a:blip r:embed="rId66" cstate="print"/>
                          <a:stretch>
                            <a:fillRect/>
                          </a:stretch>
                        </pic:blipFill>
                        <pic:spPr>
                          <a:xfrm>
                            <a:off x="0" y="0"/>
                            <a:ext cx="943610" cy="828675"/>
                          </a:xfrm>
                          <a:prstGeom prst="rect">
                            <a:avLst/>
                          </a:prstGeom>
                          <a:noFill/>
                          <a:ln w="9525">
                            <a:noFill/>
                          </a:ln>
                        </pic:spPr>
                      </pic:pic>
                    </a:graphicData>
                  </a:graphic>
                </wp:anchor>
              </w:drawing>
            </w:r>
          </w:p>
        </w:tc>
      </w:tr>
      <w:tr w14:paraId="3FCA48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04D5BA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27</w:t>
            </w:r>
          </w:p>
        </w:tc>
        <w:tc>
          <w:tcPr>
            <w:tcW w:w="372" w:type="pct"/>
            <w:shd w:val="clear" w:color="auto" w:fill="auto"/>
            <w:vAlign w:val="center"/>
          </w:tcPr>
          <w:p w14:paraId="065F8A2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娃娃摇床</w:t>
            </w:r>
          </w:p>
        </w:tc>
        <w:tc>
          <w:tcPr>
            <w:tcW w:w="819" w:type="pct"/>
            <w:shd w:val="clear" w:color="auto" w:fill="auto"/>
            <w:vAlign w:val="center"/>
          </w:tcPr>
          <w:p w14:paraId="4DF084D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尺寸：480×255×335mm。 配件说明：1个摇篮，1个被子，1个枕头</w:t>
            </w:r>
          </w:p>
        </w:tc>
        <w:tc>
          <w:tcPr>
            <w:tcW w:w="2360" w:type="pct"/>
            <w:shd w:val="clear" w:color="auto" w:fill="auto"/>
            <w:vAlign w:val="center"/>
          </w:tcPr>
          <w:p w14:paraId="68D19391">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材质：夹板、荷木、MDF、松木、ABS、20%棉布、80%涤纶、铁</w:t>
            </w:r>
          </w:p>
        </w:tc>
        <w:tc>
          <w:tcPr>
            <w:tcW w:w="223" w:type="pct"/>
            <w:shd w:val="clear" w:color="auto" w:fill="auto"/>
            <w:vAlign w:val="center"/>
          </w:tcPr>
          <w:p w14:paraId="762B980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519C970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6D13C68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51456" behindDoc="0" locked="0" layoutInCell="1" allowOverlap="1">
                  <wp:simplePos x="0" y="0"/>
                  <wp:positionH relativeFrom="column">
                    <wp:posOffset>123825</wp:posOffset>
                  </wp:positionH>
                  <wp:positionV relativeFrom="paragraph">
                    <wp:posOffset>133350</wp:posOffset>
                  </wp:positionV>
                  <wp:extent cx="914400" cy="809625"/>
                  <wp:effectExtent l="0" t="0" r="0" b="0"/>
                  <wp:wrapNone/>
                  <wp:docPr id="377" name="图片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377"/>
                          <pic:cNvPicPr>
                            <a:picLocks noChangeAspect="1"/>
                          </pic:cNvPicPr>
                        </pic:nvPicPr>
                        <pic:blipFill>
                          <a:blip r:embed="rId67" r:link="rId68" cstate="print"/>
                          <a:stretch>
                            <a:fillRect/>
                          </a:stretch>
                        </pic:blipFill>
                        <pic:spPr>
                          <a:xfrm>
                            <a:off x="0" y="0"/>
                            <a:ext cx="915035" cy="809625"/>
                          </a:xfrm>
                          <a:prstGeom prst="rect">
                            <a:avLst/>
                          </a:prstGeom>
                          <a:noFill/>
                          <a:ln w="9525">
                            <a:noFill/>
                          </a:ln>
                        </pic:spPr>
                      </pic:pic>
                    </a:graphicData>
                  </a:graphic>
                </wp:anchor>
              </w:drawing>
            </w:r>
          </w:p>
        </w:tc>
      </w:tr>
      <w:tr w14:paraId="70D4F5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69AB63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28</w:t>
            </w:r>
          </w:p>
        </w:tc>
        <w:tc>
          <w:tcPr>
            <w:tcW w:w="372" w:type="pct"/>
            <w:shd w:val="clear" w:color="auto" w:fill="auto"/>
            <w:vAlign w:val="center"/>
          </w:tcPr>
          <w:p w14:paraId="5311CE8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佩佩有声堆塔</w:t>
            </w:r>
          </w:p>
        </w:tc>
        <w:tc>
          <w:tcPr>
            <w:tcW w:w="819" w:type="pct"/>
            <w:shd w:val="clear" w:color="auto" w:fill="auto"/>
            <w:vAlign w:val="center"/>
          </w:tcPr>
          <w:p w14:paraId="056813F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尺寸：11.5×18×11.5cm（包装尺寸）</w:t>
            </w:r>
          </w:p>
        </w:tc>
        <w:tc>
          <w:tcPr>
            <w:tcW w:w="2360" w:type="pct"/>
            <w:shd w:val="clear" w:color="auto" w:fill="auto"/>
            <w:vAlign w:val="center"/>
          </w:tcPr>
          <w:p w14:paraId="1B69A3A8">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材质：木质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明亮欢快的佩佩小狗，不仅能变换造型还能发出声音哦！</w:t>
            </w:r>
          </w:p>
        </w:tc>
        <w:tc>
          <w:tcPr>
            <w:tcW w:w="223" w:type="pct"/>
            <w:shd w:val="clear" w:color="auto" w:fill="auto"/>
            <w:vAlign w:val="center"/>
          </w:tcPr>
          <w:p w14:paraId="3B02C24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51FA9A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403E0A1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52480" behindDoc="0" locked="0" layoutInCell="1" allowOverlap="1">
                  <wp:simplePos x="0" y="0"/>
                  <wp:positionH relativeFrom="column">
                    <wp:posOffset>66675</wp:posOffset>
                  </wp:positionH>
                  <wp:positionV relativeFrom="paragraph">
                    <wp:posOffset>38100</wp:posOffset>
                  </wp:positionV>
                  <wp:extent cx="1114425" cy="866775"/>
                  <wp:effectExtent l="0" t="0" r="9525" b="0"/>
                  <wp:wrapNone/>
                  <wp:docPr id="378" name="图片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378"/>
                          <pic:cNvPicPr>
                            <a:picLocks noChangeAspect="1"/>
                          </pic:cNvPicPr>
                        </pic:nvPicPr>
                        <pic:blipFill>
                          <a:blip r:embed="rId166" cstate="print"/>
                          <a:stretch>
                            <a:fillRect/>
                          </a:stretch>
                        </pic:blipFill>
                        <pic:spPr>
                          <a:xfrm>
                            <a:off x="0" y="0"/>
                            <a:ext cx="1113790" cy="863600"/>
                          </a:xfrm>
                          <a:prstGeom prst="rect">
                            <a:avLst/>
                          </a:prstGeom>
                          <a:noFill/>
                          <a:ln w="9525">
                            <a:noFill/>
                          </a:ln>
                        </pic:spPr>
                      </pic:pic>
                    </a:graphicData>
                  </a:graphic>
                </wp:anchor>
              </w:drawing>
            </w:r>
          </w:p>
        </w:tc>
      </w:tr>
      <w:tr w14:paraId="3E4CC8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05E0B8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29</w:t>
            </w:r>
          </w:p>
        </w:tc>
        <w:tc>
          <w:tcPr>
            <w:tcW w:w="372" w:type="pct"/>
            <w:shd w:val="clear" w:color="auto" w:fill="auto"/>
            <w:vAlign w:val="center"/>
          </w:tcPr>
          <w:p w14:paraId="1A1B3E3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旋转音符八音盒</w:t>
            </w:r>
          </w:p>
        </w:tc>
        <w:tc>
          <w:tcPr>
            <w:tcW w:w="819" w:type="pct"/>
            <w:shd w:val="clear" w:color="auto" w:fill="auto"/>
            <w:vAlign w:val="center"/>
          </w:tcPr>
          <w:p w14:paraId="4CC6C4B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尺寸：15.5×13×18cm</w:t>
            </w:r>
          </w:p>
        </w:tc>
        <w:tc>
          <w:tcPr>
            <w:tcW w:w="2360" w:type="pct"/>
            <w:shd w:val="clear" w:color="auto" w:fill="auto"/>
            <w:vAlign w:val="center"/>
          </w:tcPr>
          <w:p w14:paraId="13EADD39">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材质：榉木，塑料</w:t>
            </w:r>
          </w:p>
        </w:tc>
        <w:tc>
          <w:tcPr>
            <w:tcW w:w="223" w:type="pct"/>
            <w:shd w:val="clear" w:color="auto" w:fill="auto"/>
            <w:vAlign w:val="center"/>
          </w:tcPr>
          <w:p w14:paraId="20ADF42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63A908D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486DD2D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53504" behindDoc="0" locked="0" layoutInCell="1" allowOverlap="1">
                  <wp:simplePos x="0" y="0"/>
                  <wp:positionH relativeFrom="column">
                    <wp:posOffset>133350</wp:posOffset>
                  </wp:positionH>
                  <wp:positionV relativeFrom="paragraph">
                    <wp:posOffset>95250</wp:posOffset>
                  </wp:positionV>
                  <wp:extent cx="952500" cy="809625"/>
                  <wp:effectExtent l="0" t="0" r="0" b="9525"/>
                  <wp:wrapNone/>
                  <wp:docPr id="379" name="图片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379"/>
                          <pic:cNvPicPr>
                            <a:picLocks noChangeAspect="1"/>
                          </pic:cNvPicPr>
                        </pic:nvPicPr>
                        <pic:blipFill>
                          <a:blip r:embed="rId168" cstate="print"/>
                          <a:stretch>
                            <a:fillRect/>
                          </a:stretch>
                        </pic:blipFill>
                        <pic:spPr>
                          <a:xfrm>
                            <a:off x="0" y="0"/>
                            <a:ext cx="951865" cy="814070"/>
                          </a:xfrm>
                          <a:prstGeom prst="rect">
                            <a:avLst/>
                          </a:prstGeom>
                          <a:noFill/>
                          <a:ln w="9525">
                            <a:noFill/>
                          </a:ln>
                        </pic:spPr>
                      </pic:pic>
                    </a:graphicData>
                  </a:graphic>
                </wp:anchor>
              </w:drawing>
            </w:r>
          </w:p>
        </w:tc>
      </w:tr>
      <w:tr w14:paraId="2AFFC8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CF400C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30</w:t>
            </w:r>
          </w:p>
        </w:tc>
        <w:tc>
          <w:tcPr>
            <w:tcW w:w="372" w:type="pct"/>
            <w:shd w:val="clear" w:color="auto" w:fill="auto"/>
            <w:vAlign w:val="center"/>
          </w:tcPr>
          <w:p w14:paraId="6AA41DD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乐墩墩小地鼓</w:t>
            </w:r>
          </w:p>
        </w:tc>
        <w:tc>
          <w:tcPr>
            <w:tcW w:w="819" w:type="pct"/>
            <w:shd w:val="clear" w:color="auto" w:fill="auto"/>
            <w:vAlign w:val="center"/>
          </w:tcPr>
          <w:p w14:paraId="3A0536E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尺寸：地鼓约 20.7×19.8×12cm，</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鼓棒长约 17.8cm</w:t>
            </w:r>
          </w:p>
        </w:tc>
        <w:tc>
          <w:tcPr>
            <w:tcW w:w="2360" w:type="pct"/>
            <w:shd w:val="clear" w:color="auto" w:fill="auto"/>
            <w:vAlign w:val="center"/>
          </w:tcPr>
          <w:p w14:paraId="3FE72568">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塑胶。将巴塞尔鼓拉绳元素作为乐墩墩小地鼓的设计要素，音乐柔和不刺耳，保护听力让宝宝爱上敲敲，锻炼手眼协调能力。鼓面硅胶柔软有弹性，鼓棒安全折不断，底部软胶设计，敲击鼓面时可产生缓冲，减少杂音。</w:t>
            </w:r>
          </w:p>
        </w:tc>
        <w:tc>
          <w:tcPr>
            <w:tcW w:w="223" w:type="pct"/>
            <w:shd w:val="clear" w:color="auto" w:fill="auto"/>
            <w:vAlign w:val="center"/>
          </w:tcPr>
          <w:p w14:paraId="4AC494F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2C02AD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225C84E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54528" behindDoc="0" locked="0" layoutInCell="1" allowOverlap="1">
                  <wp:simplePos x="0" y="0"/>
                  <wp:positionH relativeFrom="column">
                    <wp:posOffset>85725</wp:posOffset>
                  </wp:positionH>
                  <wp:positionV relativeFrom="paragraph">
                    <wp:posOffset>57150</wp:posOffset>
                  </wp:positionV>
                  <wp:extent cx="1066800" cy="885825"/>
                  <wp:effectExtent l="0" t="0" r="0" b="0"/>
                  <wp:wrapNone/>
                  <wp:docPr id="380" name="图片 380" descr="Z:\【E-产品图册资料库】\【产品目录类】\2025-02-11 华森葳主目录册-2025版\华森葳主目录册-2025版-90x90图\WY29-030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380" descr="Z:\【E-产品图册资料库】\【产品目录类】\2025-02-11 华森葳主目录册-2025版\华森葳主目录册-2025版-90x90图\WY29-030851.jpg"/>
                          <pic:cNvPicPr>
                            <a:picLocks noChangeAspect="1"/>
                          </pic:cNvPicPr>
                        </pic:nvPicPr>
                        <pic:blipFill>
                          <a:blip r:embed="rId125" cstate="print"/>
                          <a:stretch>
                            <a:fillRect/>
                          </a:stretch>
                        </pic:blipFill>
                        <pic:spPr>
                          <a:xfrm>
                            <a:off x="0" y="0"/>
                            <a:ext cx="1066800" cy="885190"/>
                          </a:xfrm>
                          <a:prstGeom prst="rect">
                            <a:avLst/>
                          </a:prstGeom>
                          <a:noFill/>
                          <a:ln w="9525">
                            <a:noFill/>
                          </a:ln>
                        </pic:spPr>
                      </pic:pic>
                    </a:graphicData>
                  </a:graphic>
                </wp:anchor>
              </w:drawing>
            </w:r>
          </w:p>
        </w:tc>
      </w:tr>
      <w:tr w14:paraId="10FA7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E7EA5D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31</w:t>
            </w:r>
          </w:p>
        </w:tc>
        <w:tc>
          <w:tcPr>
            <w:tcW w:w="372" w:type="pct"/>
            <w:shd w:val="clear" w:color="auto" w:fill="auto"/>
            <w:vAlign w:val="center"/>
          </w:tcPr>
          <w:p w14:paraId="7DBA194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回声鸣音麦克风</w:t>
            </w:r>
          </w:p>
        </w:tc>
        <w:tc>
          <w:tcPr>
            <w:tcW w:w="819" w:type="pct"/>
            <w:shd w:val="clear" w:color="auto" w:fill="auto"/>
            <w:vAlign w:val="center"/>
          </w:tcPr>
          <w:p w14:paraId="7B45DD0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尺寸：24×17.5×10cm（包装尺寸）</w:t>
            </w:r>
          </w:p>
        </w:tc>
        <w:tc>
          <w:tcPr>
            <w:tcW w:w="2360" w:type="pct"/>
            <w:shd w:val="clear" w:color="auto" w:fill="auto"/>
            <w:vAlign w:val="center"/>
          </w:tcPr>
          <w:p w14:paraId="3022D1A5">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材质：塑胶,实木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想让宝贝体验舞台上的童星之旅么，这款高品质的麦克风不仅拥有扩音效果，还能免去装电池的烦恼。想唱就唱，开启宝贝的明星之路。</w:t>
            </w:r>
          </w:p>
        </w:tc>
        <w:tc>
          <w:tcPr>
            <w:tcW w:w="223" w:type="pct"/>
            <w:shd w:val="clear" w:color="auto" w:fill="auto"/>
            <w:vAlign w:val="center"/>
          </w:tcPr>
          <w:p w14:paraId="3FB8788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4226E16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6</w:t>
            </w:r>
          </w:p>
        </w:tc>
        <w:tc>
          <w:tcPr>
            <w:tcW w:w="769" w:type="pct"/>
            <w:shd w:val="clear" w:color="auto" w:fill="auto"/>
            <w:vAlign w:val="center"/>
          </w:tcPr>
          <w:p w14:paraId="538BAF6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55552" behindDoc="0" locked="0" layoutInCell="1" allowOverlap="1">
                  <wp:simplePos x="0" y="0"/>
                  <wp:positionH relativeFrom="column">
                    <wp:posOffset>133350</wp:posOffset>
                  </wp:positionH>
                  <wp:positionV relativeFrom="paragraph">
                    <wp:posOffset>38100</wp:posOffset>
                  </wp:positionV>
                  <wp:extent cx="981075" cy="828675"/>
                  <wp:effectExtent l="0" t="0" r="0" b="9525"/>
                  <wp:wrapNone/>
                  <wp:docPr id="381" name="图片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381"/>
                          <pic:cNvPicPr>
                            <a:picLocks noChangeAspect="1"/>
                          </pic:cNvPicPr>
                        </pic:nvPicPr>
                        <pic:blipFill>
                          <a:blip r:embed="rId74" cstate="print"/>
                          <a:stretch>
                            <a:fillRect/>
                          </a:stretch>
                        </pic:blipFill>
                        <pic:spPr>
                          <a:xfrm>
                            <a:off x="0" y="0"/>
                            <a:ext cx="980440" cy="833755"/>
                          </a:xfrm>
                          <a:prstGeom prst="rect">
                            <a:avLst/>
                          </a:prstGeom>
                          <a:noFill/>
                          <a:ln w="9525">
                            <a:noFill/>
                          </a:ln>
                        </pic:spPr>
                      </pic:pic>
                    </a:graphicData>
                  </a:graphic>
                </wp:anchor>
              </w:drawing>
            </w:r>
          </w:p>
        </w:tc>
      </w:tr>
      <w:tr w14:paraId="29D3A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B5F726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32</w:t>
            </w:r>
          </w:p>
        </w:tc>
        <w:tc>
          <w:tcPr>
            <w:tcW w:w="372" w:type="pct"/>
            <w:shd w:val="clear" w:color="auto" w:fill="auto"/>
            <w:vAlign w:val="center"/>
          </w:tcPr>
          <w:p w14:paraId="2F19E73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透视色彩积木套装30件</w:t>
            </w:r>
          </w:p>
        </w:tc>
        <w:tc>
          <w:tcPr>
            <w:tcW w:w="819" w:type="pct"/>
            <w:shd w:val="clear" w:color="auto" w:fill="auto"/>
            <w:vAlign w:val="center"/>
          </w:tcPr>
          <w:p w14:paraId="68628F0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尺寸：47.5×47×14cm（包装尺寸）</w:t>
            </w:r>
          </w:p>
        </w:tc>
        <w:tc>
          <w:tcPr>
            <w:tcW w:w="2360" w:type="pct"/>
            <w:shd w:val="clear" w:color="auto" w:fill="auto"/>
            <w:vAlign w:val="center"/>
          </w:tcPr>
          <w:p w14:paraId="176D7C36">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材质：欧洲榉木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透视色彩积木套装 30 件由进口欧洲榉木与半透明彩色亚克力板组成。30 件不同形状大小的积木，让幼儿可以自由创建和构造，进而提升幼儿的想 象力与创造力。 幼儿可以透过积木探索世界， 也可以通过组合不同的颜色去体会颜色拼加组合的奇妙现象。（不含托盘）</w:t>
            </w:r>
          </w:p>
        </w:tc>
        <w:tc>
          <w:tcPr>
            <w:tcW w:w="223" w:type="pct"/>
            <w:shd w:val="clear" w:color="auto" w:fill="auto"/>
            <w:vAlign w:val="center"/>
          </w:tcPr>
          <w:p w14:paraId="0E10C4C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12DBBF9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6AB9D11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56576" behindDoc="0" locked="0" layoutInCell="1" allowOverlap="1">
                  <wp:simplePos x="0" y="0"/>
                  <wp:positionH relativeFrom="column">
                    <wp:posOffset>57150</wp:posOffset>
                  </wp:positionH>
                  <wp:positionV relativeFrom="paragraph">
                    <wp:posOffset>19050</wp:posOffset>
                  </wp:positionV>
                  <wp:extent cx="1143000" cy="933450"/>
                  <wp:effectExtent l="0" t="0" r="0" b="0"/>
                  <wp:wrapNone/>
                  <wp:docPr id="382" name="图片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382"/>
                          <pic:cNvPicPr>
                            <a:picLocks noChangeAspect="1"/>
                          </pic:cNvPicPr>
                        </pic:nvPicPr>
                        <pic:blipFill>
                          <a:blip r:embed="rId75" cstate="print"/>
                          <a:stretch>
                            <a:fillRect/>
                          </a:stretch>
                        </pic:blipFill>
                        <pic:spPr>
                          <a:xfrm>
                            <a:off x="0" y="0"/>
                            <a:ext cx="1144270" cy="933450"/>
                          </a:xfrm>
                          <a:prstGeom prst="rect">
                            <a:avLst/>
                          </a:prstGeom>
                          <a:noFill/>
                          <a:ln w="9525">
                            <a:noFill/>
                          </a:ln>
                        </pic:spPr>
                      </pic:pic>
                    </a:graphicData>
                  </a:graphic>
                </wp:anchor>
              </w:drawing>
            </w:r>
          </w:p>
        </w:tc>
      </w:tr>
      <w:tr w14:paraId="01595B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20F48FF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33</w:t>
            </w:r>
          </w:p>
        </w:tc>
        <w:tc>
          <w:tcPr>
            <w:tcW w:w="372" w:type="pct"/>
            <w:shd w:val="clear" w:color="auto" w:fill="auto"/>
            <w:vAlign w:val="center"/>
          </w:tcPr>
          <w:p w14:paraId="7BCEE90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大颗粒磁力积木</w:t>
            </w:r>
          </w:p>
        </w:tc>
        <w:tc>
          <w:tcPr>
            <w:tcW w:w="819" w:type="pct"/>
            <w:shd w:val="clear" w:color="auto" w:fill="auto"/>
            <w:vAlign w:val="center"/>
          </w:tcPr>
          <w:p w14:paraId="777CD02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尺寸：最大约 15×4.9CM，最小约 5.5×5.5CM</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共 56 件。</w:t>
            </w:r>
          </w:p>
        </w:tc>
        <w:tc>
          <w:tcPr>
            <w:tcW w:w="2360" w:type="pct"/>
            <w:shd w:val="clear" w:color="auto" w:fill="auto"/>
            <w:vAlign w:val="center"/>
          </w:tcPr>
          <w:p w14:paraId="0F2B611B">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材质：EVA+ABS+ 磁铁。产品颜色丰富，由正方体、三棱柱、圆柱、扇体立方体、三角体、半球、</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两通、三通、四通等配件组成，翻转磁块设计，多面连接方式，可创造百变造型。</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锻炼幼儿想象力创造力。</w:t>
            </w:r>
          </w:p>
        </w:tc>
        <w:tc>
          <w:tcPr>
            <w:tcW w:w="223" w:type="pct"/>
            <w:shd w:val="clear" w:color="auto" w:fill="auto"/>
            <w:vAlign w:val="center"/>
          </w:tcPr>
          <w:p w14:paraId="21EA00E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EE314A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403A5C1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57600" behindDoc="0" locked="0" layoutInCell="1" allowOverlap="1">
                  <wp:simplePos x="0" y="0"/>
                  <wp:positionH relativeFrom="column">
                    <wp:posOffset>114300</wp:posOffset>
                  </wp:positionH>
                  <wp:positionV relativeFrom="paragraph">
                    <wp:posOffset>142875</wp:posOffset>
                  </wp:positionV>
                  <wp:extent cx="981075" cy="733425"/>
                  <wp:effectExtent l="0" t="0" r="9525" b="0"/>
                  <wp:wrapNone/>
                  <wp:docPr id="383" name="图片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383"/>
                          <pic:cNvPicPr>
                            <a:picLocks noChangeAspect="1"/>
                          </pic:cNvPicPr>
                        </pic:nvPicPr>
                        <pic:blipFill>
                          <a:blip r:embed="rId78" cstate="print"/>
                          <a:stretch>
                            <a:fillRect/>
                          </a:stretch>
                        </pic:blipFill>
                        <pic:spPr>
                          <a:xfrm>
                            <a:off x="0" y="0"/>
                            <a:ext cx="984250" cy="735330"/>
                          </a:xfrm>
                          <a:prstGeom prst="rect">
                            <a:avLst/>
                          </a:prstGeom>
                          <a:noFill/>
                          <a:ln w="9525">
                            <a:noFill/>
                          </a:ln>
                        </pic:spPr>
                      </pic:pic>
                    </a:graphicData>
                  </a:graphic>
                </wp:anchor>
              </w:drawing>
            </w:r>
          </w:p>
        </w:tc>
      </w:tr>
      <w:tr w14:paraId="2788CB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F35EB8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34</w:t>
            </w:r>
          </w:p>
        </w:tc>
        <w:tc>
          <w:tcPr>
            <w:tcW w:w="372" w:type="pct"/>
            <w:shd w:val="clear" w:color="auto" w:fill="auto"/>
            <w:vAlign w:val="center"/>
          </w:tcPr>
          <w:p w14:paraId="456D4D8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百变磁力积木</w:t>
            </w:r>
          </w:p>
        </w:tc>
        <w:tc>
          <w:tcPr>
            <w:tcW w:w="819" w:type="pct"/>
            <w:shd w:val="clear" w:color="auto" w:fill="auto"/>
            <w:vAlign w:val="center"/>
          </w:tcPr>
          <w:p w14:paraId="52B6FCB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尺寸：55×48×30（包装尺寸）62 块/ 套</w:t>
            </w:r>
          </w:p>
        </w:tc>
        <w:tc>
          <w:tcPr>
            <w:tcW w:w="2360" w:type="pct"/>
            <w:shd w:val="clear" w:color="auto" w:fill="auto"/>
            <w:vAlign w:val="center"/>
          </w:tcPr>
          <w:p w14:paraId="514236E3">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材质：EVA、磁力块</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大型磁力积木组，创新的磁力连接方式，翻转磁块设计，无需匹配磁极，多面连接方式，给孩子创新的搭建体验；18 种形状配件，百变造型，自由拼装，促进感官发展，丰富想象力，配一套参考图例。采用欧洲标准的EVA环保材质。</w:t>
            </w:r>
          </w:p>
        </w:tc>
        <w:tc>
          <w:tcPr>
            <w:tcW w:w="223" w:type="pct"/>
            <w:shd w:val="clear" w:color="auto" w:fill="auto"/>
            <w:vAlign w:val="center"/>
          </w:tcPr>
          <w:p w14:paraId="274AD78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587B09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683352F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58624" behindDoc="0" locked="0" layoutInCell="1" allowOverlap="1">
                  <wp:simplePos x="0" y="0"/>
                  <wp:positionH relativeFrom="column">
                    <wp:posOffset>57150</wp:posOffset>
                  </wp:positionH>
                  <wp:positionV relativeFrom="paragraph">
                    <wp:posOffset>114300</wp:posOffset>
                  </wp:positionV>
                  <wp:extent cx="1076325" cy="809625"/>
                  <wp:effectExtent l="0" t="0" r="9525" b="0"/>
                  <wp:wrapNone/>
                  <wp:docPr id="384" name="图片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384"/>
                          <pic:cNvPicPr>
                            <a:picLocks noChangeAspect="1"/>
                          </pic:cNvPicPr>
                        </pic:nvPicPr>
                        <pic:blipFill>
                          <a:blip r:embed="rId79" cstate="print"/>
                          <a:stretch>
                            <a:fillRect/>
                          </a:stretch>
                        </pic:blipFill>
                        <pic:spPr>
                          <a:xfrm>
                            <a:off x="0" y="0"/>
                            <a:ext cx="1077595" cy="809625"/>
                          </a:xfrm>
                          <a:prstGeom prst="rect">
                            <a:avLst/>
                          </a:prstGeom>
                          <a:noFill/>
                          <a:ln w="9525">
                            <a:noFill/>
                          </a:ln>
                        </pic:spPr>
                      </pic:pic>
                    </a:graphicData>
                  </a:graphic>
                </wp:anchor>
              </w:drawing>
            </w:r>
          </w:p>
        </w:tc>
      </w:tr>
      <w:tr w14:paraId="038EB2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C28517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35</w:t>
            </w:r>
          </w:p>
        </w:tc>
        <w:tc>
          <w:tcPr>
            <w:tcW w:w="372" w:type="pct"/>
            <w:shd w:val="clear" w:color="auto" w:fill="auto"/>
            <w:vAlign w:val="center"/>
          </w:tcPr>
          <w:p w14:paraId="47F5E8A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大EVA积木（48块）</w:t>
            </w:r>
          </w:p>
        </w:tc>
        <w:tc>
          <w:tcPr>
            <w:tcW w:w="819" w:type="pct"/>
            <w:shd w:val="clear" w:color="auto" w:fill="auto"/>
            <w:vAlign w:val="center"/>
          </w:tcPr>
          <w:p w14:paraId="11C55A1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尺寸：69×29×21cm（包装尺寸），厚度约 7cm 48块/套</w:t>
            </w:r>
          </w:p>
        </w:tc>
        <w:tc>
          <w:tcPr>
            <w:tcW w:w="2360" w:type="pct"/>
            <w:shd w:val="clear" w:color="auto" w:fill="auto"/>
            <w:vAlign w:val="center"/>
          </w:tcPr>
          <w:p w14:paraId="7FE87A51">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材质：EVA</w:t>
            </w:r>
          </w:p>
        </w:tc>
        <w:tc>
          <w:tcPr>
            <w:tcW w:w="223" w:type="pct"/>
            <w:shd w:val="clear" w:color="auto" w:fill="auto"/>
            <w:vAlign w:val="center"/>
          </w:tcPr>
          <w:p w14:paraId="402BD44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58C0DD1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2AADD03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59648" behindDoc="0" locked="0" layoutInCell="1" allowOverlap="1">
                  <wp:simplePos x="0" y="0"/>
                  <wp:positionH relativeFrom="column">
                    <wp:posOffset>85725</wp:posOffset>
                  </wp:positionH>
                  <wp:positionV relativeFrom="paragraph">
                    <wp:posOffset>123825</wp:posOffset>
                  </wp:positionV>
                  <wp:extent cx="1076325" cy="781050"/>
                  <wp:effectExtent l="0" t="0" r="9525" b="0"/>
                  <wp:wrapNone/>
                  <wp:docPr id="385" name="图片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385"/>
                          <pic:cNvPicPr>
                            <a:picLocks noChangeAspect="1"/>
                          </pic:cNvPicPr>
                        </pic:nvPicPr>
                        <pic:blipFill>
                          <a:blip r:embed="rId80" cstate="print"/>
                          <a:stretch>
                            <a:fillRect/>
                          </a:stretch>
                        </pic:blipFill>
                        <pic:spPr>
                          <a:xfrm>
                            <a:off x="0" y="0"/>
                            <a:ext cx="1078230" cy="781050"/>
                          </a:xfrm>
                          <a:prstGeom prst="rect">
                            <a:avLst/>
                          </a:prstGeom>
                          <a:noFill/>
                          <a:ln w="9525">
                            <a:noFill/>
                          </a:ln>
                        </pic:spPr>
                      </pic:pic>
                    </a:graphicData>
                  </a:graphic>
                </wp:anchor>
              </w:drawing>
            </w:r>
          </w:p>
        </w:tc>
      </w:tr>
      <w:tr w14:paraId="064E2A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595C0D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36</w:t>
            </w:r>
          </w:p>
        </w:tc>
        <w:tc>
          <w:tcPr>
            <w:tcW w:w="372" w:type="pct"/>
            <w:shd w:val="clear" w:color="auto" w:fill="auto"/>
            <w:vAlign w:val="center"/>
          </w:tcPr>
          <w:p w14:paraId="2602085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巨手软螺钉</w:t>
            </w:r>
          </w:p>
        </w:tc>
        <w:tc>
          <w:tcPr>
            <w:tcW w:w="819" w:type="pct"/>
            <w:shd w:val="clear" w:color="auto" w:fill="auto"/>
            <w:vAlign w:val="center"/>
          </w:tcPr>
          <w:p w14:paraId="46CB270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尺寸：34×31×6.5cm（包装尺寸）</w:t>
            </w:r>
          </w:p>
        </w:tc>
        <w:tc>
          <w:tcPr>
            <w:tcW w:w="2360" w:type="pct"/>
            <w:shd w:val="clear" w:color="auto" w:fill="auto"/>
            <w:vAlign w:val="center"/>
          </w:tcPr>
          <w:p w14:paraId="5BD33A68">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材质：塑料</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巨手螺钉是一个有创意的教育玩具，它的设计是为满足孩子们的第一发展需要，可作为宝宝的积木。不同的形状和颜色与可爱的摇铃会很好地刺激视觉和得到声音感知，让手眼协调能力和创造能力在不断发展。内含6种不同颜色的巨型螺钉，4种不同的形状，1个带有摇铃的螺钉，1个花型的底板。</w:t>
            </w:r>
          </w:p>
        </w:tc>
        <w:tc>
          <w:tcPr>
            <w:tcW w:w="223" w:type="pct"/>
            <w:shd w:val="clear" w:color="auto" w:fill="auto"/>
            <w:vAlign w:val="center"/>
          </w:tcPr>
          <w:p w14:paraId="4508985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1AB5142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5AC100E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60672" behindDoc="0" locked="0" layoutInCell="1" allowOverlap="1">
                  <wp:simplePos x="0" y="0"/>
                  <wp:positionH relativeFrom="column">
                    <wp:posOffset>76200</wp:posOffset>
                  </wp:positionH>
                  <wp:positionV relativeFrom="paragraph">
                    <wp:posOffset>28575</wp:posOffset>
                  </wp:positionV>
                  <wp:extent cx="1095375" cy="876300"/>
                  <wp:effectExtent l="0" t="0" r="0" b="0"/>
                  <wp:wrapNone/>
                  <wp:docPr id="386" name="图片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386"/>
                          <pic:cNvPicPr>
                            <a:picLocks noChangeAspect="1"/>
                          </pic:cNvPicPr>
                        </pic:nvPicPr>
                        <pic:blipFill>
                          <a:blip r:embed="rId127" cstate="print"/>
                          <a:stretch>
                            <a:fillRect/>
                          </a:stretch>
                        </pic:blipFill>
                        <pic:spPr>
                          <a:xfrm>
                            <a:off x="0" y="0"/>
                            <a:ext cx="1095375" cy="880745"/>
                          </a:xfrm>
                          <a:prstGeom prst="rect">
                            <a:avLst/>
                          </a:prstGeom>
                          <a:noFill/>
                          <a:ln w="9525">
                            <a:noFill/>
                          </a:ln>
                        </pic:spPr>
                      </pic:pic>
                    </a:graphicData>
                  </a:graphic>
                </wp:anchor>
              </w:drawing>
            </w:r>
          </w:p>
        </w:tc>
      </w:tr>
      <w:tr w14:paraId="13AA2B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32DD7AF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37</w:t>
            </w:r>
          </w:p>
        </w:tc>
        <w:tc>
          <w:tcPr>
            <w:tcW w:w="372" w:type="pct"/>
            <w:shd w:val="clear" w:color="auto" w:fill="auto"/>
            <w:vAlign w:val="center"/>
          </w:tcPr>
          <w:p w14:paraId="102CC97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三阶-丛林动物小抓手拼图</w:t>
            </w:r>
          </w:p>
        </w:tc>
        <w:tc>
          <w:tcPr>
            <w:tcW w:w="819" w:type="pct"/>
            <w:shd w:val="clear" w:color="auto" w:fill="auto"/>
            <w:vAlign w:val="center"/>
          </w:tcPr>
          <w:p w14:paraId="0514B94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尺寸：29.5*24.8*2cm（包装尺寸）</w:t>
            </w:r>
          </w:p>
        </w:tc>
        <w:tc>
          <w:tcPr>
            <w:tcW w:w="2360" w:type="pct"/>
            <w:shd w:val="clear" w:color="auto" w:fill="auto"/>
            <w:vAlign w:val="center"/>
          </w:tcPr>
          <w:p w14:paraId="6A05229F">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材质：夹板、MDF、PC</w:t>
            </w:r>
          </w:p>
        </w:tc>
        <w:tc>
          <w:tcPr>
            <w:tcW w:w="223" w:type="pct"/>
            <w:shd w:val="clear" w:color="auto" w:fill="auto"/>
            <w:vAlign w:val="center"/>
          </w:tcPr>
          <w:p w14:paraId="0F975E5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6D2F5D3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68CB28F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61696" behindDoc="0" locked="0" layoutInCell="1" allowOverlap="1">
                  <wp:simplePos x="0" y="0"/>
                  <wp:positionH relativeFrom="column">
                    <wp:posOffset>95250</wp:posOffset>
                  </wp:positionH>
                  <wp:positionV relativeFrom="paragraph">
                    <wp:posOffset>66675</wp:posOffset>
                  </wp:positionV>
                  <wp:extent cx="1095375" cy="857250"/>
                  <wp:effectExtent l="0" t="0" r="0" b="0"/>
                  <wp:wrapNone/>
                  <wp:docPr id="399" name="图片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399"/>
                          <pic:cNvPicPr>
                            <a:picLocks noChangeAspect="1"/>
                          </pic:cNvPicPr>
                        </pic:nvPicPr>
                        <pic:blipFill>
                          <a:blip r:embed="rId238" cstate="print"/>
                          <a:stretch>
                            <a:fillRect/>
                          </a:stretch>
                        </pic:blipFill>
                        <pic:spPr>
                          <a:xfrm>
                            <a:off x="0" y="0"/>
                            <a:ext cx="1092835" cy="859790"/>
                          </a:xfrm>
                          <a:prstGeom prst="rect">
                            <a:avLst/>
                          </a:prstGeom>
                          <a:noFill/>
                          <a:ln w="9525">
                            <a:noFill/>
                          </a:ln>
                        </pic:spPr>
                      </pic:pic>
                    </a:graphicData>
                  </a:graphic>
                </wp:anchor>
              </w:drawing>
            </w:r>
          </w:p>
        </w:tc>
      </w:tr>
      <w:tr w14:paraId="24DDE3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1D62A2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38</w:t>
            </w:r>
          </w:p>
        </w:tc>
        <w:tc>
          <w:tcPr>
            <w:tcW w:w="372" w:type="pct"/>
            <w:shd w:val="clear" w:color="auto" w:fill="auto"/>
            <w:vAlign w:val="center"/>
          </w:tcPr>
          <w:p w14:paraId="60DBD5E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微笑动物手偶 -6 件套</w:t>
            </w:r>
          </w:p>
        </w:tc>
        <w:tc>
          <w:tcPr>
            <w:tcW w:w="819" w:type="pct"/>
            <w:shd w:val="clear" w:color="auto" w:fill="auto"/>
            <w:vAlign w:val="center"/>
          </w:tcPr>
          <w:p w14:paraId="3CBC96B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尺寸：高约 24.5cm，臂长约 24cm</w:t>
            </w:r>
          </w:p>
        </w:tc>
        <w:tc>
          <w:tcPr>
            <w:tcW w:w="2360" w:type="pct"/>
            <w:shd w:val="clear" w:color="auto" w:fill="auto"/>
            <w:vAlign w:val="center"/>
          </w:tcPr>
          <w:p w14:paraId="4742D439">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材质：超柔面料 / 聚酯纤维 / 填充棉 。内含 6 种动物手偶，形象逼真、活泼可爱的动物造型，能让幼儿沉浸在创意游戏中，发展幼儿的创造力、专注力、想象力。</w:t>
            </w:r>
          </w:p>
        </w:tc>
        <w:tc>
          <w:tcPr>
            <w:tcW w:w="223" w:type="pct"/>
            <w:shd w:val="clear" w:color="auto" w:fill="auto"/>
            <w:vAlign w:val="center"/>
          </w:tcPr>
          <w:p w14:paraId="5551969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FE7C6B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6245CB3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62720" behindDoc="0" locked="0" layoutInCell="1" allowOverlap="1">
                  <wp:simplePos x="0" y="0"/>
                  <wp:positionH relativeFrom="column">
                    <wp:posOffset>114300</wp:posOffset>
                  </wp:positionH>
                  <wp:positionV relativeFrom="paragraph">
                    <wp:posOffset>76200</wp:posOffset>
                  </wp:positionV>
                  <wp:extent cx="1047750" cy="809625"/>
                  <wp:effectExtent l="0" t="0" r="0" b="0"/>
                  <wp:wrapNone/>
                  <wp:docPr id="387" name="图片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387"/>
                          <pic:cNvPicPr>
                            <a:picLocks noChangeAspect="1"/>
                          </pic:cNvPicPr>
                        </pic:nvPicPr>
                        <pic:blipFill>
                          <a:blip r:embed="rId82" cstate="print"/>
                          <a:stretch>
                            <a:fillRect/>
                          </a:stretch>
                        </pic:blipFill>
                        <pic:spPr>
                          <a:xfrm>
                            <a:off x="0" y="0"/>
                            <a:ext cx="1053465" cy="811530"/>
                          </a:xfrm>
                          <a:prstGeom prst="rect">
                            <a:avLst/>
                          </a:prstGeom>
                          <a:noFill/>
                          <a:ln w="9525">
                            <a:noFill/>
                          </a:ln>
                        </pic:spPr>
                      </pic:pic>
                    </a:graphicData>
                  </a:graphic>
                </wp:anchor>
              </w:drawing>
            </w:r>
          </w:p>
        </w:tc>
      </w:tr>
      <w:tr w14:paraId="1D8D85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27A10D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39</w:t>
            </w:r>
          </w:p>
        </w:tc>
        <w:tc>
          <w:tcPr>
            <w:tcW w:w="372" w:type="pct"/>
            <w:shd w:val="clear" w:color="auto" w:fill="auto"/>
            <w:vAlign w:val="center"/>
          </w:tcPr>
          <w:p w14:paraId="36F6D65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可爱动物手偶 -6 件套</w:t>
            </w:r>
          </w:p>
        </w:tc>
        <w:tc>
          <w:tcPr>
            <w:tcW w:w="819" w:type="pct"/>
            <w:shd w:val="clear" w:color="auto" w:fill="auto"/>
            <w:vAlign w:val="center"/>
          </w:tcPr>
          <w:p w14:paraId="6D585DE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尺寸：长约 25cm</w:t>
            </w:r>
          </w:p>
        </w:tc>
        <w:tc>
          <w:tcPr>
            <w:tcW w:w="2360" w:type="pct"/>
            <w:shd w:val="clear" w:color="auto" w:fill="auto"/>
            <w:vAlign w:val="center"/>
          </w:tcPr>
          <w:p w14:paraId="52D0F6B4">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材质：超柔面料 / 聚酯纤维 / 填充棉 。内含 6 种可爱动物手偶，舒适柔软的手感、造型逼真的动物手偶，是幼儿的最佳玩伴，满足了幼儿角色想象与创造的需求。</w:t>
            </w:r>
          </w:p>
        </w:tc>
        <w:tc>
          <w:tcPr>
            <w:tcW w:w="223" w:type="pct"/>
            <w:shd w:val="clear" w:color="auto" w:fill="auto"/>
            <w:vAlign w:val="center"/>
          </w:tcPr>
          <w:p w14:paraId="6734B68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794344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27ECB74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63744" behindDoc="0" locked="0" layoutInCell="1" allowOverlap="1">
                  <wp:simplePos x="0" y="0"/>
                  <wp:positionH relativeFrom="column">
                    <wp:posOffset>114300</wp:posOffset>
                  </wp:positionH>
                  <wp:positionV relativeFrom="paragraph">
                    <wp:posOffset>66675</wp:posOffset>
                  </wp:positionV>
                  <wp:extent cx="1019175" cy="857250"/>
                  <wp:effectExtent l="0" t="0" r="9525" b="0"/>
                  <wp:wrapNone/>
                  <wp:docPr id="388" name="图片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388"/>
                          <pic:cNvPicPr>
                            <a:picLocks noChangeAspect="1"/>
                          </pic:cNvPicPr>
                        </pic:nvPicPr>
                        <pic:blipFill>
                          <a:blip r:embed="rId83" cstate="print"/>
                          <a:stretch>
                            <a:fillRect/>
                          </a:stretch>
                        </pic:blipFill>
                        <pic:spPr>
                          <a:xfrm>
                            <a:off x="0" y="0"/>
                            <a:ext cx="1022985" cy="857250"/>
                          </a:xfrm>
                          <a:prstGeom prst="rect">
                            <a:avLst/>
                          </a:prstGeom>
                          <a:noFill/>
                          <a:ln w="9525">
                            <a:noFill/>
                          </a:ln>
                        </pic:spPr>
                      </pic:pic>
                    </a:graphicData>
                  </a:graphic>
                </wp:anchor>
              </w:drawing>
            </w:r>
          </w:p>
        </w:tc>
      </w:tr>
      <w:tr w14:paraId="047EED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5B3E12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40</w:t>
            </w:r>
          </w:p>
        </w:tc>
        <w:tc>
          <w:tcPr>
            <w:tcW w:w="372" w:type="pct"/>
            <w:shd w:val="clear" w:color="auto" w:fill="auto"/>
            <w:vAlign w:val="center"/>
          </w:tcPr>
          <w:p w14:paraId="0B6C47D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布娃娃男女组</w:t>
            </w:r>
          </w:p>
        </w:tc>
        <w:tc>
          <w:tcPr>
            <w:tcW w:w="819" w:type="pct"/>
            <w:shd w:val="clear" w:color="auto" w:fill="auto"/>
            <w:vAlign w:val="center"/>
          </w:tcPr>
          <w:p w14:paraId="05D54DD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尺寸：娃娃高约：41cm</w:t>
            </w:r>
          </w:p>
        </w:tc>
        <w:tc>
          <w:tcPr>
            <w:tcW w:w="2360" w:type="pct"/>
            <w:shd w:val="clear" w:color="auto" w:fill="auto"/>
            <w:vAlign w:val="center"/>
          </w:tcPr>
          <w:p w14:paraId="12BDBBB3">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材质：布制 。新手爸爸妈妈，来帮布娃娃换尿布、穿衣服、戴帽子，透过实际的操作帮助幼儿学习关怀照顾他人。</w:t>
            </w:r>
          </w:p>
        </w:tc>
        <w:tc>
          <w:tcPr>
            <w:tcW w:w="223" w:type="pct"/>
            <w:shd w:val="clear" w:color="auto" w:fill="auto"/>
            <w:vAlign w:val="center"/>
          </w:tcPr>
          <w:p w14:paraId="37AA422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4E76B60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1356199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64768" behindDoc="0" locked="0" layoutInCell="1" allowOverlap="1">
                  <wp:simplePos x="0" y="0"/>
                  <wp:positionH relativeFrom="column">
                    <wp:posOffset>190500</wp:posOffset>
                  </wp:positionH>
                  <wp:positionV relativeFrom="paragraph">
                    <wp:posOffset>76200</wp:posOffset>
                  </wp:positionV>
                  <wp:extent cx="885825" cy="885825"/>
                  <wp:effectExtent l="0" t="0" r="9525" b="9525"/>
                  <wp:wrapNone/>
                  <wp:docPr id="389" name="图片 389" descr="Z:\【E-产品图册资料库】\【产品目录类】\2025-02-11 华森葳主目录册-2025版\华森葳主目录册-2025版-90x90图\GP2-W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389" descr="Z:\【E-产品图册资料库】\【产品目录类】\2025-02-11 华森葳主目录册-2025版\华森葳主目录册-2025版-90x90图\GP2-W01.jp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a:xfrm>
                            <a:off x="0" y="0"/>
                            <a:ext cx="885825" cy="885825"/>
                          </a:xfrm>
                          <a:prstGeom prst="rect">
                            <a:avLst/>
                          </a:prstGeom>
                          <a:noFill/>
                        </pic:spPr>
                      </pic:pic>
                    </a:graphicData>
                  </a:graphic>
                </wp:anchor>
              </w:drawing>
            </w:r>
          </w:p>
        </w:tc>
      </w:tr>
      <w:tr w14:paraId="59B76F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119CD5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41</w:t>
            </w:r>
          </w:p>
        </w:tc>
        <w:tc>
          <w:tcPr>
            <w:tcW w:w="372" w:type="pct"/>
            <w:shd w:val="clear" w:color="auto" w:fill="auto"/>
            <w:vAlign w:val="center"/>
          </w:tcPr>
          <w:p w14:paraId="22EBD63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拖拉狗佩佩</w:t>
            </w:r>
          </w:p>
        </w:tc>
        <w:tc>
          <w:tcPr>
            <w:tcW w:w="819" w:type="pct"/>
            <w:shd w:val="clear" w:color="auto" w:fill="auto"/>
            <w:vAlign w:val="center"/>
          </w:tcPr>
          <w:p w14:paraId="3137DC2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 22×16.2×9.2cm</w:t>
            </w:r>
          </w:p>
        </w:tc>
        <w:tc>
          <w:tcPr>
            <w:tcW w:w="2360" w:type="pct"/>
            <w:shd w:val="clear" w:color="auto" w:fill="auto"/>
            <w:vAlign w:val="center"/>
          </w:tcPr>
          <w:p w14:paraId="64038476">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 夹板、纺织品</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“佩佩 &amp; 朋友们”世界中的主角佩佩小狗，佩佩想和你做最好的朋友，一起出去逛逛吧。</w:t>
            </w:r>
          </w:p>
        </w:tc>
        <w:tc>
          <w:tcPr>
            <w:tcW w:w="223" w:type="pct"/>
            <w:shd w:val="clear" w:color="auto" w:fill="auto"/>
            <w:vAlign w:val="center"/>
          </w:tcPr>
          <w:p w14:paraId="210DCB5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52EBBD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2E0A84F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65792" behindDoc="0" locked="0" layoutInCell="1" allowOverlap="1">
                  <wp:simplePos x="0" y="0"/>
                  <wp:positionH relativeFrom="column">
                    <wp:posOffset>133350</wp:posOffset>
                  </wp:positionH>
                  <wp:positionV relativeFrom="paragraph">
                    <wp:posOffset>95250</wp:posOffset>
                  </wp:positionV>
                  <wp:extent cx="981075" cy="819150"/>
                  <wp:effectExtent l="0" t="0" r="0" b="0"/>
                  <wp:wrapNone/>
                  <wp:docPr id="390" name="图片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390"/>
                          <pic:cNvPicPr>
                            <a:picLocks noChangeAspect="1"/>
                          </pic:cNvPicPr>
                        </pic:nvPicPr>
                        <pic:blipFill>
                          <a:blip r:embed="rId86" cstate="print"/>
                          <a:stretch>
                            <a:fillRect/>
                          </a:stretch>
                        </pic:blipFill>
                        <pic:spPr>
                          <a:xfrm>
                            <a:off x="0" y="0"/>
                            <a:ext cx="978535" cy="819150"/>
                          </a:xfrm>
                          <a:prstGeom prst="rect">
                            <a:avLst/>
                          </a:prstGeom>
                          <a:noFill/>
                          <a:ln w="9525">
                            <a:noFill/>
                          </a:ln>
                        </pic:spPr>
                      </pic:pic>
                    </a:graphicData>
                  </a:graphic>
                </wp:anchor>
              </w:drawing>
            </w:r>
          </w:p>
        </w:tc>
      </w:tr>
      <w:tr w14:paraId="19A0BE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0187BE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42</w:t>
            </w:r>
          </w:p>
        </w:tc>
        <w:tc>
          <w:tcPr>
            <w:tcW w:w="372" w:type="pct"/>
            <w:shd w:val="clear" w:color="auto" w:fill="auto"/>
            <w:vAlign w:val="center"/>
          </w:tcPr>
          <w:p w14:paraId="379BEEA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蜗牛拖拉车</w:t>
            </w:r>
          </w:p>
        </w:tc>
        <w:tc>
          <w:tcPr>
            <w:tcW w:w="819" w:type="pct"/>
            <w:shd w:val="clear" w:color="auto" w:fill="auto"/>
            <w:vAlign w:val="center"/>
          </w:tcPr>
          <w:p w14:paraId="1B5AD49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尺寸：30×24×13cm（包装尺寸）</w:t>
            </w:r>
          </w:p>
        </w:tc>
        <w:tc>
          <w:tcPr>
            <w:tcW w:w="2360" w:type="pct"/>
            <w:shd w:val="clear" w:color="auto" w:fill="auto"/>
            <w:vAlign w:val="center"/>
          </w:tcPr>
          <w:p w14:paraId="5B648948">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材质：实木、夹板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小蜗牛装满了缤纷的几何小积木，小朋友快帮它把小积木卸下吧，他已经转备好轻装出发了。</w:t>
            </w:r>
          </w:p>
        </w:tc>
        <w:tc>
          <w:tcPr>
            <w:tcW w:w="223" w:type="pct"/>
            <w:shd w:val="clear" w:color="auto" w:fill="auto"/>
            <w:vAlign w:val="center"/>
          </w:tcPr>
          <w:p w14:paraId="2E8ECFD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67B1DF6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63C7C4F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66816" behindDoc="0" locked="0" layoutInCell="1" allowOverlap="1">
                  <wp:simplePos x="0" y="0"/>
                  <wp:positionH relativeFrom="column">
                    <wp:posOffset>190500</wp:posOffset>
                  </wp:positionH>
                  <wp:positionV relativeFrom="paragraph">
                    <wp:posOffset>123825</wp:posOffset>
                  </wp:positionV>
                  <wp:extent cx="933450" cy="781050"/>
                  <wp:effectExtent l="0" t="0" r="0" b="0"/>
                  <wp:wrapNone/>
                  <wp:docPr id="391" name="图片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391"/>
                          <pic:cNvPicPr>
                            <a:picLocks noChangeAspect="1"/>
                          </pic:cNvPicPr>
                        </pic:nvPicPr>
                        <pic:blipFill>
                          <a:blip r:embed="rId88" cstate="print"/>
                          <a:stretch>
                            <a:fillRect/>
                          </a:stretch>
                        </pic:blipFill>
                        <pic:spPr>
                          <a:xfrm>
                            <a:off x="0" y="0"/>
                            <a:ext cx="934085" cy="781050"/>
                          </a:xfrm>
                          <a:prstGeom prst="rect">
                            <a:avLst/>
                          </a:prstGeom>
                          <a:noFill/>
                          <a:ln w="9525">
                            <a:noFill/>
                          </a:ln>
                        </pic:spPr>
                      </pic:pic>
                    </a:graphicData>
                  </a:graphic>
                </wp:anchor>
              </w:drawing>
            </w:r>
          </w:p>
        </w:tc>
      </w:tr>
      <w:tr w14:paraId="7DC722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209AB9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43</w:t>
            </w:r>
          </w:p>
        </w:tc>
        <w:tc>
          <w:tcPr>
            <w:tcW w:w="372" w:type="pct"/>
            <w:shd w:val="clear" w:color="auto" w:fill="auto"/>
            <w:vAlign w:val="center"/>
          </w:tcPr>
          <w:p w14:paraId="2CD868F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花园推推乐</w:t>
            </w:r>
          </w:p>
        </w:tc>
        <w:tc>
          <w:tcPr>
            <w:tcW w:w="819" w:type="pct"/>
            <w:shd w:val="clear" w:color="auto" w:fill="auto"/>
            <w:vAlign w:val="center"/>
          </w:tcPr>
          <w:p w14:paraId="594528A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 10.2×56.5×17.5 cm</w:t>
            </w:r>
          </w:p>
        </w:tc>
        <w:tc>
          <w:tcPr>
            <w:tcW w:w="2360" w:type="pct"/>
            <w:shd w:val="clear" w:color="auto" w:fill="auto"/>
            <w:vAlign w:val="center"/>
          </w:tcPr>
          <w:p w14:paraId="5929EE61">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 夹板、纺织品</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推或者拉手杆，花朵会跟着旋转起来，小朋友的脚步也越来越快，越走越好。</w:t>
            </w:r>
          </w:p>
        </w:tc>
        <w:tc>
          <w:tcPr>
            <w:tcW w:w="223" w:type="pct"/>
            <w:shd w:val="clear" w:color="auto" w:fill="auto"/>
            <w:vAlign w:val="center"/>
          </w:tcPr>
          <w:p w14:paraId="7F87E25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55BE206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07A06A0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67840" behindDoc="0" locked="0" layoutInCell="1" allowOverlap="1">
                  <wp:simplePos x="0" y="0"/>
                  <wp:positionH relativeFrom="column">
                    <wp:posOffset>209550</wp:posOffset>
                  </wp:positionH>
                  <wp:positionV relativeFrom="paragraph">
                    <wp:posOffset>104775</wp:posOffset>
                  </wp:positionV>
                  <wp:extent cx="971550" cy="771525"/>
                  <wp:effectExtent l="0" t="0" r="0" b="9525"/>
                  <wp:wrapNone/>
                  <wp:docPr id="392" name="图片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392"/>
                          <pic:cNvPicPr>
                            <a:picLocks noChangeAspect="1"/>
                          </pic:cNvPicPr>
                        </pic:nvPicPr>
                        <pic:blipFill>
                          <a:blip r:embed="rId89" cstate="print"/>
                          <a:stretch>
                            <a:fillRect/>
                          </a:stretch>
                        </pic:blipFill>
                        <pic:spPr>
                          <a:xfrm>
                            <a:off x="0" y="0"/>
                            <a:ext cx="965835" cy="774700"/>
                          </a:xfrm>
                          <a:prstGeom prst="rect">
                            <a:avLst/>
                          </a:prstGeom>
                          <a:noFill/>
                          <a:ln w="9525">
                            <a:noFill/>
                          </a:ln>
                        </pic:spPr>
                      </pic:pic>
                    </a:graphicData>
                  </a:graphic>
                </wp:anchor>
              </w:drawing>
            </w:r>
          </w:p>
        </w:tc>
      </w:tr>
      <w:tr w14:paraId="39A791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30D54B0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44</w:t>
            </w:r>
          </w:p>
        </w:tc>
        <w:tc>
          <w:tcPr>
            <w:tcW w:w="372" w:type="pct"/>
            <w:shd w:val="clear" w:color="auto" w:fill="auto"/>
            <w:vAlign w:val="center"/>
          </w:tcPr>
          <w:p w14:paraId="1EA0F60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推拉狗狗</w:t>
            </w:r>
          </w:p>
        </w:tc>
        <w:tc>
          <w:tcPr>
            <w:tcW w:w="819" w:type="pct"/>
            <w:shd w:val="clear" w:color="auto" w:fill="auto"/>
            <w:vAlign w:val="center"/>
          </w:tcPr>
          <w:p w14:paraId="4C34131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尺寸：19x 14 x 57.5cm ( 包装尺寸 )</w:t>
            </w:r>
          </w:p>
        </w:tc>
        <w:tc>
          <w:tcPr>
            <w:tcW w:w="2360" w:type="pct"/>
            <w:shd w:val="clear" w:color="auto" w:fill="auto"/>
            <w:vAlign w:val="center"/>
          </w:tcPr>
          <w:p w14:paraId="65729720">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材质：橡胶木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可倾斜的小狗脸庞和移动时的咔嗒声。可发展运动技能，通过运动玩耍来提高平衡和协调能力，并且宝宝会更加适应自己双脚走路的过程！</w:t>
            </w:r>
          </w:p>
        </w:tc>
        <w:tc>
          <w:tcPr>
            <w:tcW w:w="223" w:type="pct"/>
            <w:shd w:val="clear" w:color="auto" w:fill="auto"/>
            <w:vAlign w:val="center"/>
          </w:tcPr>
          <w:p w14:paraId="05788E3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6B4F0D7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4974ECA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68864" behindDoc="0" locked="0" layoutInCell="1" allowOverlap="1">
                  <wp:simplePos x="0" y="0"/>
                  <wp:positionH relativeFrom="column">
                    <wp:posOffset>152400</wp:posOffset>
                  </wp:positionH>
                  <wp:positionV relativeFrom="paragraph">
                    <wp:posOffset>85725</wp:posOffset>
                  </wp:positionV>
                  <wp:extent cx="914400" cy="828675"/>
                  <wp:effectExtent l="0" t="0" r="0" b="9525"/>
                  <wp:wrapNone/>
                  <wp:docPr id="393" name="图片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393"/>
                          <pic:cNvPicPr>
                            <a:picLocks noChangeAspect="1"/>
                          </pic:cNvPicPr>
                        </pic:nvPicPr>
                        <pic:blipFill>
                          <a:blip r:embed="rId180" cstate="print"/>
                          <a:stretch>
                            <a:fillRect/>
                          </a:stretch>
                        </pic:blipFill>
                        <pic:spPr>
                          <a:xfrm>
                            <a:off x="0" y="0"/>
                            <a:ext cx="909320" cy="828675"/>
                          </a:xfrm>
                          <a:prstGeom prst="rect">
                            <a:avLst/>
                          </a:prstGeom>
                          <a:noFill/>
                          <a:ln w="9525">
                            <a:noFill/>
                          </a:ln>
                        </pic:spPr>
                      </pic:pic>
                    </a:graphicData>
                  </a:graphic>
                </wp:anchor>
              </w:drawing>
            </w:r>
          </w:p>
        </w:tc>
      </w:tr>
      <w:tr w14:paraId="4A6F4B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2C59A4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45</w:t>
            </w:r>
          </w:p>
        </w:tc>
        <w:tc>
          <w:tcPr>
            <w:tcW w:w="372" w:type="pct"/>
            <w:shd w:val="clear" w:color="auto" w:fill="auto"/>
            <w:vAlign w:val="center"/>
          </w:tcPr>
          <w:p w14:paraId="31598DF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早旋律敲琴台</w:t>
            </w:r>
          </w:p>
        </w:tc>
        <w:tc>
          <w:tcPr>
            <w:tcW w:w="819" w:type="pct"/>
            <w:shd w:val="clear" w:color="auto" w:fill="auto"/>
            <w:vAlign w:val="center"/>
          </w:tcPr>
          <w:p w14:paraId="0496151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尺寸：30×18×15cm（包装尺寸）</w:t>
            </w:r>
          </w:p>
        </w:tc>
        <w:tc>
          <w:tcPr>
            <w:tcW w:w="2360" w:type="pct"/>
            <w:shd w:val="clear" w:color="auto" w:fill="auto"/>
            <w:vAlign w:val="center"/>
          </w:tcPr>
          <w:p w14:paraId="3D7A6D4A">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材质：木质、金属</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孩子可以通过敲击台面上的小球，使它们坠落到琴板上，发出悦耳的声音，同时小木琴有个易握手柄，可以拉出来敲奏美妙的音乐。</w:t>
            </w:r>
          </w:p>
        </w:tc>
        <w:tc>
          <w:tcPr>
            <w:tcW w:w="223" w:type="pct"/>
            <w:shd w:val="clear" w:color="auto" w:fill="auto"/>
            <w:vAlign w:val="center"/>
          </w:tcPr>
          <w:p w14:paraId="06D4AC4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020931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4EF0A9E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69888" behindDoc="0" locked="0" layoutInCell="1" allowOverlap="1">
                  <wp:simplePos x="0" y="0"/>
                  <wp:positionH relativeFrom="column">
                    <wp:posOffset>190500</wp:posOffset>
                  </wp:positionH>
                  <wp:positionV relativeFrom="paragraph">
                    <wp:posOffset>76200</wp:posOffset>
                  </wp:positionV>
                  <wp:extent cx="981075" cy="790575"/>
                  <wp:effectExtent l="0" t="0" r="9525" b="0"/>
                  <wp:wrapNone/>
                  <wp:docPr id="394" name="图片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394"/>
                          <pic:cNvPicPr>
                            <a:picLocks noChangeAspect="1"/>
                          </pic:cNvPicPr>
                        </pic:nvPicPr>
                        <pic:blipFill>
                          <a:blip r:embed="rId92" cstate="print"/>
                          <a:stretch>
                            <a:fillRect/>
                          </a:stretch>
                        </pic:blipFill>
                        <pic:spPr>
                          <a:xfrm>
                            <a:off x="0" y="0"/>
                            <a:ext cx="979805" cy="783590"/>
                          </a:xfrm>
                          <a:prstGeom prst="rect">
                            <a:avLst/>
                          </a:prstGeom>
                          <a:noFill/>
                          <a:ln w="9525">
                            <a:noFill/>
                          </a:ln>
                        </pic:spPr>
                      </pic:pic>
                    </a:graphicData>
                  </a:graphic>
                </wp:anchor>
              </w:drawing>
            </w:r>
          </w:p>
        </w:tc>
      </w:tr>
      <w:tr w14:paraId="1E88EE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96CF1F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46</w:t>
            </w:r>
          </w:p>
        </w:tc>
        <w:tc>
          <w:tcPr>
            <w:tcW w:w="372" w:type="pct"/>
            <w:shd w:val="clear" w:color="auto" w:fill="auto"/>
            <w:vAlign w:val="center"/>
          </w:tcPr>
          <w:p w14:paraId="74DAD93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小鹿摇摇椅</w:t>
            </w:r>
          </w:p>
        </w:tc>
        <w:tc>
          <w:tcPr>
            <w:tcW w:w="819" w:type="pct"/>
            <w:shd w:val="clear" w:color="auto" w:fill="auto"/>
            <w:vAlign w:val="center"/>
          </w:tcPr>
          <w:p w14:paraId="5C38502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尺寸：76×38×54cm</w:t>
            </w:r>
          </w:p>
        </w:tc>
        <w:tc>
          <w:tcPr>
            <w:tcW w:w="2360" w:type="pct"/>
            <w:shd w:val="clear" w:color="auto" w:fill="auto"/>
            <w:vAlign w:val="center"/>
          </w:tcPr>
          <w:p w14:paraId="3E5F30A4">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材质：采用安全塑料，环保PVC耐磨皮，外包卡通动物图案布料。</w:t>
            </w:r>
          </w:p>
        </w:tc>
        <w:tc>
          <w:tcPr>
            <w:tcW w:w="223" w:type="pct"/>
            <w:shd w:val="clear" w:color="auto" w:fill="auto"/>
            <w:vAlign w:val="center"/>
          </w:tcPr>
          <w:p w14:paraId="5F7C436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418AC4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7075812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70912" behindDoc="0" locked="0" layoutInCell="1" allowOverlap="1">
                  <wp:simplePos x="0" y="0"/>
                  <wp:positionH relativeFrom="column">
                    <wp:posOffset>85725</wp:posOffset>
                  </wp:positionH>
                  <wp:positionV relativeFrom="paragraph">
                    <wp:posOffset>123825</wp:posOffset>
                  </wp:positionV>
                  <wp:extent cx="971550" cy="781050"/>
                  <wp:effectExtent l="0" t="0" r="0" b="0"/>
                  <wp:wrapNone/>
                  <wp:docPr id="395" name="图片 395" descr="Z:\【E-产品图册资料库】\【产品目录类】\2025-02-11 华森葳主目录册-2025版\华森葳主目录册-2025版-90x90图\GP1-1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395" descr="Z:\【E-产品图册资料库】\【产品目录类】\2025-02-11 华森葳主目录册-2025版\华森葳主目录册-2025版-90x90图\GP1-12011.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a:xfrm>
                            <a:off x="0" y="0"/>
                            <a:ext cx="971550" cy="781050"/>
                          </a:xfrm>
                          <a:prstGeom prst="rect">
                            <a:avLst/>
                          </a:prstGeom>
                          <a:noFill/>
                        </pic:spPr>
                      </pic:pic>
                    </a:graphicData>
                  </a:graphic>
                </wp:anchor>
              </w:drawing>
            </w:r>
          </w:p>
        </w:tc>
      </w:tr>
      <w:tr w14:paraId="2D0565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AF008E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47</w:t>
            </w:r>
          </w:p>
        </w:tc>
        <w:tc>
          <w:tcPr>
            <w:tcW w:w="372" w:type="pct"/>
            <w:shd w:val="clear" w:color="auto" w:fill="auto"/>
            <w:vAlign w:val="center"/>
          </w:tcPr>
          <w:p w14:paraId="0C8F089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小羊摇摇椅</w:t>
            </w:r>
          </w:p>
        </w:tc>
        <w:tc>
          <w:tcPr>
            <w:tcW w:w="819" w:type="pct"/>
            <w:shd w:val="clear" w:color="auto" w:fill="auto"/>
            <w:vAlign w:val="center"/>
          </w:tcPr>
          <w:p w14:paraId="687D75D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尺寸：76×38×54cm</w:t>
            </w:r>
          </w:p>
        </w:tc>
        <w:tc>
          <w:tcPr>
            <w:tcW w:w="2360" w:type="pct"/>
            <w:shd w:val="clear" w:color="auto" w:fill="auto"/>
            <w:vAlign w:val="center"/>
          </w:tcPr>
          <w:p w14:paraId="4C455CEF">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材质：采用安全塑料，环保PVC耐磨皮，外包卡通动物图案布料。</w:t>
            </w:r>
          </w:p>
        </w:tc>
        <w:tc>
          <w:tcPr>
            <w:tcW w:w="223" w:type="pct"/>
            <w:shd w:val="clear" w:color="auto" w:fill="auto"/>
            <w:vAlign w:val="center"/>
          </w:tcPr>
          <w:p w14:paraId="2528B50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AB7045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6ACD72E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71936" behindDoc="0" locked="0" layoutInCell="1" allowOverlap="1">
                  <wp:simplePos x="0" y="0"/>
                  <wp:positionH relativeFrom="column">
                    <wp:posOffset>180975</wp:posOffset>
                  </wp:positionH>
                  <wp:positionV relativeFrom="paragraph">
                    <wp:posOffset>133350</wp:posOffset>
                  </wp:positionV>
                  <wp:extent cx="923925" cy="828675"/>
                  <wp:effectExtent l="0" t="0" r="0" b="9525"/>
                  <wp:wrapNone/>
                  <wp:docPr id="396" name="图片 396" descr="Z:\【E-产品图册资料库】\【产品目录类】\2025-02-11 华森葳主目录册-2025版\华森葳主目录册-2025版-90x90图\GP1-1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396" descr="Z:\【E-产品图册资料库】\【产品目录类】\2025-02-11 华森葳主目录册-2025版\华森葳主目录册-2025版-90x90图\GP1-12009.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a:xfrm>
                            <a:off x="0" y="0"/>
                            <a:ext cx="923290" cy="828675"/>
                          </a:xfrm>
                          <a:prstGeom prst="rect">
                            <a:avLst/>
                          </a:prstGeom>
                          <a:noFill/>
                        </pic:spPr>
                      </pic:pic>
                    </a:graphicData>
                  </a:graphic>
                </wp:anchor>
              </w:drawing>
            </w:r>
          </w:p>
        </w:tc>
      </w:tr>
      <w:tr w14:paraId="292A58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ACE9C3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48</w:t>
            </w:r>
          </w:p>
        </w:tc>
        <w:tc>
          <w:tcPr>
            <w:tcW w:w="372" w:type="pct"/>
            <w:shd w:val="clear" w:color="auto" w:fill="auto"/>
            <w:vAlign w:val="center"/>
          </w:tcPr>
          <w:p w14:paraId="4ABD09D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小牛摇摇椅</w:t>
            </w:r>
          </w:p>
        </w:tc>
        <w:tc>
          <w:tcPr>
            <w:tcW w:w="819" w:type="pct"/>
            <w:shd w:val="clear" w:color="auto" w:fill="auto"/>
            <w:vAlign w:val="center"/>
          </w:tcPr>
          <w:p w14:paraId="1443D44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尺寸：76×38×54cm</w:t>
            </w:r>
          </w:p>
        </w:tc>
        <w:tc>
          <w:tcPr>
            <w:tcW w:w="2360" w:type="pct"/>
            <w:shd w:val="clear" w:color="auto" w:fill="auto"/>
            <w:vAlign w:val="center"/>
          </w:tcPr>
          <w:p w14:paraId="6A9689F8">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材质：采用安全塑料，环保PVC耐磨皮，外包卡通动物图案布料。</w:t>
            </w:r>
          </w:p>
        </w:tc>
        <w:tc>
          <w:tcPr>
            <w:tcW w:w="223" w:type="pct"/>
            <w:shd w:val="clear" w:color="auto" w:fill="auto"/>
            <w:vAlign w:val="center"/>
          </w:tcPr>
          <w:p w14:paraId="360F476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DF3C79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07974D5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72960" behindDoc="0" locked="0" layoutInCell="1" allowOverlap="1">
                  <wp:simplePos x="0" y="0"/>
                  <wp:positionH relativeFrom="column">
                    <wp:posOffset>133350</wp:posOffset>
                  </wp:positionH>
                  <wp:positionV relativeFrom="paragraph">
                    <wp:posOffset>104775</wp:posOffset>
                  </wp:positionV>
                  <wp:extent cx="971550" cy="885825"/>
                  <wp:effectExtent l="0" t="0" r="0" b="9525"/>
                  <wp:wrapNone/>
                  <wp:docPr id="397" name="图片 397" descr="Z:\【E-产品图册资料库】\【产品目录类】\2025-02-11 华森葳主目录册-2025版\华森葳主目录册-2025版-90x90图\GP1-1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397" descr="Z:\【E-产品图册资料库】\【产品目录类】\2025-02-11 华森葳主目录册-2025版\华森葳主目录册-2025版-90x90图\GP1-12010.jp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a:xfrm>
                            <a:off x="0" y="0"/>
                            <a:ext cx="970915" cy="885825"/>
                          </a:xfrm>
                          <a:prstGeom prst="rect">
                            <a:avLst/>
                          </a:prstGeom>
                          <a:noFill/>
                        </pic:spPr>
                      </pic:pic>
                    </a:graphicData>
                  </a:graphic>
                </wp:anchor>
              </w:drawing>
            </w:r>
          </w:p>
        </w:tc>
      </w:tr>
      <w:tr w14:paraId="70DC7A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2F26653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49</w:t>
            </w:r>
          </w:p>
        </w:tc>
        <w:tc>
          <w:tcPr>
            <w:tcW w:w="372" w:type="pct"/>
            <w:shd w:val="clear" w:color="auto" w:fill="auto"/>
            <w:vAlign w:val="center"/>
          </w:tcPr>
          <w:p w14:paraId="216D021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卡卡建构（含收纳）</w:t>
            </w:r>
          </w:p>
        </w:tc>
        <w:tc>
          <w:tcPr>
            <w:tcW w:w="819" w:type="pct"/>
            <w:shd w:val="clear" w:color="auto" w:fill="auto"/>
            <w:vAlign w:val="center"/>
          </w:tcPr>
          <w:p w14:paraId="0EAF6A2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1.方案材料：卡卡建构提供《幼儿园户外游戏活动整体方案》1册、《卡卡建构使用手册》3册、《卡卡建构游戏图册》3册。</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2.建构材料：1套，含短条积木128块、长条积木112块、多口长条积木80块、单口积木48块、双口积木36块、旋转积木36块、弧形积木32块、梯形积木16块、三角积木32块、轮轴20块、轮盖40个、车轮40个</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3.建构辅材：1套，含窗帘式场景布4片、横帘式场景布4片、单片式场景布4片、标识片62片、长方形涂鸦片16片、正方形涂鸦片16片、长百变条30条、短百变条30条、长连接绳10条、短连接绳10条、卡扣40个</w:t>
            </w:r>
          </w:p>
        </w:tc>
        <w:tc>
          <w:tcPr>
            <w:tcW w:w="2360" w:type="pct"/>
            <w:shd w:val="clear" w:color="auto" w:fill="auto"/>
            <w:vAlign w:val="center"/>
          </w:tcPr>
          <w:p w14:paraId="0A46B739">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材质：棉绳、ABS、1200D牛津布、PE板、魔术贴、PP、HDPE、304不锈钢、EPE珍珠棉、</w:t>
            </w:r>
          </w:p>
        </w:tc>
        <w:tc>
          <w:tcPr>
            <w:tcW w:w="223" w:type="pct"/>
            <w:shd w:val="clear" w:color="auto" w:fill="auto"/>
            <w:vAlign w:val="center"/>
          </w:tcPr>
          <w:p w14:paraId="451B264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套</w:t>
            </w:r>
          </w:p>
        </w:tc>
        <w:tc>
          <w:tcPr>
            <w:tcW w:w="223" w:type="pct"/>
            <w:shd w:val="clear" w:color="auto" w:fill="auto"/>
            <w:vAlign w:val="center"/>
          </w:tcPr>
          <w:p w14:paraId="1ADEF13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0869237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73984" behindDoc="0" locked="0" layoutInCell="1" allowOverlap="1">
                  <wp:simplePos x="0" y="0"/>
                  <wp:positionH relativeFrom="column">
                    <wp:posOffset>161925</wp:posOffset>
                  </wp:positionH>
                  <wp:positionV relativeFrom="paragraph">
                    <wp:posOffset>171450</wp:posOffset>
                  </wp:positionV>
                  <wp:extent cx="1076325" cy="819150"/>
                  <wp:effectExtent l="0" t="0" r="0" b="0"/>
                  <wp:wrapNone/>
                  <wp:docPr id="402" name="图片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402"/>
                          <pic:cNvPicPr>
                            <a:picLocks noChangeAspect="1"/>
                          </pic:cNvPicPr>
                        </pic:nvPicPr>
                        <pic:blipFill>
                          <a:blip r:embed="rId256" cstate="print"/>
                          <a:stretch>
                            <a:fillRect/>
                          </a:stretch>
                        </pic:blipFill>
                        <pic:spPr>
                          <a:xfrm>
                            <a:off x="0" y="0"/>
                            <a:ext cx="1075055" cy="819150"/>
                          </a:xfrm>
                          <a:prstGeom prst="rect">
                            <a:avLst/>
                          </a:prstGeom>
                          <a:noFill/>
                          <a:ln w="9525">
                            <a:noFill/>
                          </a:ln>
                        </pic:spPr>
                      </pic:pic>
                    </a:graphicData>
                  </a:graphic>
                </wp:anchor>
              </w:drawing>
            </w:r>
          </w:p>
        </w:tc>
      </w:tr>
      <w:tr w14:paraId="2FD1F6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trPr>
        <w:tc>
          <w:tcPr>
            <w:tcW w:w="5000" w:type="pct"/>
            <w:gridSpan w:val="7"/>
            <w:shd w:val="clear" w:color="auto" w:fill="auto"/>
            <w:vAlign w:val="center"/>
          </w:tcPr>
          <w:p w14:paraId="66030A8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设备设施</w:t>
            </w:r>
          </w:p>
        </w:tc>
      </w:tr>
      <w:tr w14:paraId="4DBE8E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049D5C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372" w:type="pct"/>
            <w:shd w:val="clear" w:color="auto" w:fill="auto"/>
            <w:vAlign w:val="center"/>
          </w:tcPr>
          <w:p w14:paraId="3E08E963">
            <w:pPr>
              <w:widowControl/>
              <w:jc w:val="center"/>
              <w:rPr>
                <w:rFonts w:ascii="宋体" w:hAnsi="宋体" w:eastAsia="宋体" w:cs="宋体"/>
                <w:kern w:val="0"/>
                <w:sz w:val="22"/>
              </w:rPr>
            </w:pPr>
            <w:r>
              <w:rPr>
                <w:rFonts w:hint="eastAsia" w:ascii="宋体" w:hAnsi="宋体" w:eastAsia="宋体" w:cs="宋体"/>
                <w:kern w:val="0"/>
                <w:sz w:val="22"/>
              </w:rPr>
              <w:t>揭盖式消毒柜</w:t>
            </w:r>
          </w:p>
        </w:tc>
        <w:tc>
          <w:tcPr>
            <w:tcW w:w="819" w:type="pct"/>
            <w:shd w:val="clear" w:color="auto" w:fill="auto"/>
            <w:vAlign w:val="center"/>
          </w:tcPr>
          <w:p w14:paraId="5F30AA1E">
            <w:pPr>
              <w:widowControl/>
              <w:jc w:val="center"/>
              <w:rPr>
                <w:rFonts w:ascii="宋体" w:hAnsi="宋体" w:eastAsia="宋体" w:cs="宋体"/>
                <w:kern w:val="0"/>
                <w:sz w:val="22"/>
              </w:rPr>
            </w:pPr>
            <w:r>
              <w:rPr>
                <w:rFonts w:hint="eastAsia" w:ascii="宋体" w:hAnsi="宋体" w:eastAsia="宋体" w:cs="宋体"/>
                <w:kern w:val="0"/>
                <w:sz w:val="22"/>
              </w:rPr>
              <w:t>725*480*800mm</w:t>
            </w:r>
          </w:p>
        </w:tc>
        <w:tc>
          <w:tcPr>
            <w:tcW w:w="2360" w:type="pct"/>
            <w:shd w:val="clear" w:color="auto" w:fill="auto"/>
            <w:vAlign w:val="center"/>
          </w:tcPr>
          <w:p w14:paraId="11E3FC8B">
            <w:pPr>
              <w:widowControl/>
              <w:jc w:val="left"/>
              <w:rPr>
                <w:rFonts w:ascii="宋体" w:hAnsi="宋体" w:eastAsia="宋体" w:cs="宋体"/>
                <w:kern w:val="0"/>
                <w:sz w:val="22"/>
              </w:rPr>
            </w:pPr>
            <w:r>
              <w:rPr>
                <w:rFonts w:hint="eastAsia" w:ascii="宋体" w:hAnsi="宋体" w:eastAsia="宋体" w:cs="宋体"/>
                <w:kern w:val="0"/>
                <w:sz w:val="22"/>
              </w:rPr>
              <w:t>采用优质SUS304-2B不锈钢板制造, 柜身δ=1.5mm,380V/3kw,不锈钢电热管，φ38*1.2mm不锈钢重力可调脚，配30-110℃温控指示灯带防漏电保护装置。</w:t>
            </w:r>
          </w:p>
        </w:tc>
        <w:tc>
          <w:tcPr>
            <w:tcW w:w="223" w:type="pct"/>
            <w:shd w:val="clear" w:color="auto" w:fill="auto"/>
            <w:noWrap/>
            <w:vAlign w:val="center"/>
          </w:tcPr>
          <w:p w14:paraId="6E0D0B7A">
            <w:pPr>
              <w:widowControl/>
              <w:jc w:val="center"/>
              <w:rPr>
                <w:rFonts w:ascii="宋体" w:hAnsi="宋体" w:eastAsia="宋体" w:cs="宋体"/>
                <w:kern w:val="0"/>
                <w:sz w:val="22"/>
              </w:rPr>
            </w:pPr>
            <w:r>
              <w:rPr>
                <w:rFonts w:hint="eastAsia" w:ascii="宋体" w:hAnsi="宋体" w:eastAsia="宋体" w:cs="宋体"/>
                <w:kern w:val="0"/>
                <w:sz w:val="22"/>
              </w:rPr>
              <w:t>台</w:t>
            </w:r>
          </w:p>
        </w:tc>
        <w:tc>
          <w:tcPr>
            <w:tcW w:w="223" w:type="pct"/>
            <w:shd w:val="clear" w:color="auto" w:fill="auto"/>
            <w:noWrap/>
            <w:vAlign w:val="center"/>
          </w:tcPr>
          <w:p w14:paraId="7E879094">
            <w:pPr>
              <w:widowControl/>
              <w:jc w:val="center"/>
              <w:rPr>
                <w:rFonts w:ascii="宋体" w:hAnsi="宋体" w:eastAsia="宋体" w:cs="宋体"/>
                <w:kern w:val="0"/>
                <w:sz w:val="22"/>
              </w:rPr>
            </w:pPr>
            <w:r>
              <w:rPr>
                <w:rFonts w:hint="eastAsia" w:ascii="宋体" w:hAnsi="宋体" w:eastAsia="宋体" w:cs="宋体"/>
                <w:kern w:val="0"/>
                <w:sz w:val="22"/>
              </w:rPr>
              <w:t>2</w:t>
            </w:r>
          </w:p>
        </w:tc>
        <w:tc>
          <w:tcPr>
            <w:tcW w:w="769" w:type="pct"/>
            <w:shd w:val="clear" w:color="auto" w:fill="auto"/>
          </w:tcPr>
          <w:p w14:paraId="236BC919">
            <w:pPr>
              <w:widowControl/>
              <w:jc w:val="center"/>
              <w:rPr>
                <w:rFonts w:ascii="宋体" w:hAnsi="宋体" w:eastAsia="宋体" w:cs="宋体"/>
                <w:b/>
                <w:bCs/>
                <w:color w:val="FF0000"/>
                <w:kern w:val="0"/>
                <w:sz w:val="22"/>
              </w:rPr>
            </w:pPr>
            <w:r>
              <w:rPr>
                <w:rFonts w:hint="eastAsia" w:ascii="宋体" w:hAnsi="宋体" w:eastAsia="宋体" w:cs="宋体"/>
                <w:b/>
                <w:bCs/>
                <w:color w:val="FF0000"/>
                <w:kern w:val="0"/>
                <w:sz w:val="22"/>
              </w:rPr>
              <w:drawing>
                <wp:anchor distT="0" distB="0" distL="114300" distR="114300" simplePos="0" relativeHeight="252075008" behindDoc="0" locked="0" layoutInCell="1" allowOverlap="1">
                  <wp:simplePos x="0" y="0"/>
                  <wp:positionH relativeFrom="column">
                    <wp:posOffset>95250</wp:posOffset>
                  </wp:positionH>
                  <wp:positionV relativeFrom="paragraph">
                    <wp:posOffset>152400</wp:posOffset>
                  </wp:positionV>
                  <wp:extent cx="1152525" cy="809625"/>
                  <wp:effectExtent l="0" t="0" r="9525" b="0"/>
                  <wp:wrapNone/>
                  <wp:docPr id="477" name="图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477"/>
                          <pic:cNvPicPr>
                            <a:picLocks noChangeAspect="1"/>
                          </pic:cNvPicPr>
                        </pic:nvPicPr>
                        <pic:blipFill>
                          <a:blip r:embed="rId257" cstate="print"/>
                          <a:stretch>
                            <a:fillRect/>
                          </a:stretch>
                        </pic:blipFill>
                        <pic:spPr>
                          <a:xfrm>
                            <a:off x="0" y="0"/>
                            <a:ext cx="1155065" cy="810895"/>
                          </a:xfrm>
                          <a:prstGeom prst="rect">
                            <a:avLst/>
                          </a:prstGeom>
                          <a:noFill/>
                          <a:ln w="9525">
                            <a:noFill/>
                          </a:ln>
                        </pic:spPr>
                      </pic:pic>
                    </a:graphicData>
                  </a:graphic>
                </wp:anchor>
              </w:drawing>
            </w:r>
          </w:p>
        </w:tc>
      </w:tr>
      <w:tr w14:paraId="626BA7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trPr>
        <w:tc>
          <w:tcPr>
            <w:tcW w:w="5000" w:type="pct"/>
            <w:gridSpan w:val="7"/>
            <w:shd w:val="clear" w:color="auto" w:fill="auto"/>
            <w:vAlign w:val="center"/>
          </w:tcPr>
          <w:p w14:paraId="4210CD48">
            <w:pPr>
              <w:widowControl/>
              <w:jc w:val="center"/>
              <w:rPr>
                <w:rFonts w:ascii="宋体" w:hAnsi="宋体" w:eastAsia="宋体" w:cs="宋体"/>
                <w:b/>
                <w:color w:val="000000"/>
                <w:kern w:val="0"/>
                <w:sz w:val="22"/>
              </w:rPr>
            </w:pPr>
            <w:r>
              <w:rPr>
                <w:rFonts w:hint="eastAsia" w:ascii="宋体" w:hAnsi="宋体" w:eastAsia="宋体" w:cs="宋体"/>
                <w:b/>
                <w:color w:val="000000"/>
                <w:kern w:val="0"/>
                <w:sz w:val="22"/>
              </w:rPr>
              <w:t>上海市长宁区愚园路第一幼儿园</w:t>
            </w:r>
          </w:p>
        </w:tc>
      </w:tr>
      <w:tr w14:paraId="562952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CC1017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372" w:type="pct"/>
            <w:shd w:val="clear" w:color="auto" w:fill="auto"/>
            <w:vAlign w:val="center"/>
          </w:tcPr>
          <w:p w14:paraId="4B0E3A9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豆豆荚</w:t>
            </w:r>
          </w:p>
        </w:tc>
        <w:tc>
          <w:tcPr>
            <w:tcW w:w="819" w:type="pct"/>
            <w:shd w:val="clear" w:color="auto" w:fill="auto"/>
            <w:vAlign w:val="center"/>
          </w:tcPr>
          <w:p w14:paraId="6DB0F18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组件明细：豆荚（上下盖）3组，（绿、线绿、透明各1组）大豆子3颗（绿色）小豆子6颗（黄色、橘色各3个）</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产品尺寸：豆荚18.5x7x5.3cm；大豆子直径5.5高3.7cm，小豆子直径4.5cm，高2.8cm</w:t>
            </w:r>
          </w:p>
        </w:tc>
        <w:tc>
          <w:tcPr>
            <w:tcW w:w="2360" w:type="pct"/>
            <w:shd w:val="clear" w:color="auto" w:fill="auto"/>
            <w:vAlign w:val="center"/>
          </w:tcPr>
          <w:p w14:paraId="5DED4B32">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PP、PQE；三色大小豆表面图案及软硬度不同，抓握堆叠增进触觉及手部灵巧度。豆荚取自大自然色彩，可剥开、卡合与换色，丰富视觉感受及提升孩子手指细部动作。豆荚可收纳豆子外，双手或单手运用豆荚进行夹豆或舀豆的活动，促进手部稳定度，培养生活自理能力。 •可进行色彩、大小及图案分类游戏，多元又有趣。豆荚与豆子可作为方位位置的记忆或变化游戏，增进专注力。</w:t>
            </w:r>
          </w:p>
        </w:tc>
        <w:tc>
          <w:tcPr>
            <w:tcW w:w="223" w:type="pct"/>
            <w:shd w:val="clear" w:color="auto" w:fill="auto"/>
            <w:vAlign w:val="center"/>
          </w:tcPr>
          <w:p w14:paraId="0055DBB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3F524EE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1B415C4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76032" behindDoc="0" locked="0" layoutInCell="1" allowOverlap="1">
                  <wp:simplePos x="0" y="0"/>
                  <wp:positionH relativeFrom="column">
                    <wp:posOffset>85725</wp:posOffset>
                  </wp:positionH>
                  <wp:positionV relativeFrom="paragraph">
                    <wp:posOffset>114300</wp:posOffset>
                  </wp:positionV>
                  <wp:extent cx="1047750" cy="762000"/>
                  <wp:effectExtent l="0" t="0" r="0" b="0"/>
                  <wp:wrapNone/>
                  <wp:docPr id="403" name="图片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403"/>
                          <pic:cNvPicPr>
                            <a:picLocks noChangeAspect="1" noChangeArrowheads="1"/>
                          </pic:cNvPicPr>
                        </pic:nvPicPr>
                        <pic:blipFill>
                          <a:blip r:embed="rId135" cstate="print"/>
                          <a:srcRect/>
                          <a:stretch>
                            <a:fillRect/>
                          </a:stretch>
                        </pic:blipFill>
                        <pic:spPr>
                          <a:xfrm>
                            <a:off x="0" y="0"/>
                            <a:ext cx="1045210" cy="762000"/>
                          </a:xfrm>
                          <a:prstGeom prst="rect">
                            <a:avLst/>
                          </a:prstGeom>
                          <a:noFill/>
                          <a:ln w="1">
                            <a:noFill/>
                            <a:miter lim="800000"/>
                            <a:headEnd/>
                            <a:tailEnd type="none" w="med" len="med"/>
                          </a:ln>
                          <a:effectLst/>
                        </pic:spPr>
                      </pic:pic>
                    </a:graphicData>
                  </a:graphic>
                </wp:anchor>
              </w:drawing>
            </w:r>
          </w:p>
        </w:tc>
      </w:tr>
      <w:tr w14:paraId="2DE008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3584EF4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372" w:type="pct"/>
            <w:shd w:val="clear" w:color="auto" w:fill="auto"/>
            <w:vAlign w:val="center"/>
          </w:tcPr>
          <w:p w14:paraId="255F114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晶奇乐园</w:t>
            </w:r>
          </w:p>
        </w:tc>
        <w:tc>
          <w:tcPr>
            <w:tcW w:w="819" w:type="pct"/>
            <w:shd w:val="clear" w:color="auto" w:fill="auto"/>
            <w:vAlign w:val="center"/>
          </w:tcPr>
          <w:p w14:paraId="00A1F9B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组件明细：底座：20.7x13.5x10.7cm，1个；小鱼：7.8x6.2x2cm，红色1、黄色1、蓝色1、透明1；大象：8.5x6.7x2cm，红色1、黄色1、蓝色1、透明1；猫头鹰：7.3x7.1x2cm，红色1、黄色1、蓝色1、透明1；双面图卡：长20cm*宽20cm，6张；</w:t>
            </w:r>
          </w:p>
        </w:tc>
        <w:tc>
          <w:tcPr>
            <w:tcW w:w="2360" w:type="pct"/>
            <w:shd w:val="clear" w:color="auto" w:fill="auto"/>
            <w:vAlign w:val="center"/>
          </w:tcPr>
          <w:p w14:paraId="6141182D">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材质：塑料；以肚子几何形状不同的大象、 猫头鹰及小鱼的可爱造型，进行形状套环的配对游戏，培养孩子形状认知及手眼协调能力。透明色系积木可观察螺丝旋转及物体滑下的物理学概念。三种基础颜色红黄蓝以透明材质呈现，搭配光线，让蓝+黄变绿色、红+蓝变紫色、红+黄变橘色…可学习混色的色彩变化。 鱼造型的圆形螺丝旋转方式套入，增进孩子手腕灵活度，提升生活自理能力。6张双面图卡操作引导，将配对、序列、视觉辨识等数学概念融入，让孩子从游戏中学习。弯月底座造型独特，收纳不佔空间。</w:t>
            </w:r>
          </w:p>
        </w:tc>
        <w:tc>
          <w:tcPr>
            <w:tcW w:w="223" w:type="pct"/>
            <w:shd w:val="clear" w:color="auto" w:fill="auto"/>
            <w:vAlign w:val="center"/>
          </w:tcPr>
          <w:p w14:paraId="2680A79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4912DC1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11DE488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77056" behindDoc="0" locked="0" layoutInCell="1" allowOverlap="1">
                  <wp:simplePos x="0" y="0"/>
                  <wp:positionH relativeFrom="column">
                    <wp:posOffset>123825</wp:posOffset>
                  </wp:positionH>
                  <wp:positionV relativeFrom="paragraph">
                    <wp:posOffset>57150</wp:posOffset>
                  </wp:positionV>
                  <wp:extent cx="1000125" cy="876300"/>
                  <wp:effectExtent l="0" t="0" r="9525" b="0"/>
                  <wp:wrapNone/>
                  <wp:docPr id="404" name="图片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404"/>
                          <pic:cNvPicPr>
                            <a:picLocks noChangeAspect="1" noChangeArrowheads="1"/>
                          </pic:cNvPicPr>
                        </pic:nvPicPr>
                        <pic:blipFill>
                          <a:blip r:embed="rId136" cstate="print"/>
                          <a:srcRect/>
                          <a:stretch>
                            <a:fillRect/>
                          </a:stretch>
                        </pic:blipFill>
                        <pic:spPr>
                          <a:xfrm>
                            <a:off x="0" y="0"/>
                            <a:ext cx="1000760" cy="876300"/>
                          </a:xfrm>
                          <a:prstGeom prst="rect">
                            <a:avLst/>
                          </a:prstGeom>
                          <a:noFill/>
                          <a:ln w="1">
                            <a:noFill/>
                            <a:miter lim="800000"/>
                            <a:headEnd/>
                            <a:tailEnd type="none" w="med" len="med"/>
                          </a:ln>
                          <a:effectLst/>
                        </pic:spPr>
                      </pic:pic>
                    </a:graphicData>
                  </a:graphic>
                </wp:anchor>
              </w:drawing>
            </w:r>
          </w:p>
        </w:tc>
      </w:tr>
      <w:tr w14:paraId="399C2C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2243A99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w:t>
            </w:r>
          </w:p>
        </w:tc>
        <w:tc>
          <w:tcPr>
            <w:tcW w:w="372" w:type="pct"/>
            <w:shd w:val="clear" w:color="auto" w:fill="auto"/>
            <w:vAlign w:val="center"/>
          </w:tcPr>
          <w:p w14:paraId="62A07F0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面包组合</w:t>
            </w:r>
          </w:p>
        </w:tc>
        <w:tc>
          <w:tcPr>
            <w:tcW w:w="819" w:type="pct"/>
            <w:shd w:val="clear" w:color="auto" w:fill="auto"/>
            <w:vAlign w:val="center"/>
          </w:tcPr>
          <w:p w14:paraId="0DA187F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尺寸：25×19×4.8 cm（包装尺寸）</w:t>
            </w:r>
          </w:p>
        </w:tc>
        <w:tc>
          <w:tcPr>
            <w:tcW w:w="2360" w:type="pct"/>
            <w:shd w:val="clear" w:color="auto" w:fill="auto"/>
            <w:vAlign w:val="center"/>
          </w:tcPr>
          <w:p w14:paraId="5A84E176">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材质：塑料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产品由枕形面包、长形面包、大面包、三明治、环形面包、 荷面蛋面包、麻花面包、奶油包、牛角面包、芝麻面包、面 包盆多种仿真面包组成，供孩子辨别玩耍。</w:t>
            </w:r>
          </w:p>
        </w:tc>
        <w:tc>
          <w:tcPr>
            <w:tcW w:w="223" w:type="pct"/>
            <w:shd w:val="clear" w:color="auto" w:fill="auto"/>
            <w:vAlign w:val="center"/>
          </w:tcPr>
          <w:p w14:paraId="495F2E5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3800623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6651D5F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78080" behindDoc="0" locked="0" layoutInCell="1" allowOverlap="1">
                  <wp:simplePos x="0" y="0"/>
                  <wp:positionH relativeFrom="column">
                    <wp:posOffset>123825</wp:posOffset>
                  </wp:positionH>
                  <wp:positionV relativeFrom="paragraph">
                    <wp:posOffset>66675</wp:posOffset>
                  </wp:positionV>
                  <wp:extent cx="1000125" cy="828675"/>
                  <wp:effectExtent l="0" t="0" r="0" b="9525"/>
                  <wp:wrapNone/>
                  <wp:docPr id="405" name="图片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405"/>
                          <pic:cNvPicPr>
                            <a:picLocks noChangeAspect="1" noChangeArrowheads="1"/>
                          </pic:cNvPicPr>
                        </pic:nvPicPr>
                        <pic:blipFill>
                          <a:blip r:embed="rId41" cstate="print"/>
                          <a:srcRect/>
                          <a:stretch>
                            <a:fillRect/>
                          </a:stretch>
                        </pic:blipFill>
                        <pic:spPr>
                          <a:xfrm>
                            <a:off x="0" y="0"/>
                            <a:ext cx="993775" cy="828675"/>
                          </a:xfrm>
                          <a:prstGeom prst="rect">
                            <a:avLst/>
                          </a:prstGeom>
                          <a:noFill/>
                          <a:ln w="1">
                            <a:noFill/>
                            <a:miter lim="800000"/>
                            <a:headEnd/>
                            <a:tailEnd type="none" w="med" len="med"/>
                          </a:ln>
                          <a:effectLst/>
                        </pic:spPr>
                      </pic:pic>
                    </a:graphicData>
                  </a:graphic>
                </wp:anchor>
              </w:drawing>
            </w:r>
          </w:p>
        </w:tc>
      </w:tr>
      <w:tr w14:paraId="3A7FAA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EF9CD7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w:t>
            </w:r>
          </w:p>
        </w:tc>
        <w:tc>
          <w:tcPr>
            <w:tcW w:w="372" w:type="pct"/>
            <w:shd w:val="clear" w:color="auto" w:fill="auto"/>
            <w:vAlign w:val="center"/>
          </w:tcPr>
          <w:p w14:paraId="53646D0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豪华果蔬切切乐</w:t>
            </w:r>
          </w:p>
        </w:tc>
        <w:tc>
          <w:tcPr>
            <w:tcW w:w="819" w:type="pct"/>
            <w:shd w:val="clear" w:color="auto" w:fill="auto"/>
            <w:vAlign w:val="center"/>
          </w:tcPr>
          <w:p w14:paraId="5EE0825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 28×18.7×7.5cm（包装尺寸）</w:t>
            </w:r>
          </w:p>
        </w:tc>
        <w:tc>
          <w:tcPr>
            <w:tcW w:w="2360" w:type="pct"/>
            <w:shd w:val="clear" w:color="auto" w:fill="auto"/>
            <w:vAlign w:val="center"/>
          </w:tcPr>
          <w:p w14:paraId="73256B4D">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 橡胶木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这套果蔬切切乐包括苹果、梨、橙子、香蕉、黄瓜、蘑菇、胡萝卜、以及 1 把木刀和 1 个弧型托盘。了解吃水果和蔬菜的重要性，同时探索精细运动技能的发展</w:t>
            </w:r>
          </w:p>
        </w:tc>
        <w:tc>
          <w:tcPr>
            <w:tcW w:w="223" w:type="pct"/>
            <w:shd w:val="clear" w:color="auto" w:fill="auto"/>
            <w:vAlign w:val="center"/>
          </w:tcPr>
          <w:p w14:paraId="528F750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4876511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0381553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79104" behindDoc="0" locked="0" layoutInCell="1" allowOverlap="1">
                  <wp:simplePos x="0" y="0"/>
                  <wp:positionH relativeFrom="column">
                    <wp:posOffset>76200</wp:posOffset>
                  </wp:positionH>
                  <wp:positionV relativeFrom="paragraph">
                    <wp:posOffset>66675</wp:posOffset>
                  </wp:positionV>
                  <wp:extent cx="1028700" cy="781050"/>
                  <wp:effectExtent l="0" t="0" r="0" b="0"/>
                  <wp:wrapNone/>
                  <wp:docPr id="406" name="图片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406"/>
                          <pic:cNvPicPr>
                            <a:picLocks noChangeAspect="1"/>
                          </pic:cNvPicPr>
                        </pic:nvPicPr>
                        <pic:blipFill>
                          <a:blip r:embed="rId46" cstate="print"/>
                          <a:stretch>
                            <a:fillRect/>
                          </a:stretch>
                        </pic:blipFill>
                        <pic:spPr>
                          <a:xfrm>
                            <a:off x="0" y="0"/>
                            <a:ext cx="1023620" cy="781050"/>
                          </a:xfrm>
                          <a:prstGeom prst="rect">
                            <a:avLst/>
                          </a:prstGeom>
                          <a:noFill/>
                          <a:ln w="9525">
                            <a:noFill/>
                          </a:ln>
                        </pic:spPr>
                      </pic:pic>
                    </a:graphicData>
                  </a:graphic>
                </wp:anchor>
              </w:drawing>
            </w:r>
          </w:p>
        </w:tc>
      </w:tr>
      <w:tr w14:paraId="75C421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0FEFCE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5</w:t>
            </w:r>
          </w:p>
        </w:tc>
        <w:tc>
          <w:tcPr>
            <w:tcW w:w="372" w:type="pct"/>
            <w:shd w:val="clear" w:color="auto" w:fill="auto"/>
            <w:vAlign w:val="center"/>
          </w:tcPr>
          <w:p w14:paraId="0135B86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水果切切乐</w:t>
            </w:r>
          </w:p>
        </w:tc>
        <w:tc>
          <w:tcPr>
            <w:tcW w:w="819" w:type="pct"/>
            <w:shd w:val="clear" w:color="auto" w:fill="auto"/>
            <w:vAlign w:val="center"/>
          </w:tcPr>
          <w:p w14:paraId="58D5C24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尺寸：18.8×7.5×18.8cm（包装尺寸）</w:t>
            </w:r>
          </w:p>
        </w:tc>
        <w:tc>
          <w:tcPr>
            <w:tcW w:w="2360" w:type="pct"/>
            <w:shd w:val="clear" w:color="auto" w:fill="auto"/>
            <w:vAlign w:val="center"/>
          </w:tcPr>
          <w:p w14:paraId="76052FE3">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材质：橡胶木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这套包括 1 个菜板、1 把木刀和 5 个可切水果：橘子、柠檬、 猕猴桃、草莓和苹果。每一颗水果的形状都圆润饱满，轻轻切 开，水果内部纹理清晰可见，耐用的魔术贴链接果实内部，让 小朋友在切割的过程中更贴近真实感受。</w:t>
            </w:r>
          </w:p>
        </w:tc>
        <w:tc>
          <w:tcPr>
            <w:tcW w:w="223" w:type="pct"/>
            <w:shd w:val="clear" w:color="auto" w:fill="auto"/>
            <w:vAlign w:val="center"/>
          </w:tcPr>
          <w:p w14:paraId="3A6AB12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34C49A6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3C21637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80128" behindDoc="0" locked="0" layoutInCell="1" allowOverlap="1">
                  <wp:simplePos x="0" y="0"/>
                  <wp:positionH relativeFrom="column">
                    <wp:posOffset>76200</wp:posOffset>
                  </wp:positionH>
                  <wp:positionV relativeFrom="paragraph">
                    <wp:posOffset>85725</wp:posOffset>
                  </wp:positionV>
                  <wp:extent cx="1085850" cy="800100"/>
                  <wp:effectExtent l="0" t="0" r="0" b="0"/>
                  <wp:wrapNone/>
                  <wp:docPr id="435" name="图片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435"/>
                          <pic:cNvPicPr>
                            <a:picLocks noChangeAspect="1" noChangeArrowheads="1"/>
                          </pic:cNvPicPr>
                        </pic:nvPicPr>
                        <pic:blipFill>
                          <a:blip r:embed="rId48" cstate="print"/>
                          <a:srcRect/>
                          <a:stretch>
                            <a:fillRect/>
                          </a:stretch>
                        </pic:blipFill>
                        <pic:spPr>
                          <a:xfrm>
                            <a:off x="0" y="0"/>
                            <a:ext cx="1086485" cy="800100"/>
                          </a:xfrm>
                          <a:prstGeom prst="rect">
                            <a:avLst/>
                          </a:prstGeom>
                          <a:noFill/>
                          <a:ln w="1">
                            <a:noFill/>
                            <a:miter lim="800000"/>
                            <a:headEnd/>
                            <a:tailEnd type="none" w="med" len="med"/>
                          </a:ln>
                          <a:effectLst/>
                        </pic:spPr>
                      </pic:pic>
                    </a:graphicData>
                  </a:graphic>
                </wp:anchor>
              </w:drawing>
            </w:r>
          </w:p>
        </w:tc>
      </w:tr>
      <w:tr w14:paraId="414022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60A0F8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6</w:t>
            </w:r>
          </w:p>
        </w:tc>
        <w:tc>
          <w:tcPr>
            <w:tcW w:w="372" w:type="pct"/>
            <w:shd w:val="clear" w:color="auto" w:fill="auto"/>
            <w:vAlign w:val="center"/>
          </w:tcPr>
          <w:p w14:paraId="2562AB0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仿真水果机</w:t>
            </w:r>
          </w:p>
        </w:tc>
        <w:tc>
          <w:tcPr>
            <w:tcW w:w="819" w:type="pct"/>
            <w:shd w:val="clear" w:color="auto" w:fill="auto"/>
            <w:vAlign w:val="center"/>
          </w:tcPr>
          <w:p w14:paraId="7321DCD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尺寸：约20×10×13cm</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水果机+ 杯子+ 水果×2。</w:t>
            </w:r>
          </w:p>
        </w:tc>
        <w:tc>
          <w:tcPr>
            <w:tcW w:w="2360" w:type="pct"/>
            <w:shd w:val="clear" w:color="auto" w:fill="auto"/>
            <w:vAlign w:val="center"/>
          </w:tcPr>
          <w:p w14:paraId="285537F7">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材质：ABS。超仿真的水果榨汁机，</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能够让幼儿扮演爸爸妈妈给娃娃家的小宝宝进行水果榨汁等游戏活动。通过体验式的场景学习，提升认知能力，引导幼儿认识榨汁机，能将生活中的场景迁移到区域游戏中。</w:t>
            </w:r>
          </w:p>
        </w:tc>
        <w:tc>
          <w:tcPr>
            <w:tcW w:w="223" w:type="pct"/>
            <w:shd w:val="clear" w:color="auto" w:fill="auto"/>
            <w:vAlign w:val="center"/>
          </w:tcPr>
          <w:p w14:paraId="19C18CC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3F1A023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w:t>
            </w:r>
          </w:p>
        </w:tc>
        <w:tc>
          <w:tcPr>
            <w:tcW w:w="769" w:type="pct"/>
            <w:shd w:val="clear" w:color="auto" w:fill="auto"/>
            <w:vAlign w:val="center"/>
          </w:tcPr>
          <w:p w14:paraId="109E402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81152" behindDoc="0" locked="0" layoutInCell="1" allowOverlap="1">
                  <wp:simplePos x="0" y="0"/>
                  <wp:positionH relativeFrom="column">
                    <wp:posOffset>104775</wp:posOffset>
                  </wp:positionH>
                  <wp:positionV relativeFrom="paragraph">
                    <wp:posOffset>104775</wp:posOffset>
                  </wp:positionV>
                  <wp:extent cx="990600" cy="809625"/>
                  <wp:effectExtent l="0" t="0" r="0" b="9525"/>
                  <wp:wrapNone/>
                  <wp:docPr id="407" name="图片 407" descr="Z:\【E-产品图册资料库】\【产品目录类】\2025-02-11 华森葳主目录册-2025版\华森葳主目录册-2025版-90x90图\CH11-3BY3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407" descr="Z:\【E-产品图册资料库】\【产品目录类】\2025-02-11 华森葳主目录册-2025版\华森葳主目录册-2025版-90x90图\CH11-3BY3017.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984885" cy="810260"/>
                          </a:xfrm>
                          <a:prstGeom prst="rect">
                            <a:avLst/>
                          </a:prstGeom>
                          <a:noFill/>
                        </pic:spPr>
                      </pic:pic>
                    </a:graphicData>
                  </a:graphic>
                </wp:anchor>
              </w:drawing>
            </w:r>
          </w:p>
        </w:tc>
      </w:tr>
      <w:tr w14:paraId="62DF83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8D2909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7</w:t>
            </w:r>
          </w:p>
        </w:tc>
        <w:tc>
          <w:tcPr>
            <w:tcW w:w="372" w:type="pct"/>
            <w:shd w:val="clear" w:color="auto" w:fill="auto"/>
            <w:vAlign w:val="center"/>
          </w:tcPr>
          <w:p w14:paraId="5367927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娃娃手推车</w:t>
            </w:r>
          </w:p>
        </w:tc>
        <w:tc>
          <w:tcPr>
            <w:tcW w:w="819" w:type="pct"/>
            <w:shd w:val="clear" w:color="auto" w:fill="auto"/>
            <w:vAlign w:val="center"/>
          </w:tcPr>
          <w:p w14:paraId="304A772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尺寸：445×514×325mm。</w:t>
            </w:r>
          </w:p>
        </w:tc>
        <w:tc>
          <w:tcPr>
            <w:tcW w:w="2360" w:type="pct"/>
            <w:shd w:val="clear" w:color="auto" w:fill="auto"/>
            <w:vAlign w:val="center"/>
          </w:tcPr>
          <w:p w14:paraId="09441D2D">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材质：荷木、夹板、TPE、20%棉布、80%涤纶、铁</w:t>
            </w:r>
          </w:p>
        </w:tc>
        <w:tc>
          <w:tcPr>
            <w:tcW w:w="223" w:type="pct"/>
            <w:shd w:val="clear" w:color="auto" w:fill="auto"/>
            <w:vAlign w:val="center"/>
          </w:tcPr>
          <w:p w14:paraId="43F0A5F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352BFD0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w:t>
            </w:r>
          </w:p>
        </w:tc>
        <w:tc>
          <w:tcPr>
            <w:tcW w:w="769" w:type="pct"/>
            <w:shd w:val="clear" w:color="auto" w:fill="auto"/>
            <w:vAlign w:val="center"/>
          </w:tcPr>
          <w:p w14:paraId="2FF8FA3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82176" behindDoc="0" locked="0" layoutInCell="1" allowOverlap="1">
                  <wp:simplePos x="0" y="0"/>
                  <wp:positionH relativeFrom="column">
                    <wp:posOffset>152400</wp:posOffset>
                  </wp:positionH>
                  <wp:positionV relativeFrom="paragraph">
                    <wp:posOffset>104775</wp:posOffset>
                  </wp:positionV>
                  <wp:extent cx="914400" cy="809625"/>
                  <wp:effectExtent l="0" t="0" r="0" b="9525"/>
                  <wp:wrapNone/>
                  <wp:docPr id="408" name="图片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408"/>
                          <pic:cNvPicPr>
                            <a:picLocks noChangeAspect="1"/>
                          </pic:cNvPicPr>
                        </pic:nvPicPr>
                        <pic:blipFill>
                          <a:blip r:embed="rId69" r:link="rId68" cstate="print"/>
                          <a:stretch>
                            <a:fillRect/>
                          </a:stretch>
                        </pic:blipFill>
                        <pic:spPr>
                          <a:xfrm>
                            <a:off x="0" y="0"/>
                            <a:ext cx="904875" cy="809625"/>
                          </a:xfrm>
                          <a:prstGeom prst="rect">
                            <a:avLst/>
                          </a:prstGeom>
                          <a:noFill/>
                          <a:ln w="9525">
                            <a:noFill/>
                          </a:ln>
                        </pic:spPr>
                      </pic:pic>
                    </a:graphicData>
                  </a:graphic>
                </wp:anchor>
              </w:drawing>
            </w:r>
          </w:p>
        </w:tc>
      </w:tr>
      <w:tr w14:paraId="401966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28AC828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8</w:t>
            </w:r>
          </w:p>
        </w:tc>
        <w:tc>
          <w:tcPr>
            <w:tcW w:w="372" w:type="pct"/>
            <w:shd w:val="clear" w:color="auto" w:fill="auto"/>
            <w:vAlign w:val="center"/>
          </w:tcPr>
          <w:p w14:paraId="384E819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旋转音符八音盒</w:t>
            </w:r>
          </w:p>
        </w:tc>
        <w:tc>
          <w:tcPr>
            <w:tcW w:w="819" w:type="pct"/>
            <w:shd w:val="clear" w:color="auto" w:fill="auto"/>
            <w:vAlign w:val="center"/>
          </w:tcPr>
          <w:p w14:paraId="62093C2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尺寸：15.5×13×18cm</w:t>
            </w:r>
          </w:p>
        </w:tc>
        <w:tc>
          <w:tcPr>
            <w:tcW w:w="2360" w:type="pct"/>
            <w:shd w:val="clear" w:color="auto" w:fill="auto"/>
            <w:vAlign w:val="center"/>
          </w:tcPr>
          <w:p w14:paraId="597B1B90">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材质：榉木，塑料</w:t>
            </w:r>
          </w:p>
        </w:tc>
        <w:tc>
          <w:tcPr>
            <w:tcW w:w="223" w:type="pct"/>
            <w:shd w:val="clear" w:color="auto" w:fill="auto"/>
            <w:vAlign w:val="center"/>
          </w:tcPr>
          <w:p w14:paraId="742C8DE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18B1DCF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w:t>
            </w:r>
          </w:p>
        </w:tc>
        <w:tc>
          <w:tcPr>
            <w:tcW w:w="769" w:type="pct"/>
            <w:shd w:val="clear" w:color="auto" w:fill="auto"/>
            <w:vAlign w:val="center"/>
          </w:tcPr>
          <w:p w14:paraId="6FB7F60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83200" behindDoc="0" locked="0" layoutInCell="1" allowOverlap="1">
                  <wp:simplePos x="0" y="0"/>
                  <wp:positionH relativeFrom="column">
                    <wp:posOffset>133350</wp:posOffset>
                  </wp:positionH>
                  <wp:positionV relativeFrom="paragraph">
                    <wp:posOffset>85725</wp:posOffset>
                  </wp:positionV>
                  <wp:extent cx="952500" cy="819150"/>
                  <wp:effectExtent l="0" t="0" r="0" b="0"/>
                  <wp:wrapNone/>
                  <wp:docPr id="409" name="图片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409"/>
                          <pic:cNvPicPr>
                            <a:picLocks noChangeAspect="1"/>
                          </pic:cNvPicPr>
                        </pic:nvPicPr>
                        <pic:blipFill>
                          <a:blip r:embed="rId168" cstate="print"/>
                          <a:stretch>
                            <a:fillRect/>
                          </a:stretch>
                        </pic:blipFill>
                        <pic:spPr>
                          <a:xfrm>
                            <a:off x="0" y="0"/>
                            <a:ext cx="951865" cy="814070"/>
                          </a:xfrm>
                          <a:prstGeom prst="rect">
                            <a:avLst/>
                          </a:prstGeom>
                          <a:noFill/>
                          <a:ln w="9525">
                            <a:noFill/>
                          </a:ln>
                        </pic:spPr>
                      </pic:pic>
                    </a:graphicData>
                  </a:graphic>
                </wp:anchor>
              </w:drawing>
            </w:r>
          </w:p>
        </w:tc>
      </w:tr>
      <w:tr w14:paraId="28832A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04C06F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9</w:t>
            </w:r>
          </w:p>
        </w:tc>
        <w:tc>
          <w:tcPr>
            <w:tcW w:w="372" w:type="pct"/>
            <w:shd w:val="clear" w:color="auto" w:fill="auto"/>
            <w:vAlign w:val="center"/>
          </w:tcPr>
          <w:p w14:paraId="3C23411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回声鸣音麦克风</w:t>
            </w:r>
          </w:p>
        </w:tc>
        <w:tc>
          <w:tcPr>
            <w:tcW w:w="819" w:type="pct"/>
            <w:shd w:val="clear" w:color="auto" w:fill="auto"/>
            <w:vAlign w:val="center"/>
          </w:tcPr>
          <w:p w14:paraId="1656B69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尺寸：24×17.5×10cm（包装尺寸）</w:t>
            </w:r>
          </w:p>
        </w:tc>
        <w:tc>
          <w:tcPr>
            <w:tcW w:w="2360" w:type="pct"/>
            <w:shd w:val="clear" w:color="auto" w:fill="auto"/>
            <w:vAlign w:val="center"/>
          </w:tcPr>
          <w:p w14:paraId="5333F414">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材质：塑胶,实木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想让宝贝体验舞台上的童星之旅么，这款高品质的麦克风不仅拥有扩音效果，还能免去装电池的烦恼。想唱就唱，开启宝贝的明星之路。</w:t>
            </w:r>
          </w:p>
        </w:tc>
        <w:tc>
          <w:tcPr>
            <w:tcW w:w="223" w:type="pct"/>
            <w:shd w:val="clear" w:color="auto" w:fill="auto"/>
            <w:vAlign w:val="center"/>
          </w:tcPr>
          <w:p w14:paraId="0379708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4C11D19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7C00C4E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84224" behindDoc="0" locked="0" layoutInCell="1" allowOverlap="1">
                  <wp:simplePos x="0" y="0"/>
                  <wp:positionH relativeFrom="column">
                    <wp:posOffset>133350</wp:posOffset>
                  </wp:positionH>
                  <wp:positionV relativeFrom="paragraph">
                    <wp:posOffset>28575</wp:posOffset>
                  </wp:positionV>
                  <wp:extent cx="981075" cy="838200"/>
                  <wp:effectExtent l="0" t="0" r="9525" b="0"/>
                  <wp:wrapNone/>
                  <wp:docPr id="410" name="图片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410"/>
                          <pic:cNvPicPr>
                            <a:picLocks noChangeAspect="1"/>
                          </pic:cNvPicPr>
                        </pic:nvPicPr>
                        <pic:blipFill>
                          <a:blip r:embed="rId74" cstate="print"/>
                          <a:stretch>
                            <a:fillRect/>
                          </a:stretch>
                        </pic:blipFill>
                        <pic:spPr>
                          <a:xfrm>
                            <a:off x="0" y="0"/>
                            <a:ext cx="980440" cy="833755"/>
                          </a:xfrm>
                          <a:prstGeom prst="rect">
                            <a:avLst/>
                          </a:prstGeom>
                          <a:noFill/>
                          <a:ln w="9525">
                            <a:noFill/>
                          </a:ln>
                        </pic:spPr>
                      </pic:pic>
                    </a:graphicData>
                  </a:graphic>
                </wp:anchor>
              </w:drawing>
            </w:r>
          </w:p>
        </w:tc>
      </w:tr>
      <w:tr w14:paraId="6BE758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C54FE1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10</w:t>
            </w:r>
          </w:p>
        </w:tc>
        <w:tc>
          <w:tcPr>
            <w:tcW w:w="372" w:type="pct"/>
            <w:shd w:val="clear" w:color="auto" w:fill="auto"/>
            <w:vAlign w:val="center"/>
          </w:tcPr>
          <w:p w14:paraId="0BA1109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彩虹积木-水晶珠</w:t>
            </w:r>
          </w:p>
        </w:tc>
        <w:tc>
          <w:tcPr>
            <w:tcW w:w="819" w:type="pct"/>
            <w:shd w:val="clear" w:color="auto" w:fill="auto"/>
            <w:vAlign w:val="center"/>
          </w:tcPr>
          <w:p w14:paraId="2B543A1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尺寸：22x8x22cm（包装）</w:t>
            </w:r>
          </w:p>
        </w:tc>
        <w:tc>
          <w:tcPr>
            <w:tcW w:w="2360" w:type="pct"/>
            <w:shd w:val="clear" w:color="auto" w:fill="auto"/>
            <w:vAlign w:val="center"/>
          </w:tcPr>
          <w:p w14:paraId="6739D64F">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材质：实木+ 亚克力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八块边角光滑的硬木积木，中间镶嵌了内部有不同颜色水晶珠、荧光水的亚克力窗，规格为标准单元积木尺寸，与各种单元积木产品兼容，对于STEM 教学以及团队协作游戏有促进作用。</w:t>
            </w:r>
          </w:p>
        </w:tc>
        <w:tc>
          <w:tcPr>
            <w:tcW w:w="223" w:type="pct"/>
            <w:shd w:val="clear" w:color="auto" w:fill="auto"/>
            <w:vAlign w:val="center"/>
          </w:tcPr>
          <w:p w14:paraId="5A014DB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40B7FFA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w:t>
            </w:r>
          </w:p>
        </w:tc>
        <w:tc>
          <w:tcPr>
            <w:tcW w:w="769" w:type="pct"/>
            <w:shd w:val="clear" w:color="auto" w:fill="auto"/>
            <w:vAlign w:val="center"/>
          </w:tcPr>
          <w:p w14:paraId="740F9D0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85248" behindDoc="0" locked="0" layoutInCell="1" allowOverlap="1">
                  <wp:simplePos x="0" y="0"/>
                  <wp:positionH relativeFrom="column">
                    <wp:posOffset>133350</wp:posOffset>
                  </wp:positionH>
                  <wp:positionV relativeFrom="paragraph">
                    <wp:posOffset>85725</wp:posOffset>
                  </wp:positionV>
                  <wp:extent cx="1000125" cy="847725"/>
                  <wp:effectExtent l="0" t="0" r="9525" b="0"/>
                  <wp:wrapNone/>
                  <wp:docPr id="411" name="图片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411"/>
                          <pic:cNvPicPr>
                            <a:picLocks noChangeAspect="1"/>
                          </pic:cNvPicPr>
                        </pic:nvPicPr>
                        <pic:blipFill>
                          <a:blip r:embed="rId76" cstate="print"/>
                          <a:stretch>
                            <a:fillRect/>
                          </a:stretch>
                        </pic:blipFill>
                        <pic:spPr>
                          <a:xfrm>
                            <a:off x="0" y="0"/>
                            <a:ext cx="1007110" cy="845185"/>
                          </a:xfrm>
                          <a:prstGeom prst="rect">
                            <a:avLst/>
                          </a:prstGeom>
                          <a:noFill/>
                          <a:ln w="9525">
                            <a:noFill/>
                          </a:ln>
                        </pic:spPr>
                      </pic:pic>
                    </a:graphicData>
                  </a:graphic>
                </wp:anchor>
              </w:drawing>
            </w:r>
          </w:p>
        </w:tc>
      </w:tr>
      <w:tr w14:paraId="6EA030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734EF1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11</w:t>
            </w:r>
          </w:p>
        </w:tc>
        <w:tc>
          <w:tcPr>
            <w:tcW w:w="372" w:type="pct"/>
            <w:shd w:val="clear" w:color="auto" w:fill="auto"/>
            <w:vAlign w:val="center"/>
          </w:tcPr>
          <w:p w14:paraId="1315CEC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彩虹积木-微光水</w:t>
            </w:r>
          </w:p>
        </w:tc>
        <w:tc>
          <w:tcPr>
            <w:tcW w:w="819" w:type="pct"/>
            <w:shd w:val="clear" w:color="auto" w:fill="auto"/>
            <w:vAlign w:val="center"/>
          </w:tcPr>
          <w:p w14:paraId="3D7B2A2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尺寸：22x8x22cm（包装）</w:t>
            </w:r>
          </w:p>
        </w:tc>
        <w:tc>
          <w:tcPr>
            <w:tcW w:w="2360" w:type="pct"/>
            <w:shd w:val="clear" w:color="auto" w:fill="auto"/>
            <w:vAlign w:val="center"/>
          </w:tcPr>
          <w:p w14:paraId="13FFE68C">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材质：实木+ 亚克力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八块边角光滑的硬木积木，中间镶嵌了内部有不同颜色水晶珠、荧光水的亚克力窗，规格为标准单元积木尺寸，与各种单元积木产品兼容，对于STEM 教学以及团队协作游戏有促进作用。</w:t>
            </w:r>
          </w:p>
        </w:tc>
        <w:tc>
          <w:tcPr>
            <w:tcW w:w="223" w:type="pct"/>
            <w:shd w:val="clear" w:color="auto" w:fill="auto"/>
            <w:vAlign w:val="center"/>
          </w:tcPr>
          <w:p w14:paraId="13BE4A4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2BE4AB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w:t>
            </w:r>
          </w:p>
        </w:tc>
        <w:tc>
          <w:tcPr>
            <w:tcW w:w="769" w:type="pct"/>
            <w:shd w:val="clear" w:color="auto" w:fill="auto"/>
            <w:vAlign w:val="center"/>
          </w:tcPr>
          <w:p w14:paraId="470EE37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86272" behindDoc="0" locked="0" layoutInCell="1" allowOverlap="1">
                  <wp:simplePos x="0" y="0"/>
                  <wp:positionH relativeFrom="column">
                    <wp:posOffset>57150</wp:posOffset>
                  </wp:positionH>
                  <wp:positionV relativeFrom="paragraph">
                    <wp:posOffset>47625</wp:posOffset>
                  </wp:positionV>
                  <wp:extent cx="1104900" cy="828675"/>
                  <wp:effectExtent l="0" t="0" r="0" b="9525"/>
                  <wp:wrapNone/>
                  <wp:docPr id="412" name="图片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412"/>
                          <pic:cNvPicPr>
                            <a:picLocks noChangeAspect="1"/>
                          </pic:cNvPicPr>
                        </pic:nvPicPr>
                        <pic:blipFill>
                          <a:blip r:embed="rId77" cstate="print"/>
                          <a:stretch>
                            <a:fillRect/>
                          </a:stretch>
                        </pic:blipFill>
                        <pic:spPr>
                          <a:xfrm>
                            <a:off x="0" y="0"/>
                            <a:ext cx="1105535" cy="832485"/>
                          </a:xfrm>
                          <a:prstGeom prst="rect">
                            <a:avLst/>
                          </a:prstGeom>
                          <a:noFill/>
                          <a:ln w="9525">
                            <a:noFill/>
                          </a:ln>
                        </pic:spPr>
                      </pic:pic>
                    </a:graphicData>
                  </a:graphic>
                </wp:anchor>
              </w:drawing>
            </w:r>
          </w:p>
        </w:tc>
      </w:tr>
      <w:tr w14:paraId="6F80C3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D961DD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12</w:t>
            </w:r>
          </w:p>
        </w:tc>
        <w:tc>
          <w:tcPr>
            <w:tcW w:w="372" w:type="pct"/>
            <w:shd w:val="clear" w:color="auto" w:fill="auto"/>
            <w:vAlign w:val="center"/>
          </w:tcPr>
          <w:p w14:paraId="10C22A3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透视色彩积木套装30件</w:t>
            </w:r>
          </w:p>
        </w:tc>
        <w:tc>
          <w:tcPr>
            <w:tcW w:w="819" w:type="pct"/>
            <w:shd w:val="clear" w:color="auto" w:fill="auto"/>
            <w:vAlign w:val="center"/>
          </w:tcPr>
          <w:p w14:paraId="6C68CB7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尺寸：47.5×47×14cm（包装尺寸）</w:t>
            </w:r>
          </w:p>
        </w:tc>
        <w:tc>
          <w:tcPr>
            <w:tcW w:w="2360" w:type="pct"/>
            <w:shd w:val="clear" w:color="auto" w:fill="auto"/>
            <w:vAlign w:val="center"/>
          </w:tcPr>
          <w:p w14:paraId="58474366">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材质：欧洲榉木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透视色彩积木套装 30 件由进口欧洲榉木与半透明彩色亚克力板组成。30 件不同形状大小的积木，让幼儿可以自由创建和构造，进而提升幼儿的想 象力与创造力。 幼儿可以透过积木探索世界， 也可以通过组合不同的颜色去体会颜色拼加组合的奇妙现象。（不含托盘）</w:t>
            </w:r>
          </w:p>
        </w:tc>
        <w:tc>
          <w:tcPr>
            <w:tcW w:w="223" w:type="pct"/>
            <w:shd w:val="clear" w:color="auto" w:fill="auto"/>
            <w:vAlign w:val="center"/>
          </w:tcPr>
          <w:p w14:paraId="68A5C88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97C309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5</w:t>
            </w:r>
          </w:p>
        </w:tc>
        <w:tc>
          <w:tcPr>
            <w:tcW w:w="769" w:type="pct"/>
            <w:shd w:val="clear" w:color="auto" w:fill="auto"/>
            <w:vAlign w:val="center"/>
          </w:tcPr>
          <w:p w14:paraId="0F7E778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87296" behindDoc="0" locked="0" layoutInCell="1" allowOverlap="1">
                  <wp:simplePos x="0" y="0"/>
                  <wp:positionH relativeFrom="column">
                    <wp:posOffset>161925</wp:posOffset>
                  </wp:positionH>
                  <wp:positionV relativeFrom="paragraph">
                    <wp:posOffset>133350</wp:posOffset>
                  </wp:positionV>
                  <wp:extent cx="962025" cy="714375"/>
                  <wp:effectExtent l="0" t="0" r="0" b="9525"/>
                  <wp:wrapNone/>
                  <wp:docPr id="420" name="图片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420"/>
                          <pic:cNvPicPr>
                            <a:picLocks noChangeAspect="1"/>
                          </pic:cNvPicPr>
                        </pic:nvPicPr>
                        <pic:blipFill>
                          <a:blip r:embed="rId75" cstate="print"/>
                          <a:stretch>
                            <a:fillRect/>
                          </a:stretch>
                        </pic:blipFill>
                        <pic:spPr>
                          <a:xfrm>
                            <a:off x="0" y="0"/>
                            <a:ext cx="963930" cy="716915"/>
                          </a:xfrm>
                          <a:prstGeom prst="rect">
                            <a:avLst/>
                          </a:prstGeom>
                          <a:noFill/>
                          <a:ln w="9525">
                            <a:noFill/>
                          </a:ln>
                        </pic:spPr>
                      </pic:pic>
                    </a:graphicData>
                  </a:graphic>
                </wp:anchor>
              </w:drawing>
            </w:r>
          </w:p>
        </w:tc>
      </w:tr>
      <w:tr w14:paraId="3526DA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364D58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13</w:t>
            </w:r>
          </w:p>
        </w:tc>
        <w:tc>
          <w:tcPr>
            <w:tcW w:w="372" w:type="pct"/>
            <w:shd w:val="clear" w:color="auto" w:fill="auto"/>
            <w:vAlign w:val="center"/>
          </w:tcPr>
          <w:p w14:paraId="4670E47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大颗粒磁力积木</w:t>
            </w:r>
          </w:p>
        </w:tc>
        <w:tc>
          <w:tcPr>
            <w:tcW w:w="819" w:type="pct"/>
            <w:shd w:val="clear" w:color="auto" w:fill="auto"/>
            <w:vAlign w:val="center"/>
          </w:tcPr>
          <w:p w14:paraId="2931BDD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尺寸：最大约 15×4.9CM，最小约 5.5×5.5CM</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共 56 件。</w:t>
            </w:r>
          </w:p>
        </w:tc>
        <w:tc>
          <w:tcPr>
            <w:tcW w:w="2360" w:type="pct"/>
            <w:shd w:val="clear" w:color="auto" w:fill="auto"/>
            <w:vAlign w:val="center"/>
          </w:tcPr>
          <w:p w14:paraId="1FF4BB9C">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材质：EVA+ABS+ 磁铁。产品颜色丰富，由正方体、三棱柱、圆柱、扇体立方体、三角体、半球、</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两通、三通、四通等配件组成，翻转磁块设计，多面连接方式，可创造百变造型。</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锻炼幼儿想象力创造力。</w:t>
            </w:r>
          </w:p>
        </w:tc>
        <w:tc>
          <w:tcPr>
            <w:tcW w:w="223" w:type="pct"/>
            <w:shd w:val="clear" w:color="auto" w:fill="auto"/>
            <w:vAlign w:val="center"/>
          </w:tcPr>
          <w:p w14:paraId="54B85B3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6BED439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31BA35C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88320" behindDoc="0" locked="0" layoutInCell="1" allowOverlap="1">
                  <wp:simplePos x="0" y="0"/>
                  <wp:positionH relativeFrom="column">
                    <wp:posOffset>123825</wp:posOffset>
                  </wp:positionH>
                  <wp:positionV relativeFrom="paragraph">
                    <wp:posOffset>161925</wp:posOffset>
                  </wp:positionV>
                  <wp:extent cx="981075" cy="733425"/>
                  <wp:effectExtent l="0" t="0" r="9525" b="0"/>
                  <wp:wrapNone/>
                  <wp:docPr id="421" name="图片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421"/>
                          <pic:cNvPicPr>
                            <a:picLocks noChangeAspect="1"/>
                          </pic:cNvPicPr>
                        </pic:nvPicPr>
                        <pic:blipFill>
                          <a:blip r:embed="rId258" cstate="print"/>
                          <a:stretch>
                            <a:fillRect/>
                          </a:stretch>
                        </pic:blipFill>
                        <pic:spPr>
                          <a:xfrm>
                            <a:off x="0" y="0"/>
                            <a:ext cx="984250" cy="733425"/>
                          </a:xfrm>
                          <a:prstGeom prst="rect">
                            <a:avLst/>
                          </a:prstGeom>
                          <a:noFill/>
                          <a:ln w="9525">
                            <a:noFill/>
                          </a:ln>
                        </pic:spPr>
                      </pic:pic>
                    </a:graphicData>
                  </a:graphic>
                </wp:anchor>
              </w:drawing>
            </w:r>
          </w:p>
        </w:tc>
      </w:tr>
      <w:tr w14:paraId="4955C6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CD14B5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14</w:t>
            </w:r>
          </w:p>
        </w:tc>
        <w:tc>
          <w:tcPr>
            <w:tcW w:w="372" w:type="pct"/>
            <w:shd w:val="clear" w:color="auto" w:fill="auto"/>
            <w:vAlign w:val="center"/>
          </w:tcPr>
          <w:p w14:paraId="01B1905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亲握积木摇铃建构弧形套装70件</w:t>
            </w:r>
          </w:p>
        </w:tc>
        <w:tc>
          <w:tcPr>
            <w:tcW w:w="819" w:type="pct"/>
            <w:shd w:val="clear" w:color="auto" w:fill="auto"/>
            <w:vAlign w:val="center"/>
          </w:tcPr>
          <w:p w14:paraId="47F2C9F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尺寸：33.7×10.8×27.3cm （包装尺寸）</w:t>
            </w:r>
          </w:p>
        </w:tc>
        <w:tc>
          <w:tcPr>
            <w:tcW w:w="2360" w:type="pct"/>
            <w:shd w:val="clear" w:color="auto" w:fill="auto"/>
            <w:vAlign w:val="center"/>
          </w:tcPr>
          <w:p w14:paraId="642BEB30">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材质：ABS 塑料、钕铁硼磁铁、TPR 塑料</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亲握积木摇铃为 STEM 玩具系统带来了磁性建设、感官开发和情感表达的探索。将不同尺寸的磁力棒和金属球连接在一起，搭建出一种独特的具有舒缓声学的建筑体验。通过图形化和 3D 构建来鼓励小建筑师们对磁性、听觉和触觉的探索。用以锻炼孩子们的听觉，精细动作和工程搭建技能的天赋。每套产品由 70 个配件组成，适用年龄为 18 个月以上。</w:t>
            </w:r>
          </w:p>
        </w:tc>
        <w:tc>
          <w:tcPr>
            <w:tcW w:w="223" w:type="pct"/>
            <w:shd w:val="clear" w:color="auto" w:fill="auto"/>
            <w:vAlign w:val="center"/>
          </w:tcPr>
          <w:p w14:paraId="153A22E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F1D7F5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0030FB4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89344" behindDoc="0" locked="0" layoutInCell="1" allowOverlap="1">
                  <wp:simplePos x="0" y="0"/>
                  <wp:positionH relativeFrom="column">
                    <wp:posOffset>66675</wp:posOffset>
                  </wp:positionH>
                  <wp:positionV relativeFrom="paragraph">
                    <wp:posOffset>85725</wp:posOffset>
                  </wp:positionV>
                  <wp:extent cx="1066800" cy="800100"/>
                  <wp:effectExtent l="0" t="0" r="0" b="0"/>
                  <wp:wrapNone/>
                  <wp:docPr id="422" name="图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422"/>
                          <pic:cNvPicPr>
                            <a:picLocks noChangeAspect="1"/>
                          </pic:cNvPicPr>
                        </pic:nvPicPr>
                        <pic:blipFill>
                          <a:blip r:embed="rId259" cstate="print"/>
                          <a:stretch>
                            <a:fillRect/>
                          </a:stretch>
                        </pic:blipFill>
                        <pic:spPr>
                          <a:xfrm>
                            <a:off x="0" y="0"/>
                            <a:ext cx="1067435" cy="799465"/>
                          </a:xfrm>
                          <a:prstGeom prst="rect">
                            <a:avLst/>
                          </a:prstGeom>
                          <a:noFill/>
                          <a:ln w="9525">
                            <a:noFill/>
                          </a:ln>
                        </pic:spPr>
                      </pic:pic>
                    </a:graphicData>
                  </a:graphic>
                </wp:anchor>
              </w:drawing>
            </w:r>
          </w:p>
        </w:tc>
      </w:tr>
      <w:tr w14:paraId="65580D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F3E0ED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15</w:t>
            </w:r>
          </w:p>
        </w:tc>
        <w:tc>
          <w:tcPr>
            <w:tcW w:w="372" w:type="pct"/>
            <w:shd w:val="clear" w:color="auto" w:fill="auto"/>
            <w:vAlign w:val="center"/>
          </w:tcPr>
          <w:p w14:paraId="5110E55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小车仔套装（消防车+翻斗车+保洁车）</w:t>
            </w:r>
          </w:p>
        </w:tc>
        <w:tc>
          <w:tcPr>
            <w:tcW w:w="819" w:type="pct"/>
            <w:shd w:val="clear" w:color="auto" w:fill="auto"/>
            <w:vAlign w:val="center"/>
          </w:tcPr>
          <w:p w14:paraId="5655A4E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尺寸：36.5*22*49.5cm</w:t>
            </w:r>
          </w:p>
        </w:tc>
        <w:tc>
          <w:tcPr>
            <w:tcW w:w="2360" w:type="pct"/>
            <w:shd w:val="clear" w:color="auto" w:fill="auto"/>
            <w:vAlign w:val="center"/>
          </w:tcPr>
          <w:p w14:paraId="7E81514F">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材质：HDPE、PP、TPE</w:t>
            </w:r>
          </w:p>
        </w:tc>
        <w:tc>
          <w:tcPr>
            <w:tcW w:w="223" w:type="pct"/>
            <w:shd w:val="clear" w:color="auto" w:fill="auto"/>
            <w:vAlign w:val="center"/>
          </w:tcPr>
          <w:p w14:paraId="3D646AA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4E5925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w:t>
            </w:r>
          </w:p>
        </w:tc>
        <w:tc>
          <w:tcPr>
            <w:tcW w:w="769" w:type="pct"/>
            <w:shd w:val="clear" w:color="auto" w:fill="auto"/>
            <w:vAlign w:val="center"/>
          </w:tcPr>
          <w:p w14:paraId="5466D59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90368" behindDoc="0" locked="0" layoutInCell="1" allowOverlap="1">
                  <wp:simplePos x="0" y="0"/>
                  <wp:positionH relativeFrom="column">
                    <wp:posOffset>104775</wp:posOffset>
                  </wp:positionH>
                  <wp:positionV relativeFrom="paragraph">
                    <wp:posOffset>123825</wp:posOffset>
                  </wp:positionV>
                  <wp:extent cx="933450" cy="790575"/>
                  <wp:effectExtent l="0" t="0" r="0" b="9525"/>
                  <wp:wrapNone/>
                  <wp:docPr id="413" name="图片 413" descr="9413P -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413" descr="9413P - 副本"/>
                          <pic:cNvPicPr>
                            <a:picLocks noChangeAspect="1"/>
                          </pic:cNvPicPr>
                        </pic:nvPicPr>
                        <pic:blipFill>
                          <a:blip r:embed="rId90" cstate="print"/>
                          <a:stretch>
                            <a:fillRect/>
                          </a:stretch>
                        </pic:blipFill>
                        <pic:spPr>
                          <a:xfrm>
                            <a:off x="0" y="0"/>
                            <a:ext cx="930910" cy="794385"/>
                          </a:xfrm>
                          <a:prstGeom prst="rect">
                            <a:avLst/>
                          </a:prstGeom>
                        </pic:spPr>
                      </pic:pic>
                    </a:graphicData>
                  </a:graphic>
                </wp:anchor>
              </w:drawing>
            </w:r>
          </w:p>
        </w:tc>
      </w:tr>
      <w:tr w14:paraId="31B58F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2C0CBE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16</w:t>
            </w:r>
          </w:p>
        </w:tc>
        <w:tc>
          <w:tcPr>
            <w:tcW w:w="372" w:type="pct"/>
            <w:shd w:val="clear" w:color="auto" w:fill="auto"/>
            <w:vAlign w:val="center"/>
          </w:tcPr>
          <w:p w14:paraId="6068175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工程车+搅拌车+压路车+铲车</w:t>
            </w:r>
          </w:p>
        </w:tc>
        <w:tc>
          <w:tcPr>
            <w:tcW w:w="819" w:type="pct"/>
            <w:shd w:val="clear" w:color="auto" w:fill="auto"/>
            <w:vAlign w:val="center"/>
          </w:tcPr>
          <w:p w14:paraId="1AF3AA7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尺寸：33.5*32*33.5cm</w:t>
            </w:r>
          </w:p>
        </w:tc>
        <w:tc>
          <w:tcPr>
            <w:tcW w:w="2360" w:type="pct"/>
            <w:shd w:val="clear" w:color="auto" w:fill="auto"/>
            <w:vAlign w:val="center"/>
          </w:tcPr>
          <w:p w14:paraId="20F7009B">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材质：HDPE、PP、TPE</w:t>
            </w:r>
          </w:p>
        </w:tc>
        <w:tc>
          <w:tcPr>
            <w:tcW w:w="223" w:type="pct"/>
            <w:shd w:val="clear" w:color="auto" w:fill="auto"/>
            <w:vAlign w:val="center"/>
          </w:tcPr>
          <w:p w14:paraId="388860B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AAA070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w:t>
            </w:r>
          </w:p>
        </w:tc>
        <w:tc>
          <w:tcPr>
            <w:tcW w:w="769" w:type="pct"/>
            <w:shd w:val="clear" w:color="auto" w:fill="auto"/>
            <w:vAlign w:val="center"/>
          </w:tcPr>
          <w:p w14:paraId="25B0834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91392" behindDoc="0" locked="0" layoutInCell="1" allowOverlap="1">
                  <wp:simplePos x="0" y="0"/>
                  <wp:positionH relativeFrom="column">
                    <wp:posOffset>209550</wp:posOffset>
                  </wp:positionH>
                  <wp:positionV relativeFrom="paragraph">
                    <wp:posOffset>123825</wp:posOffset>
                  </wp:positionV>
                  <wp:extent cx="838200" cy="847725"/>
                  <wp:effectExtent l="0" t="0" r="0" b="0"/>
                  <wp:wrapNone/>
                  <wp:docPr id="414" name="图片 414" descr="9441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414" descr="9441P"/>
                          <pic:cNvPicPr>
                            <a:picLocks noChangeAspect="1"/>
                          </pic:cNvPicPr>
                        </pic:nvPicPr>
                        <pic:blipFill>
                          <a:blip r:embed="rId91" cstate="print"/>
                          <a:stretch>
                            <a:fillRect/>
                          </a:stretch>
                        </pic:blipFill>
                        <pic:spPr>
                          <a:xfrm>
                            <a:off x="0" y="0"/>
                            <a:ext cx="842010" cy="848995"/>
                          </a:xfrm>
                          <a:prstGeom prst="rect">
                            <a:avLst/>
                          </a:prstGeom>
                        </pic:spPr>
                      </pic:pic>
                    </a:graphicData>
                  </a:graphic>
                </wp:anchor>
              </w:drawing>
            </w:r>
          </w:p>
        </w:tc>
      </w:tr>
      <w:tr w14:paraId="08A3AA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E77047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17</w:t>
            </w:r>
          </w:p>
        </w:tc>
        <w:tc>
          <w:tcPr>
            <w:tcW w:w="372" w:type="pct"/>
            <w:shd w:val="clear" w:color="auto" w:fill="auto"/>
            <w:vAlign w:val="center"/>
          </w:tcPr>
          <w:p w14:paraId="10E15F5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打锤游戏</w:t>
            </w:r>
          </w:p>
        </w:tc>
        <w:tc>
          <w:tcPr>
            <w:tcW w:w="819" w:type="pct"/>
            <w:shd w:val="clear" w:color="auto" w:fill="auto"/>
            <w:vAlign w:val="center"/>
          </w:tcPr>
          <w:p w14:paraId="4234BA7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尺寸：约 26×14×18cm</w:t>
            </w:r>
          </w:p>
        </w:tc>
        <w:tc>
          <w:tcPr>
            <w:tcW w:w="2360" w:type="pct"/>
            <w:shd w:val="clear" w:color="auto" w:fill="auto"/>
            <w:vAlign w:val="center"/>
          </w:tcPr>
          <w:p w14:paraId="2DB7C9BA">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材质：ABS 。内含四只不同表情的鼬鼠、鼬鼠台和一只锤子。用锤子将其中一只鼬鼠打入洞中，另外的鼬鼠将会从其他洞中钻出。该击打类玩具，可以锻炼幼儿的肌肉发育及手指的抓握能力。附带的发光发声功能，无形中提高了幼儿的游戏兴趣，有效锻炼幼儿对于移动物品的专注，使眼球更灵活。</w:t>
            </w:r>
          </w:p>
        </w:tc>
        <w:tc>
          <w:tcPr>
            <w:tcW w:w="223" w:type="pct"/>
            <w:shd w:val="clear" w:color="auto" w:fill="auto"/>
            <w:vAlign w:val="center"/>
          </w:tcPr>
          <w:p w14:paraId="172DDEB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1A14898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03AAF34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92416" behindDoc="0" locked="0" layoutInCell="1" allowOverlap="1">
                  <wp:simplePos x="0" y="0"/>
                  <wp:positionH relativeFrom="column">
                    <wp:posOffset>200025</wp:posOffset>
                  </wp:positionH>
                  <wp:positionV relativeFrom="paragraph">
                    <wp:posOffset>66675</wp:posOffset>
                  </wp:positionV>
                  <wp:extent cx="847725" cy="876300"/>
                  <wp:effectExtent l="0" t="0" r="9525" b="0"/>
                  <wp:wrapNone/>
                  <wp:docPr id="415" name="图片 415" descr="2247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415" descr="2247P"/>
                          <pic:cNvPicPr>
                            <a:picLocks noChangeAspect="1"/>
                          </pic:cNvPicPr>
                        </pic:nvPicPr>
                        <pic:blipFill>
                          <a:blip r:embed="rId260" cstate="print"/>
                          <a:stretch>
                            <a:fillRect/>
                          </a:stretch>
                        </pic:blipFill>
                        <pic:spPr>
                          <a:xfrm>
                            <a:off x="0" y="0"/>
                            <a:ext cx="854710" cy="872490"/>
                          </a:xfrm>
                          <a:prstGeom prst="rect">
                            <a:avLst/>
                          </a:prstGeom>
                        </pic:spPr>
                      </pic:pic>
                    </a:graphicData>
                  </a:graphic>
                </wp:anchor>
              </w:drawing>
            </w:r>
          </w:p>
        </w:tc>
      </w:tr>
      <w:tr w14:paraId="3087BE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BB431B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18</w:t>
            </w:r>
          </w:p>
        </w:tc>
        <w:tc>
          <w:tcPr>
            <w:tcW w:w="372" w:type="pct"/>
            <w:shd w:val="clear" w:color="auto" w:fill="auto"/>
            <w:vAlign w:val="center"/>
          </w:tcPr>
          <w:p w14:paraId="2E4810C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母鸡下蛋敲敲盒</w:t>
            </w:r>
          </w:p>
        </w:tc>
        <w:tc>
          <w:tcPr>
            <w:tcW w:w="819" w:type="pct"/>
            <w:shd w:val="clear" w:color="auto" w:fill="auto"/>
            <w:vAlign w:val="center"/>
          </w:tcPr>
          <w:p w14:paraId="3108497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尺寸：22.6×19.4×16.6cm（包装尺寸）</w:t>
            </w:r>
          </w:p>
        </w:tc>
        <w:tc>
          <w:tcPr>
            <w:tcW w:w="2360" w:type="pct"/>
            <w:shd w:val="clear" w:color="auto" w:fill="auto"/>
            <w:vAlign w:val="center"/>
          </w:tcPr>
          <w:p w14:paraId="68E78B7C">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材质：榉木、密度板</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将球摆上主体凹洞，可对小朋友下指令敲下哪个颜色的球，用可爱的小鸡木槌敲打彩球，彩球即从母鸡的肚子滚出，就像生蛋一样。 在敲击时，发展宝宝的手眼协调以及肌肉发展，还可以通过彩球训练颜色认知。</w:t>
            </w:r>
          </w:p>
        </w:tc>
        <w:tc>
          <w:tcPr>
            <w:tcW w:w="223" w:type="pct"/>
            <w:shd w:val="clear" w:color="auto" w:fill="auto"/>
            <w:vAlign w:val="center"/>
          </w:tcPr>
          <w:p w14:paraId="4EBE78D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CB09B8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0BBA606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93440" behindDoc="0" locked="0" layoutInCell="1" allowOverlap="1">
                  <wp:simplePos x="0" y="0"/>
                  <wp:positionH relativeFrom="column">
                    <wp:posOffset>66675</wp:posOffset>
                  </wp:positionH>
                  <wp:positionV relativeFrom="paragraph">
                    <wp:posOffset>66675</wp:posOffset>
                  </wp:positionV>
                  <wp:extent cx="1009650" cy="857250"/>
                  <wp:effectExtent l="0" t="0" r="0" b="0"/>
                  <wp:wrapNone/>
                  <wp:docPr id="416" name="图片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416"/>
                          <pic:cNvPicPr>
                            <a:picLocks noChangeAspect="1" noChangeArrowheads="1"/>
                          </pic:cNvPicPr>
                        </pic:nvPicPr>
                        <pic:blipFill>
                          <a:blip r:embed="rId182" cstate="print"/>
                          <a:srcRect/>
                          <a:stretch>
                            <a:fillRect/>
                          </a:stretch>
                        </pic:blipFill>
                        <pic:spPr>
                          <a:xfrm>
                            <a:off x="0" y="0"/>
                            <a:ext cx="1009015" cy="860425"/>
                          </a:xfrm>
                          <a:prstGeom prst="rect">
                            <a:avLst/>
                          </a:prstGeom>
                          <a:noFill/>
                          <a:ln w="1">
                            <a:noFill/>
                            <a:miter lim="800000"/>
                            <a:headEnd/>
                            <a:tailEnd type="none" w="med" len="med"/>
                          </a:ln>
                          <a:effectLst/>
                        </pic:spPr>
                      </pic:pic>
                    </a:graphicData>
                  </a:graphic>
                </wp:anchor>
              </w:drawing>
            </w:r>
          </w:p>
        </w:tc>
      </w:tr>
      <w:tr w14:paraId="4EA389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977A58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19</w:t>
            </w:r>
          </w:p>
        </w:tc>
        <w:tc>
          <w:tcPr>
            <w:tcW w:w="372" w:type="pct"/>
            <w:shd w:val="clear" w:color="auto" w:fill="auto"/>
            <w:vAlign w:val="center"/>
          </w:tcPr>
          <w:p w14:paraId="5F5DFB8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滑行消防车</w:t>
            </w:r>
          </w:p>
        </w:tc>
        <w:tc>
          <w:tcPr>
            <w:tcW w:w="819" w:type="pct"/>
            <w:shd w:val="clear" w:color="auto" w:fill="auto"/>
            <w:vAlign w:val="center"/>
          </w:tcPr>
          <w:p w14:paraId="6A7178E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尺寸：48.7x21.7x21.5cm( 包装尺寸)</w:t>
            </w:r>
          </w:p>
        </w:tc>
        <w:tc>
          <w:tcPr>
            <w:tcW w:w="2360" w:type="pct"/>
            <w:shd w:val="clear" w:color="auto" w:fill="auto"/>
            <w:vAlign w:val="center"/>
          </w:tcPr>
          <w:p w14:paraId="3AF8FA5E">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材质：塑料</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炫酷的仿真造型，很容易吸引小朋友的注意力；车子底部有可滑动小轮，移动方便；车子的后座可打开，以便小朋友储存收纳自己喜欢的小玩具。</w:t>
            </w:r>
          </w:p>
        </w:tc>
        <w:tc>
          <w:tcPr>
            <w:tcW w:w="223" w:type="pct"/>
            <w:shd w:val="clear" w:color="auto" w:fill="auto"/>
            <w:vAlign w:val="center"/>
          </w:tcPr>
          <w:p w14:paraId="15A680A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1EB4513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0F1E53A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94464" behindDoc="0" locked="0" layoutInCell="1" allowOverlap="1">
                  <wp:simplePos x="0" y="0"/>
                  <wp:positionH relativeFrom="column">
                    <wp:posOffset>152400</wp:posOffset>
                  </wp:positionH>
                  <wp:positionV relativeFrom="paragraph">
                    <wp:posOffset>123825</wp:posOffset>
                  </wp:positionV>
                  <wp:extent cx="942975" cy="771525"/>
                  <wp:effectExtent l="0" t="0" r="9525" b="0"/>
                  <wp:wrapNone/>
                  <wp:docPr id="417" name="图片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417"/>
                          <pic:cNvPicPr>
                            <a:picLocks noChangeAspect="1"/>
                          </pic:cNvPicPr>
                        </pic:nvPicPr>
                        <pic:blipFill>
                          <a:blip r:embed="rId95" cstate="print"/>
                          <a:stretch>
                            <a:fillRect/>
                          </a:stretch>
                        </pic:blipFill>
                        <pic:spPr>
                          <a:xfrm>
                            <a:off x="0" y="0"/>
                            <a:ext cx="948690" cy="766445"/>
                          </a:xfrm>
                          <a:prstGeom prst="rect">
                            <a:avLst/>
                          </a:prstGeom>
                          <a:noFill/>
                          <a:ln w="9525">
                            <a:noFill/>
                          </a:ln>
                        </pic:spPr>
                      </pic:pic>
                    </a:graphicData>
                  </a:graphic>
                </wp:anchor>
              </w:drawing>
            </w:r>
          </w:p>
        </w:tc>
      </w:tr>
      <w:tr w14:paraId="12CD91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29A444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20</w:t>
            </w:r>
          </w:p>
        </w:tc>
        <w:tc>
          <w:tcPr>
            <w:tcW w:w="372" w:type="pct"/>
            <w:shd w:val="clear" w:color="auto" w:fill="auto"/>
            <w:vAlign w:val="center"/>
          </w:tcPr>
          <w:p w14:paraId="599B6C0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滑行救护车</w:t>
            </w:r>
          </w:p>
        </w:tc>
        <w:tc>
          <w:tcPr>
            <w:tcW w:w="819" w:type="pct"/>
            <w:shd w:val="clear" w:color="auto" w:fill="auto"/>
            <w:vAlign w:val="center"/>
          </w:tcPr>
          <w:p w14:paraId="5E416A4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尺寸：48.7x21.7x21.5cm( 包装尺寸)</w:t>
            </w:r>
          </w:p>
        </w:tc>
        <w:tc>
          <w:tcPr>
            <w:tcW w:w="2360" w:type="pct"/>
            <w:shd w:val="clear" w:color="auto" w:fill="auto"/>
            <w:vAlign w:val="center"/>
          </w:tcPr>
          <w:p w14:paraId="14E60E42">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材质：塑料</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炫酷的仿真造型，很容易吸引小朋友的注意力；车子底部有可滑动小轮，移动方便；车子的后座可打开，以便小朋友储存收纳自己喜欢的小玩具。</w:t>
            </w:r>
          </w:p>
        </w:tc>
        <w:tc>
          <w:tcPr>
            <w:tcW w:w="223" w:type="pct"/>
            <w:shd w:val="clear" w:color="auto" w:fill="auto"/>
            <w:vAlign w:val="center"/>
          </w:tcPr>
          <w:p w14:paraId="55A7FA1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139CC2A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7CB670E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95488" behindDoc="0" locked="0" layoutInCell="1" allowOverlap="1">
                  <wp:simplePos x="0" y="0"/>
                  <wp:positionH relativeFrom="column">
                    <wp:posOffset>133350</wp:posOffset>
                  </wp:positionH>
                  <wp:positionV relativeFrom="paragraph">
                    <wp:posOffset>95250</wp:posOffset>
                  </wp:positionV>
                  <wp:extent cx="866775" cy="819150"/>
                  <wp:effectExtent l="0" t="0" r="0" b="0"/>
                  <wp:wrapNone/>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418"/>
                          <pic:cNvPicPr>
                            <a:picLocks noChangeAspect="1"/>
                          </pic:cNvPicPr>
                        </pic:nvPicPr>
                        <pic:blipFill>
                          <a:blip r:embed="rId96" cstate="print"/>
                          <a:stretch>
                            <a:fillRect/>
                          </a:stretch>
                        </pic:blipFill>
                        <pic:spPr>
                          <a:xfrm>
                            <a:off x="0" y="0"/>
                            <a:ext cx="868680" cy="822325"/>
                          </a:xfrm>
                          <a:prstGeom prst="rect">
                            <a:avLst/>
                          </a:prstGeom>
                          <a:noFill/>
                          <a:ln w="9525">
                            <a:noFill/>
                          </a:ln>
                        </pic:spPr>
                      </pic:pic>
                    </a:graphicData>
                  </a:graphic>
                </wp:anchor>
              </w:drawing>
            </w:r>
          </w:p>
        </w:tc>
      </w:tr>
      <w:tr w14:paraId="0785B3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6DAFCE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21</w:t>
            </w:r>
          </w:p>
        </w:tc>
        <w:tc>
          <w:tcPr>
            <w:tcW w:w="372" w:type="pct"/>
            <w:shd w:val="clear" w:color="auto" w:fill="auto"/>
            <w:vAlign w:val="center"/>
          </w:tcPr>
          <w:p w14:paraId="204EED5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微笑动物手偶 -6 件套</w:t>
            </w:r>
          </w:p>
        </w:tc>
        <w:tc>
          <w:tcPr>
            <w:tcW w:w="819" w:type="pct"/>
            <w:shd w:val="clear" w:color="auto" w:fill="auto"/>
            <w:vAlign w:val="center"/>
          </w:tcPr>
          <w:p w14:paraId="2A93A25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尺寸：高约 24.5cm，臂长约 24cm</w:t>
            </w:r>
          </w:p>
        </w:tc>
        <w:tc>
          <w:tcPr>
            <w:tcW w:w="2360" w:type="pct"/>
            <w:shd w:val="clear" w:color="auto" w:fill="auto"/>
            <w:vAlign w:val="center"/>
          </w:tcPr>
          <w:p w14:paraId="6BBF725A">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材质：超柔面料 / 聚酯纤维 / 填充棉 。内含 6 种动物手偶，形象逼真、活泼可爱的动物</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造型，能让幼儿沉浸在创意游戏中，发展幼儿的</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创造力、专注力、想象力。</w:t>
            </w:r>
          </w:p>
        </w:tc>
        <w:tc>
          <w:tcPr>
            <w:tcW w:w="223" w:type="pct"/>
            <w:shd w:val="clear" w:color="auto" w:fill="auto"/>
            <w:vAlign w:val="center"/>
          </w:tcPr>
          <w:p w14:paraId="258949E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5B86F47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384E8B4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96512" behindDoc="0" locked="0" layoutInCell="1" allowOverlap="1">
                  <wp:simplePos x="0" y="0"/>
                  <wp:positionH relativeFrom="column">
                    <wp:posOffset>114300</wp:posOffset>
                  </wp:positionH>
                  <wp:positionV relativeFrom="paragraph">
                    <wp:posOffset>76200</wp:posOffset>
                  </wp:positionV>
                  <wp:extent cx="1047750" cy="809625"/>
                  <wp:effectExtent l="0" t="0" r="0" b="0"/>
                  <wp:wrapNone/>
                  <wp:docPr id="423" name="图片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423"/>
                          <pic:cNvPicPr>
                            <a:picLocks noChangeAspect="1"/>
                          </pic:cNvPicPr>
                        </pic:nvPicPr>
                        <pic:blipFill>
                          <a:blip r:embed="rId82" cstate="print"/>
                          <a:stretch>
                            <a:fillRect/>
                          </a:stretch>
                        </pic:blipFill>
                        <pic:spPr>
                          <a:xfrm>
                            <a:off x="0" y="0"/>
                            <a:ext cx="1053465" cy="811530"/>
                          </a:xfrm>
                          <a:prstGeom prst="rect">
                            <a:avLst/>
                          </a:prstGeom>
                          <a:noFill/>
                          <a:ln w="9525">
                            <a:noFill/>
                          </a:ln>
                        </pic:spPr>
                      </pic:pic>
                    </a:graphicData>
                  </a:graphic>
                </wp:anchor>
              </w:drawing>
            </w:r>
          </w:p>
        </w:tc>
      </w:tr>
      <w:tr w14:paraId="346776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172BC2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22</w:t>
            </w:r>
          </w:p>
        </w:tc>
        <w:tc>
          <w:tcPr>
            <w:tcW w:w="372" w:type="pct"/>
            <w:shd w:val="clear" w:color="auto" w:fill="auto"/>
            <w:vAlign w:val="center"/>
          </w:tcPr>
          <w:p w14:paraId="02D5CF8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可爱动物手偶 -6 件套</w:t>
            </w:r>
          </w:p>
        </w:tc>
        <w:tc>
          <w:tcPr>
            <w:tcW w:w="819" w:type="pct"/>
            <w:shd w:val="clear" w:color="auto" w:fill="auto"/>
            <w:vAlign w:val="center"/>
          </w:tcPr>
          <w:p w14:paraId="3363131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尺寸：长约 25cm</w:t>
            </w:r>
          </w:p>
        </w:tc>
        <w:tc>
          <w:tcPr>
            <w:tcW w:w="2360" w:type="pct"/>
            <w:shd w:val="clear" w:color="auto" w:fill="auto"/>
            <w:vAlign w:val="center"/>
          </w:tcPr>
          <w:p w14:paraId="6A5F352B">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材质：超柔面料 / 聚酯纤维 / 填充棉 。内含 6 种可爱动物手偶，舒适柔软的手感、造型</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逼真的动物手偶，是幼儿的最佳玩伴，满足了幼</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儿角色想象与创造的需求。</w:t>
            </w:r>
          </w:p>
        </w:tc>
        <w:tc>
          <w:tcPr>
            <w:tcW w:w="223" w:type="pct"/>
            <w:shd w:val="clear" w:color="auto" w:fill="auto"/>
            <w:vAlign w:val="center"/>
          </w:tcPr>
          <w:p w14:paraId="7005A5B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5CB3668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5EF4EFA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97536" behindDoc="0" locked="0" layoutInCell="1" allowOverlap="1">
                  <wp:simplePos x="0" y="0"/>
                  <wp:positionH relativeFrom="column">
                    <wp:posOffset>114300</wp:posOffset>
                  </wp:positionH>
                  <wp:positionV relativeFrom="paragraph">
                    <wp:posOffset>66675</wp:posOffset>
                  </wp:positionV>
                  <wp:extent cx="1019175" cy="857250"/>
                  <wp:effectExtent l="0" t="0" r="9525" b="0"/>
                  <wp:wrapNone/>
                  <wp:docPr id="424" name="图片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424"/>
                          <pic:cNvPicPr>
                            <a:picLocks noChangeAspect="1"/>
                          </pic:cNvPicPr>
                        </pic:nvPicPr>
                        <pic:blipFill>
                          <a:blip r:embed="rId83" cstate="print"/>
                          <a:stretch>
                            <a:fillRect/>
                          </a:stretch>
                        </pic:blipFill>
                        <pic:spPr>
                          <a:xfrm>
                            <a:off x="0" y="0"/>
                            <a:ext cx="1022985" cy="857250"/>
                          </a:xfrm>
                          <a:prstGeom prst="rect">
                            <a:avLst/>
                          </a:prstGeom>
                          <a:noFill/>
                          <a:ln w="9525">
                            <a:noFill/>
                          </a:ln>
                        </pic:spPr>
                      </pic:pic>
                    </a:graphicData>
                  </a:graphic>
                </wp:anchor>
              </w:drawing>
            </w:r>
          </w:p>
        </w:tc>
      </w:tr>
      <w:tr w14:paraId="523157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FB6420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23</w:t>
            </w:r>
          </w:p>
        </w:tc>
        <w:tc>
          <w:tcPr>
            <w:tcW w:w="372" w:type="pct"/>
            <w:shd w:val="clear" w:color="auto" w:fill="auto"/>
            <w:vAlign w:val="center"/>
          </w:tcPr>
          <w:p w14:paraId="6208C8F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感官液体地垫拼图</w:t>
            </w:r>
          </w:p>
        </w:tc>
        <w:tc>
          <w:tcPr>
            <w:tcW w:w="819" w:type="pct"/>
            <w:shd w:val="clear" w:color="auto" w:fill="auto"/>
            <w:vAlign w:val="center"/>
          </w:tcPr>
          <w:p w14:paraId="265E01D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尺寸：500×500×36</w:t>
            </w:r>
          </w:p>
        </w:tc>
        <w:tc>
          <w:tcPr>
            <w:tcW w:w="2360" w:type="pct"/>
            <w:shd w:val="clear" w:color="auto" w:fill="auto"/>
            <w:vAlign w:val="center"/>
          </w:tcPr>
          <w:p w14:paraId="2B081697">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材质：PVC+高分子复合材料，内含：感官液体地垫*6。</w:t>
            </w:r>
          </w:p>
        </w:tc>
        <w:tc>
          <w:tcPr>
            <w:tcW w:w="223" w:type="pct"/>
            <w:shd w:val="clear" w:color="auto" w:fill="auto"/>
            <w:vAlign w:val="center"/>
          </w:tcPr>
          <w:p w14:paraId="66B9543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 xml:space="preserve">套 </w:t>
            </w:r>
          </w:p>
        </w:tc>
        <w:tc>
          <w:tcPr>
            <w:tcW w:w="223" w:type="pct"/>
            <w:shd w:val="clear" w:color="auto" w:fill="auto"/>
            <w:vAlign w:val="center"/>
          </w:tcPr>
          <w:p w14:paraId="0812B89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6DE29AF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98560" behindDoc="0" locked="0" layoutInCell="1" allowOverlap="1">
                  <wp:simplePos x="0" y="0"/>
                  <wp:positionH relativeFrom="column">
                    <wp:posOffset>104775</wp:posOffset>
                  </wp:positionH>
                  <wp:positionV relativeFrom="paragraph">
                    <wp:posOffset>104775</wp:posOffset>
                  </wp:positionV>
                  <wp:extent cx="1038225" cy="781050"/>
                  <wp:effectExtent l="0" t="0" r="9525" b="0"/>
                  <wp:wrapNone/>
                  <wp:docPr id="425" name="图片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425"/>
                          <pic:cNvPicPr>
                            <a:picLocks noChangeAspect="1"/>
                          </pic:cNvPicPr>
                        </pic:nvPicPr>
                        <pic:blipFill>
                          <a:blip r:embed="rId102" cstate="print"/>
                          <a:stretch>
                            <a:fillRect/>
                          </a:stretch>
                        </pic:blipFill>
                        <pic:spPr>
                          <a:xfrm>
                            <a:off x="0" y="0"/>
                            <a:ext cx="1042670" cy="781050"/>
                          </a:xfrm>
                          <a:prstGeom prst="rect">
                            <a:avLst/>
                          </a:prstGeom>
                          <a:noFill/>
                          <a:ln w="9525">
                            <a:noFill/>
                          </a:ln>
                        </pic:spPr>
                      </pic:pic>
                    </a:graphicData>
                  </a:graphic>
                </wp:anchor>
              </w:drawing>
            </w:r>
          </w:p>
        </w:tc>
      </w:tr>
      <w:tr w14:paraId="0077F6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3CAE836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24</w:t>
            </w:r>
          </w:p>
        </w:tc>
        <w:tc>
          <w:tcPr>
            <w:tcW w:w="372" w:type="pct"/>
            <w:shd w:val="clear" w:color="auto" w:fill="auto"/>
            <w:vAlign w:val="center"/>
          </w:tcPr>
          <w:p w14:paraId="2873BC7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视觉动动球</w:t>
            </w:r>
          </w:p>
        </w:tc>
        <w:tc>
          <w:tcPr>
            <w:tcW w:w="819" w:type="pct"/>
            <w:shd w:val="clear" w:color="auto" w:fill="auto"/>
            <w:vAlign w:val="center"/>
          </w:tcPr>
          <w:p w14:paraId="11D483B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尺寸：直径约20.3 cm</w:t>
            </w:r>
          </w:p>
        </w:tc>
        <w:tc>
          <w:tcPr>
            <w:tcW w:w="2360" w:type="pct"/>
            <w:shd w:val="clear" w:color="auto" w:fill="auto"/>
            <w:vAlign w:val="center"/>
          </w:tcPr>
          <w:p w14:paraId="0A06A2F2">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材质：PVC、聚丙烯、PU、EVA 。4 种不同重量、形状、大小的透明球体，内装物品有羽毛、吸管、泡棉等4 种不同重量、形状、大小的透明球体，内装有羽毛、吸管、泡棉等物品。在观察过程中，刺激幼儿视觉发展，训练由近及远的动线观察，保持观察的顺畅与持久。</w:t>
            </w:r>
          </w:p>
        </w:tc>
        <w:tc>
          <w:tcPr>
            <w:tcW w:w="223" w:type="pct"/>
            <w:shd w:val="clear" w:color="auto" w:fill="auto"/>
            <w:vAlign w:val="center"/>
          </w:tcPr>
          <w:p w14:paraId="3E52EB4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套</w:t>
            </w:r>
          </w:p>
        </w:tc>
        <w:tc>
          <w:tcPr>
            <w:tcW w:w="223" w:type="pct"/>
            <w:shd w:val="clear" w:color="auto" w:fill="auto"/>
            <w:vAlign w:val="center"/>
          </w:tcPr>
          <w:p w14:paraId="5DCC275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20AC5E9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099584" behindDoc="0" locked="0" layoutInCell="1" allowOverlap="1">
                  <wp:simplePos x="0" y="0"/>
                  <wp:positionH relativeFrom="column">
                    <wp:posOffset>85725</wp:posOffset>
                  </wp:positionH>
                  <wp:positionV relativeFrom="paragraph">
                    <wp:posOffset>85725</wp:posOffset>
                  </wp:positionV>
                  <wp:extent cx="1066800" cy="857250"/>
                  <wp:effectExtent l="0" t="0" r="0" b="0"/>
                  <wp:wrapNone/>
                  <wp:docPr id="426" name="图片 426" descr="Z:\【E-产品图册资料库】\【产品目录类】\2025-02-11 华森葳主目录册-2025版\华森葳主目录册-2025版-90x90图\N8-FF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图片 426" descr="Z:\【E-产品图册资料库】\【产品目录类】\2025-02-11 华森葳主目录册-2025版\华森葳主目录册-2025版-90x90图\N8-FF993.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a:xfrm>
                            <a:off x="0" y="0"/>
                            <a:ext cx="1066800" cy="857250"/>
                          </a:xfrm>
                          <a:prstGeom prst="rect">
                            <a:avLst/>
                          </a:prstGeom>
                          <a:noFill/>
                        </pic:spPr>
                      </pic:pic>
                    </a:graphicData>
                  </a:graphic>
                </wp:anchor>
              </w:drawing>
            </w:r>
          </w:p>
        </w:tc>
      </w:tr>
      <w:tr w14:paraId="565E8A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55D08F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25</w:t>
            </w:r>
          </w:p>
        </w:tc>
        <w:tc>
          <w:tcPr>
            <w:tcW w:w="372" w:type="pct"/>
            <w:shd w:val="clear" w:color="auto" w:fill="auto"/>
            <w:vAlign w:val="center"/>
          </w:tcPr>
          <w:p w14:paraId="0E88124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幼儿攀爬组-多彩</w:t>
            </w:r>
          </w:p>
        </w:tc>
        <w:tc>
          <w:tcPr>
            <w:tcW w:w="819" w:type="pct"/>
            <w:shd w:val="clear" w:color="auto" w:fill="auto"/>
            <w:vAlign w:val="center"/>
          </w:tcPr>
          <w:p w14:paraId="1CFE046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尺寸：120×120×40cm</w:t>
            </w:r>
          </w:p>
        </w:tc>
        <w:tc>
          <w:tcPr>
            <w:tcW w:w="2360" w:type="pct"/>
            <w:shd w:val="clear" w:color="auto" w:fill="auto"/>
            <w:vAlign w:val="center"/>
          </w:tcPr>
          <w:p w14:paraId="5D28D71C">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材质：环保PVC 耐磨皮、高密度泡棉，攀爬触觉阶梯，分拆使用，合起来使用都可以。</w:t>
            </w:r>
          </w:p>
        </w:tc>
        <w:tc>
          <w:tcPr>
            <w:tcW w:w="223" w:type="pct"/>
            <w:shd w:val="clear" w:color="auto" w:fill="auto"/>
            <w:vAlign w:val="center"/>
          </w:tcPr>
          <w:p w14:paraId="001B43D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套</w:t>
            </w:r>
          </w:p>
        </w:tc>
        <w:tc>
          <w:tcPr>
            <w:tcW w:w="223" w:type="pct"/>
            <w:shd w:val="clear" w:color="auto" w:fill="auto"/>
            <w:vAlign w:val="center"/>
          </w:tcPr>
          <w:p w14:paraId="336971C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2742312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00608" behindDoc="0" locked="0" layoutInCell="1" allowOverlap="1">
                  <wp:simplePos x="0" y="0"/>
                  <wp:positionH relativeFrom="column">
                    <wp:posOffset>123825</wp:posOffset>
                  </wp:positionH>
                  <wp:positionV relativeFrom="paragraph">
                    <wp:posOffset>38100</wp:posOffset>
                  </wp:positionV>
                  <wp:extent cx="1009650" cy="904875"/>
                  <wp:effectExtent l="0" t="0" r="0" b="0"/>
                  <wp:wrapNone/>
                  <wp:docPr id="427" name="图片 427" descr="Z:\【E-产品图册资料库】\【产品目录类】\2025-02-11 华森葳主目录册-2025版\华森葳主目录册-2025版-90x90图\GP1-AZ1B12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427" descr="Z:\【E-产品图册资料库】\【产品目录类】\2025-02-11 华森葳主目录册-2025版\华森葳主目录册-2025版-90x90图\GP1-AZ1B12034.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a:xfrm>
                            <a:off x="0" y="0"/>
                            <a:ext cx="1010920" cy="905510"/>
                          </a:xfrm>
                          <a:prstGeom prst="rect">
                            <a:avLst/>
                          </a:prstGeom>
                          <a:noFill/>
                        </pic:spPr>
                      </pic:pic>
                    </a:graphicData>
                  </a:graphic>
                </wp:anchor>
              </w:drawing>
            </w:r>
          </w:p>
        </w:tc>
      </w:tr>
      <w:tr w14:paraId="7D7845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C690A7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26</w:t>
            </w:r>
          </w:p>
        </w:tc>
        <w:tc>
          <w:tcPr>
            <w:tcW w:w="372" w:type="pct"/>
            <w:shd w:val="clear" w:color="auto" w:fill="auto"/>
            <w:vAlign w:val="center"/>
          </w:tcPr>
          <w:p w14:paraId="34D88BE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餐具清洁套装</w:t>
            </w:r>
          </w:p>
        </w:tc>
        <w:tc>
          <w:tcPr>
            <w:tcW w:w="819" w:type="pct"/>
            <w:shd w:val="clear" w:color="auto" w:fill="auto"/>
            <w:vAlign w:val="center"/>
          </w:tcPr>
          <w:p w14:paraId="609E1CA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尺寸：40.4×27.5×10cm（包装尺寸）</w:t>
            </w:r>
          </w:p>
        </w:tc>
        <w:tc>
          <w:tcPr>
            <w:tcW w:w="2360" w:type="pct"/>
            <w:shd w:val="clear" w:color="auto" w:fill="auto"/>
            <w:vAlign w:val="center"/>
          </w:tcPr>
          <w:p w14:paraId="0C38E41C">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材质：PP、ABS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产品由抽水泵、水龙头、滤水篮、毛刷、洗衣液瓶、刀具、杯、碟等餐具组成。小朋友可以模仿学习用水冲洗餐具，洗好的餐具可以放入滤水篮內， 培养小朋友从小爱劳动的习惯。</w:t>
            </w:r>
          </w:p>
        </w:tc>
        <w:tc>
          <w:tcPr>
            <w:tcW w:w="223" w:type="pct"/>
            <w:shd w:val="clear" w:color="auto" w:fill="auto"/>
            <w:vAlign w:val="center"/>
          </w:tcPr>
          <w:p w14:paraId="4C39AD5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56ED7E1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7460FAA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01632" behindDoc="0" locked="0" layoutInCell="1" allowOverlap="1">
                  <wp:simplePos x="0" y="0"/>
                  <wp:positionH relativeFrom="column">
                    <wp:posOffset>180975</wp:posOffset>
                  </wp:positionH>
                  <wp:positionV relativeFrom="paragraph">
                    <wp:posOffset>47625</wp:posOffset>
                  </wp:positionV>
                  <wp:extent cx="990600" cy="838200"/>
                  <wp:effectExtent l="0" t="0" r="0" b="0"/>
                  <wp:wrapNone/>
                  <wp:docPr id="428" name="图片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428"/>
                          <pic:cNvPicPr>
                            <a:picLocks noChangeAspect="1" noChangeArrowheads="1"/>
                          </pic:cNvPicPr>
                        </pic:nvPicPr>
                        <pic:blipFill>
                          <a:blip r:embed="rId71" cstate="print"/>
                          <a:srcRect/>
                          <a:stretch>
                            <a:fillRect/>
                          </a:stretch>
                        </pic:blipFill>
                        <pic:spPr>
                          <a:xfrm>
                            <a:off x="0" y="0"/>
                            <a:ext cx="988695" cy="838200"/>
                          </a:xfrm>
                          <a:prstGeom prst="rect">
                            <a:avLst/>
                          </a:prstGeom>
                          <a:noFill/>
                          <a:ln w="1">
                            <a:noFill/>
                            <a:miter lim="800000"/>
                            <a:headEnd/>
                            <a:tailEnd type="none" w="med" len="med"/>
                          </a:ln>
                          <a:effectLst/>
                        </pic:spPr>
                      </pic:pic>
                    </a:graphicData>
                  </a:graphic>
                </wp:anchor>
              </w:drawing>
            </w:r>
          </w:p>
        </w:tc>
      </w:tr>
      <w:tr w14:paraId="20C803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5EF548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27</w:t>
            </w:r>
          </w:p>
        </w:tc>
        <w:tc>
          <w:tcPr>
            <w:tcW w:w="372" w:type="pct"/>
            <w:shd w:val="clear" w:color="auto" w:fill="auto"/>
            <w:vAlign w:val="center"/>
          </w:tcPr>
          <w:p w14:paraId="36E08C6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娃娃摇床</w:t>
            </w:r>
          </w:p>
        </w:tc>
        <w:tc>
          <w:tcPr>
            <w:tcW w:w="819" w:type="pct"/>
            <w:shd w:val="clear" w:color="auto" w:fill="auto"/>
            <w:vAlign w:val="center"/>
          </w:tcPr>
          <w:p w14:paraId="50F78E5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尺寸：480×255×335mm。 配件说明：1个摇篮，1个被子，1个枕头</w:t>
            </w:r>
          </w:p>
        </w:tc>
        <w:tc>
          <w:tcPr>
            <w:tcW w:w="2360" w:type="pct"/>
            <w:shd w:val="clear" w:color="auto" w:fill="auto"/>
            <w:vAlign w:val="center"/>
          </w:tcPr>
          <w:p w14:paraId="6B75139B">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材质：夹板、荷木、MDF、松木、ABS、20%棉布、80%涤纶、铁</w:t>
            </w:r>
          </w:p>
        </w:tc>
        <w:tc>
          <w:tcPr>
            <w:tcW w:w="223" w:type="pct"/>
            <w:shd w:val="clear" w:color="auto" w:fill="auto"/>
            <w:vAlign w:val="center"/>
          </w:tcPr>
          <w:p w14:paraId="0BC69F4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18E1646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3A00448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02656" behindDoc="0" locked="0" layoutInCell="1" allowOverlap="1">
                  <wp:simplePos x="0" y="0"/>
                  <wp:positionH relativeFrom="column">
                    <wp:posOffset>123825</wp:posOffset>
                  </wp:positionH>
                  <wp:positionV relativeFrom="paragraph">
                    <wp:posOffset>133350</wp:posOffset>
                  </wp:positionV>
                  <wp:extent cx="914400" cy="809625"/>
                  <wp:effectExtent l="0" t="0" r="0" b="0"/>
                  <wp:wrapNone/>
                  <wp:docPr id="429" name="图片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429"/>
                          <pic:cNvPicPr>
                            <a:picLocks noChangeAspect="1"/>
                          </pic:cNvPicPr>
                        </pic:nvPicPr>
                        <pic:blipFill>
                          <a:blip r:embed="rId67" r:link="rId68" cstate="print"/>
                          <a:stretch>
                            <a:fillRect/>
                          </a:stretch>
                        </pic:blipFill>
                        <pic:spPr>
                          <a:xfrm>
                            <a:off x="0" y="0"/>
                            <a:ext cx="915035" cy="809625"/>
                          </a:xfrm>
                          <a:prstGeom prst="rect">
                            <a:avLst/>
                          </a:prstGeom>
                          <a:noFill/>
                          <a:ln w="9525">
                            <a:noFill/>
                          </a:ln>
                        </pic:spPr>
                      </pic:pic>
                    </a:graphicData>
                  </a:graphic>
                </wp:anchor>
              </w:drawing>
            </w:r>
          </w:p>
        </w:tc>
      </w:tr>
      <w:tr w14:paraId="2A7CE6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D7481F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28</w:t>
            </w:r>
          </w:p>
        </w:tc>
        <w:tc>
          <w:tcPr>
            <w:tcW w:w="372" w:type="pct"/>
            <w:shd w:val="clear" w:color="auto" w:fill="auto"/>
            <w:vAlign w:val="center"/>
          </w:tcPr>
          <w:p w14:paraId="5E56CF9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新款小公主浴池</w:t>
            </w:r>
          </w:p>
        </w:tc>
        <w:tc>
          <w:tcPr>
            <w:tcW w:w="819" w:type="pct"/>
            <w:shd w:val="clear" w:color="auto" w:fill="auto"/>
            <w:vAlign w:val="center"/>
          </w:tcPr>
          <w:p w14:paraId="345A5AE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尺寸：42.5× 24×22cm（包装尺寸）</w:t>
            </w:r>
          </w:p>
        </w:tc>
        <w:tc>
          <w:tcPr>
            <w:tcW w:w="2360" w:type="pct"/>
            <w:shd w:val="clear" w:color="auto" w:fill="auto"/>
            <w:vAlign w:val="center"/>
          </w:tcPr>
          <w:p w14:paraId="6B690E89">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材质：塑料、橡胶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小公主浴池的皇冠处可发出声光；有淋浴和起泡功能，还有一只 可爱的小黄鸭；可搭配娃娃玩耍，增加过家家的乐趣，让小朋友 爱上洗澡。</w:t>
            </w:r>
          </w:p>
        </w:tc>
        <w:tc>
          <w:tcPr>
            <w:tcW w:w="223" w:type="pct"/>
            <w:shd w:val="clear" w:color="auto" w:fill="auto"/>
            <w:vAlign w:val="center"/>
          </w:tcPr>
          <w:p w14:paraId="4B8D4E3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D9B8AD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0841858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03680" behindDoc="0" locked="0" layoutInCell="1" allowOverlap="1">
                  <wp:simplePos x="0" y="0"/>
                  <wp:positionH relativeFrom="column">
                    <wp:posOffset>123825</wp:posOffset>
                  </wp:positionH>
                  <wp:positionV relativeFrom="paragraph">
                    <wp:posOffset>152400</wp:posOffset>
                  </wp:positionV>
                  <wp:extent cx="962025" cy="714375"/>
                  <wp:effectExtent l="0" t="0" r="0" b="9525"/>
                  <wp:wrapNone/>
                  <wp:docPr id="430" name="图片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430"/>
                          <pic:cNvPicPr>
                            <a:picLocks noChangeAspect="1" noChangeArrowheads="1"/>
                          </pic:cNvPicPr>
                        </pic:nvPicPr>
                        <pic:blipFill>
                          <a:blip r:embed="rId240" cstate="print"/>
                          <a:srcRect/>
                          <a:stretch>
                            <a:fillRect/>
                          </a:stretch>
                        </pic:blipFill>
                        <pic:spPr>
                          <a:xfrm>
                            <a:off x="0" y="0"/>
                            <a:ext cx="958215" cy="714375"/>
                          </a:xfrm>
                          <a:prstGeom prst="rect">
                            <a:avLst/>
                          </a:prstGeom>
                          <a:noFill/>
                          <a:ln w="1">
                            <a:noFill/>
                            <a:miter lim="800000"/>
                            <a:headEnd/>
                            <a:tailEnd type="none" w="med" len="med"/>
                          </a:ln>
                          <a:effectLst/>
                        </pic:spPr>
                      </pic:pic>
                    </a:graphicData>
                  </a:graphic>
                </wp:anchor>
              </w:drawing>
            </w:r>
          </w:p>
        </w:tc>
      </w:tr>
      <w:tr w14:paraId="6E17C1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BC8886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29</w:t>
            </w:r>
          </w:p>
        </w:tc>
        <w:tc>
          <w:tcPr>
            <w:tcW w:w="372" w:type="pct"/>
            <w:shd w:val="clear" w:color="auto" w:fill="auto"/>
            <w:vAlign w:val="center"/>
          </w:tcPr>
          <w:p w14:paraId="0AB029E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生日蛋糕</w:t>
            </w:r>
          </w:p>
        </w:tc>
        <w:tc>
          <w:tcPr>
            <w:tcW w:w="819" w:type="pct"/>
            <w:shd w:val="clear" w:color="auto" w:fill="auto"/>
            <w:vAlign w:val="center"/>
          </w:tcPr>
          <w:p w14:paraId="24EAC78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 18.7×18.7×5.7cm（包装尺寸）</w:t>
            </w:r>
          </w:p>
        </w:tc>
        <w:tc>
          <w:tcPr>
            <w:tcW w:w="2360" w:type="pct"/>
            <w:shd w:val="clear" w:color="auto" w:fill="auto"/>
            <w:vAlign w:val="center"/>
          </w:tcPr>
          <w:p w14:paraId="7CBF69A9">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 橡胶木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这个蛋糕套有 2 种不同口味的蛋糕（双面可用） 、1 个盘子、1 把木刀、1 个黑色巧克力块和 6 根可拆卸蜡烛。蛋糕可以切成 6 份，巧克力块上可以用粉笔写字 , 在玩中学会分数能力</w:t>
            </w:r>
          </w:p>
        </w:tc>
        <w:tc>
          <w:tcPr>
            <w:tcW w:w="223" w:type="pct"/>
            <w:shd w:val="clear" w:color="auto" w:fill="auto"/>
            <w:vAlign w:val="center"/>
          </w:tcPr>
          <w:p w14:paraId="63E0C37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67E29AF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1D9DBEC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04704" behindDoc="0" locked="0" layoutInCell="1" allowOverlap="1">
                  <wp:simplePos x="0" y="0"/>
                  <wp:positionH relativeFrom="column">
                    <wp:posOffset>95250</wp:posOffset>
                  </wp:positionH>
                  <wp:positionV relativeFrom="paragraph">
                    <wp:posOffset>95250</wp:posOffset>
                  </wp:positionV>
                  <wp:extent cx="1057275" cy="790575"/>
                  <wp:effectExtent l="0" t="0" r="9525" b="0"/>
                  <wp:wrapNone/>
                  <wp:docPr id="431" name="图片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431"/>
                          <pic:cNvPicPr>
                            <a:picLocks noChangeAspect="1"/>
                          </pic:cNvPicPr>
                        </pic:nvPicPr>
                        <pic:blipFill>
                          <a:blip r:embed="rId42" cstate="print"/>
                          <a:stretch>
                            <a:fillRect/>
                          </a:stretch>
                        </pic:blipFill>
                        <pic:spPr>
                          <a:xfrm>
                            <a:off x="0" y="0"/>
                            <a:ext cx="1062355" cy="789940"/>
                          </a:xfrm>
                          <a:prstGeom prst="rect">
                            <a:avLst/>
                          </a:prstGeom>
                          <a:noFill/>
                          <a:ln w="9525">
                            <a:noFill/>
                          </a:ln>
                        </pic:spPr>
                      </pic:pic>
                    </a:graphicData>
                  </a:graphic>
                </wp:anchor>
              </w:drawing>
            </w:r>
          </w:p>
        </w:tc>
      </w:tr>
      <w:tr w14:paraId="5C0354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F9F31F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30</w:t>
            </w:r>
          </w:p>
        </w:tc>
        <w:tc>
          <w:tcPr>
            <w:tcW w:w="372" w:type="pct"/>
            <w:shd w:val="clear" w:color="auto" w:fill="auto"/>
            <w:vAlign w:val="center"/>
          </w:tcPr>
          <w:p w14:paraId="529331C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轨道溜溜车</w:t>
            </w:r>
          </w:p>
        </w:tc>
        <w:tc>
          <w:tcPr>
            <w:tcW w:w="819" w:type="pct"/>
            <w:shd w:val="clear" w:color="auto" w:fill="auto"/>
            <w:vAlign w:val="center"/>
          </w:tcPr>
          <w:p w14:paraId="71DA249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尺寸：36×36×11cm（包装尺寸）</w:t>
            </w:r>
          </w:p>
        </w:tc>
        <w:tc>
          <w:tcPr>
            <w:tcW w:w="2360" w:type="pct"/>
            <w:shd w:val="clear" w:color="auto" w:fill="auto"/>
            <w:vAlign w:val="center"/>
          </w:tcPr>
          <w:p w14:paraId="7C9FAC2E">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材质：实木、夹板</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来一场速度与激情的较量吧，看看哪辆赛车能最先到达终点呢？</w:t>
            </w:r>
          </w:p>
        </w:tc>
        <w:tc>
          <w:tcPr>
            <w:tcW w:w="223" w:type="pct"/>
            <w:shd w:val="clear" w:color="auto" w:fill="auto"/>
            <w:vAlign w:val="center"/>
          </w:tcPr>
          <w:p w14:paraId="6E9D637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573137F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286794D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05728" behindDoc="0" locked="0" layoutInCell="1" allowOverlap="1">
                  <wp:simplePos x="0" y="0"/>
                  <wp:positionH relativeFrom="column">
                    <wp:posOffset>66675</wp:posOffset>
                  </wp:positionH>
                  <wp:positionV relativeFrom="paragraph">
                    <wp:posOffset>142875</wp:posOffset>
                  </wp:positionV>
                  <wp:extent cx="1057275" cy="752475"/>
                  <wp:effectExtent l="0" t="0" r="0" b="9525"/>
                  <wp:wrapNone/>
                  <wp:docPr id="432" name="图片 432" descr="07a67cd07786f0ff954313787fe0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432" descr="07a67cd07786f0ff954313787fe0807"/>
                          <pic:cNvPicPr>
                            <a:picLocks noChangeAspect="1"/>
                          </pic:cNvPicPr>
                        </pic:nvPicPr>
                        <pic:blipFill>
                          <a:blip r:embed="rId261" cstate="print"/>
                          <a:stretch>
                            <a:fillRect/>
                          </a:stretch>
                        </pic:blipFill>
                        <pic:spPr>
                          <a:xfrm>
                            <a:off x="0" y="0"/>
                            <a:ext cx="1052830" cy="755650"/>
                          </a:xfrm>
                          <a:prstGeom prst="rect">
                            <a:avLst/>
                          </a:prstGeom>
                        </pic:spPr>
                      </pic:pic>
                    </a:graphicData>
                  </a:graphic>
                </wp:anchor>
              </w:drawing>
            </w:r>
          </w:p>
        </w:tc>
      </w:tr>
      <w:tr w14:paraId="60714E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3976DD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31</w:t>
            </w:r>
          </w:p>
        </w:tc>
        <w:tc>
          <w:tcPr>
            <w:tcW w:w="372" w:type="pct"/>
            <w:shd w:val="clear" w:color="auto" w:fill="auto"/>
            <w:vAlign w:val="center"/>
          </w:tcPr>
          <w:p w14:paraId="18BC770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全天候大型空心积木-22件套装</w:t>
            </w:r>
          </w:p>
        </w:tc>
        <w:tc>
          <w:tcPr>
            <w:tcW w:w="819" w:type="pct"/>
            <w:shd w:val="clear" w:color="auto" w:fill="auto"/>
            <w:vAlign w:val="center"/>
          </w:tcPr>
          <w:p w14:paraId="26FBCE6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尺寸：48.5×30×58cm（包装尺寸）</w:t>
            </w:r>
          </w:p>
        </w:tc>
        <w:tc>
          <w:tcPr>
            <w:tcW w:w="2360" w:type="pct"/>
            <w:shd w:val="clear" w:color="auto" w:fill="auto"/>
            <w:vAlign w:val="center"/>
          </w:tcPr>
          <w:p w14:paraId="7A5CDE64">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材质：塑木复合材料</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由新型复合材料制作而成的。不同大小和形状的积木块可以在泥泞、崎岖的环境中进行搭建，每一块产品都是由 2cm 厚新型材质制作而成，使用了耐磨的不锈钢五金件，而软性边缘材料可以在孩子们拆除搭建时降低震动和噪音。</w:t>
            </w:r>
          </w:p>
        </w:tc>
        <w:tc>
          <w:tcPr>
            <w:tcW w:w="223" w:type="pct"/>
            <w:shd w:val="clear" w:color="auto" w:fill="auto"/>
            <w:vAlign w:val="center"/>
          </w:tcPr>
          <w:p w14:paraId="0A58746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0ADCFE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26620A4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06752" behindDoc="0" locked="0" layoutInCell="1" allowOverlap="1">
                  <wp:simplePos x="0" y="0"/>
                  <wp:positionH relativeFrom="column">
                    <wp:posOffset>123825</wp:posOffset>
                  </wp:positionH>
                  <wp:positionV relativeFrom="paragraph">
                    <wp:posOffset>95250</wp:posOffset>
                  </wp:positionV>
                  <wp:extent cx="942975" cy="828675"/>
                  <wp:effectExtent l="0" t="0" r="9525" b="0"/>
                  <wp:wrapNone/>
                  <wp:docPr id="434" name="图片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434"/>
                          <pic:cNvPicPr>
                            <a:picLocks noChangeAspect="1"/>
                          </pic:cNvPicPr>
                        </pic:nvPicPr>
                        <pic:blipFill>
                          <a:blip r:embed="rId262" cstate="print"/>
                          <a:stretch>
                            <a:fillRect/>
                          </a:stretch>
                        </pic:blipFill>
                        <pic:spPr>
                          <a:xfrm>
                            <a:off x="0" y="0"/>
                            <a:ext cx="944245" cy="828675"/>
                          </a:xfrm>
                          <a:prstGeom prst="rect">
                            <a:avLst/>
                          </a:prstGeom>
                          <a:noFill/>
                          <a:ln w="9525">
                            <a:noFill/>
                          </a:ln>
                        </pic:spPr>
                      </pic:pic>
                    </a:graphicData>
                  </a:graphic>
                </wp:anchor>
              </w:drawing>
            </w:r>
          </w:p>
        </w:tc>
      </w:tr>
      <w:tr w14:paraId="2BB3C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304772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32</w:t>
            </w:r>
          </w:p>
        </w:tc>
        <w:tc>
          <w:tcPr>
            <w:tcW w:w="372" w:type="pct"/>
            <w:shd w:val="clear" w:color="auto" w:fill="auto"/>
            <w:vAlign w:val="center"/>
          </w:tcPr>
          <w:p w14:paraId="55C2446C">
            <w:pPr>
              <w:widowControl/>
              <w:jc w:val="center"/>
              <w:rPr>
                <w:rFonts w:ascii="宋体" w:hAnsi="宋体" w:eastAsia="宋体" w:cs="宋体"/>
                <w:kern w:val="0"/>
                <w:sz w:val="22"/>
              </w:rPr>
            </w:pPr>
            <w:r>
              <w:rPr>
                <w:rFonts w:hint="eastAsia" w:ascii="宋体" w:hAnsi="宋体" w:eastAsia="宋体" w:cs="宋体"/>
                <w:kern w:val="0"/>
                <w:sz w:val="22"/>
              </w:rPr>
              <w:t>小小建筑师</w:t>
            </w:r>
          </w:p>
        </w:tc>
        <w:tc>
          <w:tcPr>
            <w:tcW w:w="819" w:type="pct"/>
            <w:shd w:val="clear" w:color="auto" w:fill="auto"/>
            <w:vAlign w:val="center"/>
          </w:tcPr>
          <w:p w14:paraId="208379F8">
            <w:pPr>
              <w:widowControl/>
              <w:jc w:val="center"/>
              <w:rPr>
                <w:rFonts w:ascii="宋体" w:hAnsi="宋体" w:eastAsia="宋体" w:cs="宋体"/>
                <w:kern w:val="0"/>
                <w:sz w:val="22"/>
              </w:rPr>
            </w:pPr>
            <w:r>
              <w:rPr>
                <w:rFonts w:hint="eastAsia" w:ascii="宋体" w:hAnsi="宋体" w:eastAsia="宋体" w:cs="宋体"/>
                <w:kern w:val="0"/>
                <w:sz w:val="22"/>
              </w:rPr>
              <w:t>1套游戏屋+210块长砖+90块方砖+4个花窗+60片瓦片+2辆推车+4个安全帽+4件背心+1本活动实施方案+1本户外游戏整体方案+1套技能图卡+1套造型图卡</w:t>
            </w:r>
          </w:p>
        </w:tc>
        <w:tc>
          <w:tcPr>
            <w:tcW w:w="2360" w:type="pct"/>
            <w:shd w:val="clear" w:color="auto" w:fill="auto"/>
            <w:vAlign w:val="center"/>
          </w:tcPr>
          <w:p w14:paraId="020AF2FD">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材质：EVA、木制、塑料，砖块和瓦片采用轻便的 EVA 材质，配合防腐木所制的游戏屋，轻松解锁更多游戏场景。</w:t>
            </w:r>
          </w:p>
        </w:tc>
        <w:tc>
          <w:tcPr>
            <w:tcW w:w="223" w:type="pct"/>
            <w:shd w:val="clear" w:color="auto" w:fill="auto"/>
            <w:vAlign w:val="center"/>
          </w:tcPr>
          <w:p w14:paraId="4CF6672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套</w:t>
            </w:r>
          </w:p>
        </w:tc>
        <w:tc>
          <w:tcPr>
            <w:tcW w:w="223" w:type="pct"/>
            <w:shd w:val="clear" w:color="auto" w:fill="auto"/>
            <w:vAlign w:val="center"/>
          </w:tcPr>
          <w:p w14:paraId="0D05EE8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5E57BA2E">
            <w:pPr>
              <w:widowControl/>
              <w:jc w:val="center"/>
              <w:rPr>
                <w:rFonts w:ascii="宋体" w:hAnsi="宋体" w:eastAsia="宋体" w:cs="宋体"/>
                <w:kern w:val="0"/>
                <w:sz w:val="22"/>
              </w:rPr>
            </w:pPr>
            <w:r>
              <w:rPr>
                <w:rFonts w:hint="eastAsia" w:ascii="宋体" w:hAnsi="宋体" w:eastAsia="宋体" w:cs="宋体"/>
                <w:kern w:val="0"/>
                <w:sz w:val="22"/>
              </w:rPr>
              <w:drawing>
                <wp:anchor distT="0" distB="0" distL="114300" distR="114300" simplePos="0" relativeHeight="252107776" behindDoc="0" locked="0" layoutInCell="1" allowOverlap="1">
                  <wp:simplePos x="0" y="0"/>
                  <wp:positionH relativeFrom="column">
                    <wp:posOffset>66675</wp:posOffset>
                  </wp:positionH>
                  <wp:positionV relativeFrom="paragraph">
                    <wp:posOffset>57150</wp:posOffset>
                  </wp:positionV>
                  <wp:extent cx="1104900" cy="828675"/>
                  <wp:effectExtent l="0" t="0" r="0" b="9525"/>
                  <wp:wrapNone/>
                  <wp:docPr id="419" name="图片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419"/>
                          <pic:cNvPicPr>
                            <a:picLocks noChangeAspect="1"/>
                          </pic:cNvPicPr>
                        </pic:nvPicPr>
                        <pic:blipFill>
                          <a:blip r:embed="rId106" cstate="print"/>
                          <a:stretch>
                            <a:fillRect/>
                          </a:stretch>
                        </pic:blipFill>
                        <pic:spPr>
                          <a:xfrm>
                            <a:off x="0" y="0"/>
                            <a:ext cx="1097915" cy="828675"/>
                          </a:xfrm>
                          <a:prstGeom prst="rect">
                            <a:avLst/>
                          </a:prstGeom>
                          <a:noFill/>
                          <a:ln w="9525">
                            <a:noFill/>
                          </a:ln>
                        </pic:spPr>
                      </pic:pic>
                    </a:graphicData>
                  </a:graphic>
                </wp:anchor>
              </w:drawing>
            </w:r>
          </w:p>
        </w:tc>
      </w:tr>
      <w:tr w14:paraId="7A92B4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23DF6AD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33</w:t>
            </w:r>
          </w:p>
        </w:tc>
        <w:tc>
          <w:tcPr>
            <w:tcW w:w="372" w:type="pct"/>
            <w:shd w:val="clear" w:color="auto" w:fill="auto"/>
            <w:vAlign w:val="center"/>
          </w:tcPr>
          <w:p w14:paraId="12C77984">
            <w:pPr>
              <w:widowControl/>
              <w:jc w:val="center"/>
              <w:rPr>
                <w:rFonts w:ascii="宋体" w:hAnsi="宋体" w:eastAsia="宋体" w:cs="宋体"/>
                <w:kern w:val="0"/>
                <w:sz w:val="22"/>
              </w:rPr>
            </w:pPr>
            <w:r>
              <w:rPr>
                <w:rFonts w:hint="eastAsia" w:ascii="宋体" w:hAnsi="宋体" w:eastAsia="宋体" w:cs="宋体"/>
                <w:kern w:val="0"/>
                <w:sz w:val="22"/>
              </w:rPr>
              <w:t>平衡车波浪板-咖啡色</w:t>
            </w:r>
          </w:p>
        </w:tc>
        <w:tc>
          <w:tcPr>
            <w:tcW w:w="819" w:type="pct"/>
            <w:shd w:val="clear" w:color="auto" w:fill="auto"/>
            <w:vAlign w:val="center"/>
          </w:tcPr>
          <w:p w14:paraId="75E2839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尺寸：200*80*20cm。</w:t>
            </w:r>
          </w:p>
        </w:tc>
        <w:tc>
          <w:tcPr>
            <w:tcW w:w="2360" w:type="pct"/>
            <w:shd w:val="clear" w:color="auto" w:fill="auto"/>
            <w:vAlign w:val="center"/>
          </w:tcPr>
          <w:p w14:paraId="00DAAE83">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材质：EVA</w:t>
            </w:r>
          </w:p>
        </w:tc>
        <w:tc>
          <w:tcPr>
            <w:tcW w:w="223" w:type="pct"/>
            <w:shd w:val="clear" w:color="auto" w:fill="auto"/>
            <w:vAlign w:val="center"/>
          </w:tcPr>
          <w:p w14:paraId="7809E4F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736FE3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4B888CB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08800" behindDoc="0" locked="0" layoutInCell="1" allowOverlap="1">
                  <wp:simplePos x="0" y="0"/>
                  <wp:positionH relativeFrom="column">
                    <wp:posOffset>123825</wp:posOffset>
                  </wp:positionH>
                  <wp:positionV relativeFrom="paragraph">
                    <wp:posOffset>142875</wp:posOffset>
                  </wp:positionV>
                  <wp:extent cx="819150" cy="695325"/>
                  <wp:effectExtent l="0" t="0" r="0" b="9525"/>
                  <wp:wrapNone/>
                  <wp:docPr id="433" name="图片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433"/>
                          <pic:cNvPicPr>
                            <a:picLocks noChangeAspect="1"/>
                          </pic:cNvPicPr>
                        </pic:nvPicPr>
                        <pic:blipFill>
                          <a:blip r:embed="rId263" cstate="print"/>
                          <a:stretch>
                            <a:fillRect/>
                          </a:stretch>
                        </pic:blipFill>
                        <pic:spPr>
                          <a:xfrm>
                            <a:off x="0" y="0"/>
                            <a:ext cx="817880" cy="699135"/>
                          </a:xfrm>
                          <a:prstGeom prst="rect">
                            <a:avLst/>
                          </a:prstGeom>
                          <a:noFill/>
                          <a:ln w="9525">
                            <a:noFill/>
                          </a:ln>
                        </pic:spPr>
                      </pic:pic>
                    </a:graphicData>
                  </a:graphic>
                </wp:anchor>
              </w:drawing>
            </w:r>
          </w:p>
        </w:tc>
      </w:tr>
      <w:tr w14:paraId="66AD3C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7BF20E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34</w:t>
            </w:r>
          </w:p>
        </w:tc>
        <w:tc>
          <w:tcPr>
            <w:tcW w:w="372" w:type="pct"/>
            <w:shd w:val="clear" w:color="auto" w:fill="auto"/>
            <w:vAlign w:val="center"/>
          </w:tcPr>
          <w:p w14:paraId="127C5965">
            <w:pPr>
              <w:widowControl/>
              <w:jc w:val="center"/>
              <w:rPr>
                <w:rFonts w:ascii="宋体" w:hAnsi="宋体" w:eastAsia="宋体" w:cs="宋体"/>
                <w:kern w:val="0"/>
                <w:sz w:val="22"/>
              </w:rPr>
            </w:pPr>
            <w:r>
              <w:rPr>
                <w:rFonts w:hint="eastAsia" w:ascii="宋体" w:hAnsi="宋体" w:eastAsia="宋体" w:cs="宋体"/>
                <w:kern w:val="0"/>
                <w:sz w:val="22"/>
              </w:rPr>
              <w:t>坡度桥</w:t>
            </w:r>
          </w:p>
        </w:tc>
        <w:tc>
          <w:tcPr>
            <w:tcW w:w="819" w:type="pct"/>
            <w:shd w:val="clear" w:color="auto" w:fill="auto"/>
            <w:vAlign w:val="center"/>
          </w:tcPr>
          <w:p w14:paraId="4CEA0B70">
            <w:pPr>
              <w:widowControl/>
              <w:jc w:val="center"/>
              <w:rPr>
                <w:rFonts w:ascii="宋体" w:hAnsi="宋体" w:eastAsia="宋体" w:cs="宋体"/>
                <w:kern w:val="0"/>
                <w:sz w:val="22"/>
              </w:rPr>
            </w:pPr>
            <w:r>
              <w:rPr>
                <w:rFonts w:hint="eastAsia" w:ascii="宋体" w:hAnsi="宋体" w:eastAsia="宋体" w:cs="宋体"/>
                <w:kern w:val="0"/>
                <w:sz w:val="22"/>
              </w:rPr>
              <w:t>尺寸：90X87X21cm</w:t>
            </w:r>
          </w:p>
        </w:tc>
        <w:tc>
          <w:tcPr>
            <w:tcW w:w="2360" w:type="pct"/>
            <w:shd w:val="clear" w:color="auto" w:fill="auto"/>
            <w:vAlign w:val="center"/>
          </w:tcPr>
          <w:p w14:paraId="51AACF52">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材质：防腐木</w:t>
            </w:r>
          </w:p>
        </w:tc>
        <w:tc>
          <w:tcPr>
            <w:tcW w:w="223" w:type="pct"/>
            <w:shd w:val="clear" w:color="auto" w:fill="auto"/>
            <w:vAlign w:val="center"/>
          </w:tcPr>
          <w:p w14:paraId="2D704B8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10C5E51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7DF19F6B">
            <w:pPr>
              <w:widowControl/>
              <w:jc w:val="center"/>
              <w:rPr>
                <w:rFonts w:ascii="宋体" w:hAnsi="宋体" w:eastAsia="宋体" w:cs="宋体"/>
                <w:kern w:val="0"/>
                <w:sz w:val="22"/>
              </w:rPr>
            </w:pPr>
            <w:r>
              <w:rPr>
                <w:rFonts w:hint="eastAsia" w:ascii="宋体" w:hAnsi="宋体" w:eastAsia="宋体" w:cs="宋体"/>
                <w:kern w:val="0"/>
                <w:sz w:val="22"/>
              </w:rPr>
              <w:drawing>
                <wp:anchor distT="0" distB="0" distL="114300" distR="114300" simplePos="0" relativeHeight="252109824" behindDoc="0" locked="0" layoutInCell="1" allowOverlap="1">
                  <wp:simplePos x="0" y="0"/>
                  <wp:positionH relativeFrom="column">
                    <wp:posOffset>47625</wp:posOffset>
                  </wp:positionH>
                  <wp:positionV relativeFrom="paragraph">
                    <wp:posOffset>85725</wp:posOffset>
                  </wp:positionV>
                  <wp:extent cx="1085850" cy="800100"/>
                  <wp:effectExtent l="0" t="0" r="0" b="0"/>
                  <wp:wrapNone/>
                  <wp:docPr id="436" name="图片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436"/>
                          <pic:cNvPicPr>
                            <a:picLocks noChangeAspect="1"/>
                          </pic:cNvPicPr>
                        </pic:nvPicPr>
                        <pic:blipFill>
                          <a:blip r:embed="rId264" cstate="print"/>
                          <a:stretch>
                            <a:fillRect/>
                          </a:stretch>
                        </pic:blipFill>
                        <pic:spPr>
                          <a:xfrm>
                            <a:off x="0" y="0"/>
                            <a:ext cx="1082675" cy="803275"/>
                          </a:xfrm>
                          <a:prstGeom prst="rect">
                            <a:avLst/>
                          </a:prstGeom>
                          <a:noFill/>
                          <a:ln w="9525">
                            <a:noFill/>
                          </a:ln>
                        </pic:spPr>
                      </pic:pic>
                    </a:graphicData>
                  </a:graphic>
                </wp:anchor>
              </w:drawing>
            </w:r>
          </w:p>
        </w:tc>
      </w:tr>
      <w:tr w14:paraId="18A6C5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trPr>
        <w:tc>
          <w:tcPr>
            <w:tcW w:w="5000" w:type="pct"/>
            <w:gridSpan w:val="7"/>
            <w:shd w:val="clear" w:color="auto" w:fill="auto"/>
            <w:vAlign w:val="center"/>
          </w:tcPr>
          <w:p w14:paraId="51507415">
            <w:pPr>
              <w:widowControl/>
              <w:jc w:val="center"/>
              <w:rPr>
                <w:rFonts w:ascii="宋体" w:hAnsi="宋体" w:eastAsia="宋体" w:cs="宋体"/>
                <w:b/>
                <w:bCs/>
                <w:color w:val="000000"/>
                <w:kern w:val="0"/>
                <w:sz w:val="22"/>
              </w:rPr>
            </w:pPr>
            <w:r>
              <w:rPr>
                <w:rFonts w:hint="eastAsia" w:ascii="宋体" w:hAnsi="宋体" w:eastAsia="宋体" w:cs="宋体"/>
                <w:b/>
                <w:bCs/>
                <w:color w:val="000000"/>
                <w:kern w:val="0"/>
                <w:sz w:val="22"/>
              </w:rPr>
              <w:t>上海市长宁区武夷路幼儿园</w:t>
            </w:r>
          </w:p>
        </w:tc>
      </w:tr>
      <w:tr w14:paraId="05FE92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548BD2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372" w:type="pct"/>
            <w:shd w:val="clear" w:color="auto" w:fill="auto"/>
            <w:vAlign w:val="center"/>
          </w:tcPr>
          <w:p w14:paraId="42231E1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4人桌面</w:t>
            </w:r>
          </w:p>
        </w:tc>
        <w:tc>
          <w:tcPr>
            <w:tcW w:w="819" w:type="pct"/>
            <w:shd w:val="clear" w:color="auto" w:fill="auto"/>
            <w:vAlign w:val="center"/>
          </w:tcPr>
          <w:p w14:paraId="3CADE3A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桌面尺寸：80×60cm</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桌脚：</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 （43cm）KB4-YFL43</w:t>
            </w:r>
          </w:p>
        </w:tc>
        <w:tc>
          <w:tcPr>
            <w:tcW w:w="2360" w:type="pct"/>
            <w:shd w:val="clear" w:color="auto" w:fill="auto"/>
            <w:vAlign w:val="center"/>
          </w:tcPr>
          <w:p w14:paraId="1FA70864">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1、桌面采用25mm厚优质环保枫木纹三聚氰胺双贴面高密度刨花板，家具成品的甲醛释放量≤0.05mg/m³。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4、桌脚采用直径65mm的桦木，表面喷涂高环保的清水油漆。 桌面背面设置有4个ABS塑料连接件，桌脚使用螺旋安装方式与桌面连接，方便拆卸 。椅腿底部配以耐磨塑胶PP脚套，对地板等地面材料起到保护作用。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6、圆角设计。</w:t>
            </w:r>
          </w:p>
        </w:tc>
        <w:tc>
          <w:tcPr>
            <w:tcW w:w="223" w:type="pct"/>
            <w:shd w:val="clear" w:color="auto" w:fill="auto"/>
            <w:vAlign w:val="center"/>
          </w:tcPr>
          <w:p w14:paraId="375971C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3D03EDA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w:t>
            </w:r>
          </w:p>
        </w:tc>
        <w:tc>
          <w:tcPr>
            <w:tcW w:w="769" w:type="pct"/>
            <w:shd w:val="clear" w:color="auto" w:fill="auto"/>
            <w:vAlign w:val="center"/>
          </w:tcPr>
          <w:p w14:paraId="489BFC3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10848" behindDoc="0" locked="0" layoutInCell="1" allowOverlap="1">
                  <wp:simplePos x="0" y="0"/>
                  <wp:positionH relativeFrom="column">
                    <wp:posOffset>152400</wp:posOffset>
                  </wp:positionH>
                  <wp:positionV relativeFrom="paragraph">
                    <wp:posOffset>171450</wp:posOffset>
                  </wp:positionV>
                  <wp:extent cx="866775" cy="752475"/>
                  <wp:effectExtent l="0" t="0" r="0" b="9525"/>
                  <wp:wrapNone/>
                  <wp:docPr id="437" name="图片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图片 437"/>
                          <pic:cNvPicPr>
                            <a:picLocks noChangeAspect="1"/>
                          </pic:cNvPicPr>
                        </pic:nvPicPr>
                        <pic:blipFill>
                          <a:blip r:embed="rId199" cstate="print"/>
                          <a:stretch>
                            <a:fillRect/>
                          </a:stretch>
                        </pic:blipFill>
                        <pic:spPr>
                          <a:xfrm>
                            <a:off x="0" y="0"/>
                            <a:ext cx="870585" cy="756285"/>
                          </a:xfrm>
                          <a:prstGeom prst="rect">
                            <a:avLst/>
                          </a:prstGeom>
                          <a:noFill/>
                          <a:ln w="9525">
                            <a:noFill/>
                          </a:ln>
                        </pic:spPr>
                      </pic:pic>
                    </a:graphicData>
                  </a:graphic>
                </wp:anchor>
              </w:drawing>
            </w:r>
          </w:p>
        </w:tc>
      </w:tr>
      <w:tr w14:paraId="434B97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234" w:type="pct"/>
            <w:shd w:val="clear" w:color="auto" w:fill="auto"/>
            <w:vAlign w:val="center"/>
          </w:tcPr>
          <w:p w14:paraId="2E78B6C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372" w:type="pct"/>
            <w:shd w:val="clear" w:color="auto" w:fill="auto"/>
            <w:vAlign w:val="center"/>
          </w:tcPr>
          <w:p w14:paraId="3CEBBA5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圆桌面</w:t>
            </w:r>
          </w:p>
        </w:tc>
        <w:tc>
          <w:tcPr>
            <w:tcW w:w="819" w:type="pct"/>
            <w:shd w:val="clear" w:color="auto" w:fill="auto"/>
            <w:vAlign w:val="center"/>
          </w:tcPr>
          <w:p w14:paraId="2FA3739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桌面尺寸：直径 80cm</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桌脚：</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 （43cm）KB4-YFL43</w:t>
            </w:r>
          </w:p>
        </w:tc>
        <w:tc>
          <w:tcPr>
            <w:tcW w:w="2360" w:type="pct"/>
            <w:shd w:val="clear" w:color="auto" w:fill="auto"/>
            <w:vAlign w:val="center"/>
          </w:tcPr>
          <w:p w14:paraId="7D879E08">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1、桌面采用25mm厚优质环保枫木纹三聚氰胺双贴面高密度刨花板，家具成品的甲醛释放量≤0.05mg/m³。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4、桌脚采用直径65mm的桦木，表面喷涂高环保的清水油漆。 桌面背面设置有4个ABS塑料连接件，桌脚使用螺旋安装方式与桌面连接，方便拆卸 。椅腿底部配以耐磨塑胶PP脚套，对地板等地面材料起到保护作用。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6、圆角设计。</w:t>
            </w:r>
          </w:p>
        </w:tc>
        <w:tc>
          <w:tcPr>
            <w:tcW w:w="223" w:type="pct"/>
            <w:shd w:val="clear" w:color="auto" w:fill="auto"/>
            <w:vAlign w:val="center"/>
          </w:tcPr>
          <w:p w14:paraId="2F4ACDA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5679BAF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w:t>
            </w:r>
          </w:p>
        </w:tc>
        <w:tc>
          <w:tcPr>
            <w:tcW w:w="769" w:type="pct"/>
            <w:shd w:val="clear" w:color="auto" w:fill="auto"/>
            <w:vAlign w:val="center"/>
          </w:tcPr>
          <w:p w14:paraId="2ECDB0F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11872" behindDoc="0" locked="0" layoutInCell="1" allowOverlap="1">
                  <wp:simplePos x="0" y="0"/>
                  <wp:positionH relativeFrom="column">
                    <wp:posOffset>161925</wp:posOffset>
                  </wp:positionH>
                  <wp:positionV relativeFrom="paragraph">
                    <wp:posOffset>152400</wp:posOffset>
                  </wp:positionV>
                  <wp:extent cx="895350" cy="762000"/>
                  <wp:effectExtent l="0" t="0" r="0" b="0"/>
                  <wp:wrapNone/>
                  <wp:docPr id="438" name="图片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438"/>
                          <pic:cNvPicPr>
                            <a:picLocks noChangeAspect="1"/>
                          </pic:cNvPicPr>
                        </pic:nvPicPr>
                        <pic:blipFill>
                          <a:blip r:embed="rId200" cstate="print"/>
                          <a:stretch>
                            <a:fillRect/>
                          </a:stretch>
                        </pic:blipFill>
                        <pic:spPr>
                          <a:xfrm>
                            <a:off x="0" y="0"/>
                            <a:ext cx="894080" cy="763270"/>
                          </a:xfrm>
                          <a:prstGeom prst="rect">
                            <a:avLst/>
                          </a:prstGeom>
                          <a:noFill/>
                          <a:ln w="9525">
                            <a:noFill/>
                          </a:ln>
                        </pic:spPr>
                      </pic:pic>
                    </a:graphicData>
                  </a:graphic>
                </wp:anchor>
              </w:drawing>
            </w:r>
          </w:p>
        </w:tc>
      </w:tr>
      <w:tr w14:paraId="6C99EF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DD1A4F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w:t>
            </w:r>
          </w:p>
        </w:tc>
        <w:tc>
          <w:tcPr>
            <w:tcW w:w="372" w:type="pct"/>
            <w:shd w:val="clear" w:color="auto" w:fill="auto"/>
            <w:vAlign w:val="center"/>
          </w:tcPr>
          <w:p w14:paraId="4CB7551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幼教椅</w:t>
            </w:r>
          </w:p>
        </w:tc>
        <w:tc>
          <w:tcPr>
            <w:tcW w:w="819" w:type="pct"/>
            <w:shd w:val="clear" w:color="auto" w:fill="auto"/>
            <w:vAlign w:val="center"/>
          </w:tcPr>
          <w:p w14:paraId="5AE46D6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尺寸：座高 23 cm</w:t>
            </w:r>
          </w:p>
        </w:tc>
        <w:tc>
          <w:tcPr>
            <w:tcW w:w="2360" w:type="pct"/>
            <w:shd w:val="clear" w:color="auto" w:fill="auto"/>
            <w:vAlign w:val="center"/>
          </w:tcPr>
          <w:p w14:paraId="7764FFC2">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1、椅脚采用30*30mm橡胶木，凳面及椅背采用15mm厚橡胶木，家具成品的甲醛释放量≤0.05mg/m³。表面环保清水油漆处理。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4、椅脚底部配以耐磨塑胶PP脚钉，对地板等地面材料起到保护作用。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5、铆接工艺，强度高，安全耐用。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6、左右两侧加横档设计，增加了产品的结构强度，承重能力强，且不易断裂破损。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7、结构稳固，不易倾翻。</w:t>
            </w:r>
          </w:p>
        </w:tc>
        <w:tc>
          <w:tcPr>
            <w:tcW w:w="223" w:type="pct"/>
            <w:shd w:val="clear" w:color="auto" w:fill="auto"/>
            <w:vAlign w:val="center"/>
          </w:tcPr>
          <w:p w14:paraId="1CC0E28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6A7E4D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25</w:t>
            </w:r>
          </w:p>
        </w:tc>
        <w:tc>
          <w:tcPr>
            <w:tcW w:w="769" w:type="pct"/>
            <w:shd w:val="clear" w:color="auto" w:fill="auto"/>
            <w:vAlign w:val="center"/>
          </w:tcPr>
          <w:p w14:paraId="1E79863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12896" behindDoc="0" locked="0" layoutInCell="1" allowOverlap="1">
                  <wp:simplePos x="0" y="0"/>
                  <wp:positionH relativeFrom="column">
                    <wp:posOffset>114300</wp:posOffset>
                  </wp:positionH>
                  <wp:positionV relativeFrom="paragraph">
                    <wp:posOffset>95250</wp:posOffset>
                  </wp:positionV>
                  <wp:extent cx="952500" cy="952500"/>
                  <wp:effectExtent l="0" t="0" r="0" b="0"/>
                  <wp:wrapNone/>
                  <wp:docPr id="440" name="图片 440" descr="Y:\【E-产品图册资料库】\【产品目录类】\2024-01-31 华森葳主目录册-2024版\华森葳主目录册-2024版-90x90图\KB5-JQA22-V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440" descr="Y:\【E-产品图册资料库】\【产品目录类】\2024-01-31 华森葳主目录册-2024版\华森葳主目录册-2024版-90x90图\KB5-JQA22-V01.jpg"/>
                          <pic:cNvPicPr>
                            <a:picLocks noChangeAspect="1"/>
                          </pic:cNvPicPr>
                        </pic:nvPicPr>
                        <pic:blipFill>
                          <a:blip r:embed="rId24" cstate="print"/>
                          <a:stretch>
                            <a:fillRect/>
                          </a:stretch>
                        </pic:blipFill>
                        <pic:spPr>
                          <a:xfrm>
                            <a:off x="0" y="0"/>
                            <a:ext cx="952500" cy="955040"/>
                          </a:xfrm>
                          <a:prstGeom prst="rect">
                            <a:avLst/>
                          </a:prstGeom>
                          <a:noFill/>
                          <a:ln w="9525">
                            <a:noFill/>
                          </a:ln>
                        </pic:spPr>
                      </pic:pic>
                    </a:graphicData>
                  </a:graphic>
                </wp:anchor>
              </w:drawing>
            </w:r>
          </w:p>
        </w:tc>
      </w:tr>
      <w:tr w14:paraId="683874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0EA70D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w:t>
            </w:r>
          </w:p>
        </w:tc>
        <w:tc>
          <w:tcPr>
            <w:tcW w:w="372" w:type="pct"/>
            <w:shd w:val="clear" w:color="auto" w:fill="auto"/>
            <w:vAlign w:val="center"/>
          </w:tcPr>
          <w:p w14:paraId="2993BD7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木制成人椅</w:t>
            </w:r>
          </w:p>
        </w:tc>
        <w:tc>
          <w:tcPr>
            <w:tcW w:w="819" w:type="pct"/>
            <w:shd w:val="clear" w:color="auto" w:fill="auto"/>
            <w:vAlign w:val="center"/>
          </w:tcPr>
          <w:p w14:paraId="15C4E3E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尺寸：座高40 cm</w:t>
            </w:r>
          </w:p>
        </w:tc>
        <w:tc>
          <w:tcPr>
            <w:tcW w:w="2360" w:type="pct"/>
            <w:shd w:val="clear" w:color="auto" w:fill="auto"/>
            <w:vAlign w:val="center"/>
          </w:tcPr>
          <w:p w14:paraId="7725B938">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1、椅脚采用30*30mm橡胶木，凳面及椅背采用18mm厚橡胶木，家具成品的甲醛释放量≤0.05mg/m³。表面环保清水油漆处理。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3、椅脚底部配以耐磨塑胶PP脚钉，对地板等地面材料起到保护作用。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4、铆接工艺，强度高，安全耐用。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5、左右两侧加横档设计，增加了产品的结构强度，承重能力强，且不易断裂破损。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6、结构稳固，不易倾翻。</w:t>
            </w:r>
          </w:p>
        </w:tc>
        <w:tc>
          <w:tcPr>
            <w:tcW w:w="223" w:type="pct"/>
            <w:shd w:val="clear" w:color="auto" w:fill="auto"/>
            <w:vAlign w:val="center"/>
          </w:tcPr>
          <w:p w14:paraId="4B81C66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6428137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2835630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13920" behindDoc="0" locked="0" layoutInCell="1" allowOverlap="1">
                  <wp:simplePos x="0" y="0"/>
                  <wp:positionH relativeFrom="column">
                    <wp:posOffset>76200</wp:posOffset>
                  </wp:positionH>
                  <wp:positionV relativeFrom="paragraph">
                    <wp:posOffset>66675</wp:posOffset>
                  </wp:positionV>
                  <wp:extent cx="952500" cy="923925"/>
                  <wp:effectExtent l="0" t="0" r="0" b="9525"/>
                  <wp:wrapNone/>
                  <wp:docPr id="441" name="图片 441" descr="Y:\【E-产品图册资料库】\【产品目录类】\2024-01-31 华森葳主目录册-2024版\华森葳主目录册-2024版-90x90图\KB5-GYA40-V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图片 441" descr="Y:\【E-产品图册资料库】\【产品目录类】\2024-01-31 华森葳主目录册-2024版\华森葳主目录册-2024版-90x90图\KB5-GYA40-V01.jpg"/>
                          <pic:cNvPicPr>
                            <a:picLocks noChangeAspect="1"/>
                          </pic:cNvPicPr>
                        </pic:nvPicPr>
                        <pic:blipFill>
                          <a:blip r:embed="rId201" cstate="print"/>
                          <a:stretch>
                            <a:fillRect/>
                          </a:stretch>
                        </pic:blipFill>
                        <pic:spPr>
                          <a:xfrm>
                            <a:off x="0" y="0"/>
                            <a:ext cx="951865" cy="929005"/>
                          </a:xfrm>
                          <a:prstGeom prst="rect">
                            <a:avLst/>
                          </a:prstGeom>
                          <a:noFill/>
                          <a:ln w="9525">
                            <a:noFill/>
                          </a:ln>
                        </pic:spPr>
                      </pic:pic>
                    </a:graphicData>
                  </a:graphic>
                </wp:anchor>
              </w:drawing>
            </w:r>
          </w:p>
        </w:tc>
      </w:tr>
      <w:tr w14:paraId="5F5366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26AF026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5</w:t>
            </w:r>
          </w:p>
        </w:tc>
        <w:tc>
          <w:tcPr>
            <w:tcW w:w="372" w:type="pct"/>
            <w:shd w:val="clear" w:color="auto" w:fill="auto"/>
            <w:vAlign w:val="center"/>
          </w:tcPr>
          <w:p w14:paraId="20F3863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五格柜</w:t>
            </w:r>
          </w:p>
        </w:tc>
        <w:tc>
          <w:tcPr>
            <w:tcW w:w="819" w:type="pct"/>
            <w:shd w:val="clear" w:color="auto" w:fill="auto"/>
            <w:vAlign w:val="center"/>
          </w:tcPr>
          <w:p w14:paraId="205A2DD3">
            <w:pPr>
              <w:widowControl/>
              <w:jc w:val="center"/>
              <w:rPr>
                <w:rFonts w:ascii="宋体" w:hAnsi="宋体" w:eastAsia="宋体" w:cs="宋体"/>
                <w:kern w:val="0"/>
                <w:sz w:val="22"/>
              </w:rPr>
            </w:pPr>
            <w:r>
              <w:rPr>
                <w:rFonts w:hint="eastAsia" w:ascii="宋体" w:hAnsi="宋体" w:eastAsia="宋体" w:cs="宋体"/>
                <w:kern w:val="0"/>
                <w:sz w:val="22"/>
              </w:rPr>
              <w:t>尺寸：80×35×57 cm</w:t>
            </w:r>
          </w:p>
        </w:tc>
        <w:tc>
          <w:tcPr>
            <w:tcW w:w="2360" w:type="pct"/>
            <w:shd w:val="clear" w:color="auto" w:fill="auto"/>
            <w:vAlign w:val="center"/>
          </w:tcPr>
          <w:p w14:paraId="5C099666">
            <w:pPr>
              <w:widowControl/>
              <w:jc w:val="left"/>
              <w:rPr>
                <w:rFonts w:ascii="宋体" w:hAnsi="宋体" w:eastAsia="宋体" w:cs="宋体"/>
                <w:color w:val="000000"/>
                <w:kern w:val="0"/>
                <w:sz w:val="22"/>
              </w:rPr>
            </w:pPr>
            <w:r>
              <w:rPr>
                <w:rFonts w:hint="eastAsia" w:ascii="宋体" w:hAnsi="宋体" w:eastAsia="宋体" w:cs="宋体"/>
                <w:color w:val="000000"/>
                <w:kern w:val="0"/>
                <w:sz w:val="22"/>
              </w:rPr>
              <w:t>1、框体采用25mm厚优质环保枫木纹三聚氰胺双贴面刨花板，家具成品的甲醛释放量≤0.05mg/m³。 层板采用16mm厚优质环保枫木纹三聚氰胺双贴面刨花板。</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5、柜体底部配以耐磨塑胶PP脚钉，对地板等地面材料起到保护作用。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6、直径27mm圆形桦木扶手设计，提高学步幼儿的活动范围内的安全保障；边角安全防撞设计，各个柜角及板边均充分参考相关标准的要求，对所有的外露面、外漏角进行弧状倒角设计，避免锐角的产生，最大程度的避免儿童磕碰伤害。结构稳固，不易倾倒。全面采用圆角设计。</w:t>
            </w:r>
          </w:p>
        </w:tc>
        <w:tc>
          <w:tcPr>
            <w:tcW w:w="223" w:type="pct"/>
            <w:shd w:val="clear" w:color="auto" w:fill="auto"/>
            <w:vAlign w:val="center"/>
          </w:tcPr>
          <w:p w14:paraId="130278C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13B8DBB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0C88BD10">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2114944" behindDoc="0" locked="0" layoutInCell="1" allowOverlap="1">
                  <wp:simplePos x="0" y="0"/>
                  <wp:positionH relativeFrom="column">
                    <wp:posOffset>190500</wp:posOffset>
                  </wp:positionH>
                  <wp:positionV relativeFrom="paragraph">
                    <wp:posOffset>142875</wp:posOffset>
                  </wp:positionV>
                  <wp:extent cx="933450" cy="771525"/>
                  <wp:effectExtent l="0" t="0" r="0" b="9525"/>
                  <wp:wrapNone/>
                  <wp:docPr id="443" name="图片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443"/>
                          <pic:cNvPicPr>
                            <a:picLocks noChangeAspect="1"/>
                          </pic:cNvPicPr>
                        </pic:nvPicPr>
                        <pic:blipFill>
                          <a:blip r:embed="rId265" cstate="print"/>
                          <a:stretch>
                            <a:fillRect/>
                          </a:stretch>
                        </pic:blipFill>
                        <pic:spPr>
                          <a:xfrm>
                            <a:off x="0" y="0"/>
                            <a:ext cx="927100" cy="768350"/>
                          </a:xfrm>
                          <a:prstGeom prst="rect">
                            <a:avLst/>
                          </a:prstGeom>
                          <a:noFill/>
                          <a:ln w="9525">
                            <a:noFill/>
                          </a:ln>
                        </pic:spPr>
                      </pic:pic>
                    </a:graphicData>
                  </a:graphic>
                </wp:anchor>
              </w:drawing>
            </w:r>
          </w:p>
        </w:tc>
      </w:tr>
      <w:tr w14:paraId="4C536F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232A1C0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6</w:t>
            </w:r>
          </w:p>
        </w:tc>
        <w:tc>
          <w:tcPr>
            <w:tcW w:w="372" w:type="pct"/>
            <w:shd w:val="clear" w:color="auto" w:fill="auto"/>
            <w:vAlign w:val="center"/>
          </w:tcPr>
          <w:p w14:paraId="6C75FF9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两层柜</w:t>
            </w:r>
          </w:p>
        </w:tc>
        <w:tc>
          <w:tcPr>
            <w:tcW w:w="819" w:type="pct"/>
            <w:shd w:val="clear" w:color="auto" w:fill="auto"/>
            <w:vAlign w:val="center"/>
          </w:tcPr>
          <w:p w14:paraId="02C9FA3E">
            <w:pPr>
              <w:widowControl/>
              <w:jc w:val="center"/>
              <w:rPr>
                <w:rFonts w:ascii="宋体" w:hAnsi="宋体" w:eastAsia="宋体" w:cs="宋体"/>
                <w:kern w:val="0"/>
                <w:sz w:val="22"/>
              </w:rPr>
            </w:pPr>
            <w:r>
              <w:rPr>
                <w:rFonts w:hint="eastAsia" w:ascii="宋体" w:hAnsi="宋体" w:eastAsia="宋体" w:cs="宋体"/>
                <w:kern w:val="0"/>
                <w:sz w:val="22"/>
              </w:rPr>
              <w:t>尺寸：80×35×57 cm</w:t>
            </w:r>
          </w:p>
        </w:tc>
        <w:tc>
          <w:tcPr>
            <w:tcW w:w="2360" w:type="pct"/>
            <w:shd w:val="clear" w:color="auto" w:fill="auto"/>
            <w:vAlign w:val="center"/>
          </w:tcPr>
          <w:p w14:paraId="593F7EBA">
            <w:pPr>
              <w:widowControl/>
              <w:jc w:val="left"/>
              <w:rPr>
                <w:rFonts w:ascii="宋体" w:hAnsi="宋体" w:eastAsia="宋体" w:cs="宋体"/>
                <w:color w:val="000000"/>
                <w:kern w:val="0"/>
                <w:sz w:val="22"/>
              </w:rPr>
            </w:pPr>
            <w:r>
              <w:rPr>
                <w:rFonts w:hint="eastAsia" w:ascii="宋体" w:hAnsi="宋体" w:eastAsia="宋体" w:cs="宋体"/>
                <w:color w:val="000000"/>
                <w:kern w:val="0"/>
                <w:sz w:val="22"/>
              </w:rPr>
              <w:t>1、框体采用25mm厚优质环保枫木纹三聚氰胺双贴面刨花板，家具成品的甲醛释放量≤0.05mg/m³。 层板采用16mm厚优质环保枫木纹三聚氰胺双贴面刨花板。</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5、柜体底部配以耐磨塑胶PP脚钉，对地板等地面材料起到保护作用。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6、直径27mm圆形桦木扶手设计，提高学步幼儿的活动范围内的安全保障；边角安全防撞设计，各个柜角及板边均充分参考相关标准的要求，对所有的外露面、外漏角进行弧状倒角设计，避免锐角的产生，最大程度的避免儿童磕碰伤害。结构稳固，不易倾倒。全面采用圆角设计。</w:t>
            </w:r>
          </w:p>
        </w:tc>
        <w:tc>
          <w:tcPr>
            <w:tcW w:w="223" w:type="pct"/>
            <w:shd w:val="clear" w:color="auto" w:fill="auto"/>
            <w:vAlign w:val="center"/>
          </w:tcPr>
          <w:p w14:paraId="7380490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626FE4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5EB100D1">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2115968" behindDoc="0" locked="0" layoutInCell="1" allowOverlap="1">
                  <wp:simplePos x="0" y="0"/>
                  <wp:positionH relativeFrom="column">
                    <wp:posOffset>219075</wp:posOffset>
                  </wp:positionH>
                  <wp:positionV relativeFrom="paragraph">
                    <wp:posOffset>209550</wp:posOffset>
                  </wp:positionV>
                  <wp:extent cx="904875" cy="790575"/>
                  <wp:effectExtent l="0" t="0" r="0" b="9525"/>
                  <wp:wrapNone/>
                  <wp:docPr id="442" name="图片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442"/>
                          <pic:cNvPicPr>
                            <a:picLocks noChangeAspect="1"/>
                          </pic:cNvPicPr>
                        </pic:nvPicPr>
                        <pic:blipFill>
                          <a:blip r:embed="rId266" cstate="print"/>
                          <a:stretch>
                            <a:fillRect/>
                          </a:stretch>
                        </pic:blipFill>
                        <pic:spPr>
                          <a:xfrm>
                            <a:off x="0" y="0"/>
                            <a:ext cx="893445" cy="790575"/>
                          </a:xfrm>
                          <a:prstGeom prst="rect">
                            <a:avLst/>
                          </a:prstGeom>
                          <a:noFill/>
                          <a:ln w="9525">
                            <a:noFill/>
                          </a:ln>
                        </pic:spPr>
                      </pic:pic>
                    </a:graphicData>
                  </a:graphic>
                </wp:anchor>
              </w:drawing>
            </w:r>
          </w:p>
        </w:tc>
      </w:tr>
      <w:tr w14:paraId="06158E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6FCD31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7</w:t>
            </w:r>
          </w:p>
        </w:tc>
        <w:tc>
          <w:tcPr>
            <w:tcW w:w="372" w:type="pct"/>
            <w:shd w:val="clear" w:color="auto" w:fill="auto"/>
            <w:vAlign w:val="center"/>
          </w:tcPr>
          <w:p w14:paraId="283DEA8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城堡入口</w:t>
            </w:r>
          </w:p>
        </w:tc>
        <w:tc>
          <w:tcPr>
            <w:tcW w:w="819" w:type="pct"/>
            <w:shd w:val="clear" w:color="auto" w:fill="auto"/>
            <w:vAlign w:val="center"/>
          </w:tcPr>
          <w:p w14:paraId="750741E5">
            <w:pPr>
              <w:widowControl/>
              <w:jc w:val="center"/>
              <w:rPr>
                <w:rFonts w:ascii="宋体" w:hAnsi="宋体" w:eastAsia="宋体" w:cs="宋体"/>
                <w:kern w:val="0"/>
                <w:sz w:val="22"/>
              </w:rPr>
            </w:pPr>
            <w:r>
              <w:rPr>
                <w:rFonts w:hint="eastAsia" w:ascii="宋体" w:hAnsi="宋体" w:eastAsia="宋体" w:cs="宋体"/>
                <w:kern w:val="0"/>
                <w:sz w:val="22"/>
              </w:rPr>
              <w:t>尺寸：60×4×120 cm</w:t>
            </w:r>
          </w:p>
        </w:tc>
        <w:tc>
          <w:tcPr>
            <w:tcW w:w="2360" w:type="pct"/>
            <w:shd w:val="clear" w:color="auto" w:fill="auto"/>
            <w:vAlign w:val="center"/>
          </w:tcPr>
          <w:p w14:paraId="013DBDB4">
            <w:pPr>
              <w:widowControl/>
              <w:jc w:val="left"/>
              <w:rPr>
                <w:rFonts w:ascii="宋体" w:hAnsi="宋体" w:eastAsia="宋体" w:cs="宋体"/>
                <w:color w:val="000000"/>
                <w:kern w:val="0"/>
                <w:sz w:val="22"/>
              </w:rPr>
            </w:pPr>
            <w:r>
              <w:rPr>
                <w:rFonts w:hint="eastAsia" w:ascii="宋体" w:hAnsi="宋体" w:eastAsia="宋体" w:cs="宋体"/>
                <w:color w:val="000000"/>
                <w:kern w:val="0"/>
                <w:sz w:val="22"/>
              </w:rPr>
              <w:t>1、主立柱采用松木，表面环保水性漆处理。入口门及门头采用15mm厚优质环保枫木纹三聚氰胺双贴面胶合板，家具成品的甲醛释放量≤0.05mg/m³。（提供饰面胶合板甲醛释放量检测报告）</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2、表面耐磨、耐污、耐划伤，易清洁，耐磨测试250R无透底现象。</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4、防夹手设计，门轴缝隙全包裹。</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5、边角安全防撞设计，各个柜角及板边均充分参考相关标准的要求，对所有的外露面、外漏角进行弧状倒角设计，避免锐角的产生，最大程度的避免儿童磕碰伤害。结构稳固，不易倾倒。全面采用圆角设计。</w:t>
            </w:r>
          </w:p>
        </w:tc>
        <w:tc>
          <w:tcPr>
            <w:tcW w:w="223" w:type="pct"/>
            <w:shd w:val="clear" w:color="auto" w:fill="auto"/>
            <w:vAlign w:val="center"/>
          </w:tcPr>
          <w:p w14:paraId="6A1D859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5C884C1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19C09307">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2116992" behindDoc="0" locked="0" layoutInCell="1" allowOverlap="1">
                  <wp:simplePos x="0" y="0"/>
                  <wp:positionH relativeFrom="column">
                    <wp:posOffset>152400</wp:posOffset>
                  </wp:positionH>
                  <wp:positionV relativeFrom="paragraph">
                    <wp:posOffset>85725</wp:posOffset>
                  </wp:positionV>
                  <wp:extent cx="952500" cy="952500"/>
                  <wp:effectExtent l="0" t="0" r="0" b="0"/>
                  <wp:wrapNone/>
                  <wp:docPr id="445" name="图片 445" descr="Z:\【E-产品图册资料库】\【产品目录类】\2025-02-11 华森葳主目录册-2025版\华森葳主目录册-2025版-90x90图\KB4-YFP00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图片 445" descr="Z:\【E-产品图册资料库】\【产品目录类】\2025-02-11 华森葳主目录册-2025版\华森葳主目录册-2025版-90x90图\KB4-YFP001-30.jpg"/>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396C73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2C95466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8</w:t>
            </w:r>
          </w:p>
        </w:tc>
        <w:tc>
          <w:tcPr>
            <w:tcW w:w="372" w:type="pct"/>
            <w:shd w:val="clear" w:color="auto" w:fill="auto"/>
            <w:vAlign w:val="center"/>
          </w:tcPr>
          <w:p w14:paraId="260842C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座椅图书柜</w:t>
            </w:r>
          </w:p>
        </w:tc>
        <w:tc>
          <w:tcPr>
            <w:tcW w:w="819" w:type="pct"/>
            <w:shd w:val="clear" w:color="auto" w:fill="auto"/>
            <w:vAlign w:val="center"/>
          </w:tcPr>
          <w:p w14:paraId="6A646171">
            <w:pPr>
              <w:widowControl/>
              <w:jc w:val="center"/>
              <w:rPr>
                <w:rFonts w:ascii="宋体" w:hAnsi="宋体" w:eastAsia="宋体" w:cs="宋体"/>
                <w:kern w:val="0"/>
                <w:sz w:val="22"/>
              </w:rPr>
            </w:pPr>
            <w:r>
              <w:rPr>
                <w:rFonts w:hint="eastAsia" w:ascii="宋体" w:hAnsi="宋体" w:eastAsia="宋体" w:cs="宋体"/>
                <w:kern w:val="0"/>
                <w:sz w:val="22"/>
              </w:rPr>
              <w:t>尺寸：80×35×57 cm</w:t>
            </w:r>
          </w:p>
        </w:tc>
        <w:tc>
          <w:tcPr>
            <w:tcW w:w="2360" w:type="pct"/>
            <w:shd w:val="clear" w:color="auto" w:fill="auto"/>
            <w:vAlign w:val="center"/>
          </w:tcPr>
          <w:p w14:paraId="30ADA573">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1、框体采用25mm厚优质环保枫木纹三聚氰胺双贴面刨花板，家具成品的甲醛释放量≤0.05mg/m³。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柜体正面为两层图书柜，背面为座椅区，座位部分采用环保PVC阻燃透气皮和阻燃泡棉；（提供皮革PH值、甲醛及可裂解出致癌芳香胺的偶氮染料含量检测报告）柜体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6、采用错层设计，方便图书的分类摆放及取阅。边角安全防撞设计，各个柜角及板边均充分参考相关标准的要求，对所有的外露面、外漏角进行弧状倒角设计，避免锐角的产生，最大程度的避免儿童磕碰伤害。结构稳固，不易倾倒。全面采用圆角设计。</w:t>
            </w:r>
          </w:p>
        </w:tc>
        <w:tc>
          <w:tcPr>
            <w:tcW w:w="223" w:type="pct"/>
            <w:shd w:val="clear" w:color="auto" w:fill="auto"/>
            <w:vAlign w:val="center"/>
          </w:tcPr>
          <w:p w14:paraId="185659B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5ADF1F5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79A0DED3">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2118016" behindDoc="0" locked="0" layoutInCell="1" allowOverlap="1">
                  <wp:simplePos x="0" y="0"/>
                  <wp:positionH relativeFrom="column">
                    <wp:posOffset>200025</wp:posOffset>
                  </wp:positionH>
                  <wp:positionV relativeFrom="paragraph">
                    <wp:posOffset>142875</wp:posOffset>
                  </wp:positionV>
                  <wp:extent cx="942975" cy="828675"/>
                  <wp:effectExtent l="0" t="0" r="9525" b="0"/>
                  <wp:wrapNone/>
                  <wp:docPr id="444" name="图片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图片 444"/>
                          <pic:cNvPicPr>
                            <a:picLocks noChangeAspect="1"/>
                          </pic:cNvPicPr>
                        </pic:nvPicPr>
                        <pic:blipFill>
                          <a:blip r:embed="rId268" cstate="print"/>
                          <a:stretch>
                            <a:fillRect/>
                          </a:stretch>
                        </pic:blipFill>
                        <pic:spPr>
                          <a:xfrm>
                            <a:off x="0" y="0"/>
                            <a:ext cx="945515" cy="821690"/>
                          </a:xfrm>
                          <a:prstGeom prst="rect">
                            <a:avLst/>
                          </a:prstGeom>
                          <a:noFill/>
                          <a:ln w="9525">
                            <a:noFill/>
                          </a:ln>
                        </pic:spPr>
                      </pic:pic>
                    </a:graphicData>
                  </a:graphic>
                </wp:anchor>
              </w:drawing>
            </w:r>
          </w:p>
        </w:tc>
      </w:tr>
      <w:tr w14:paraId="2E2ADE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A59F4E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9</w:t>
            </w:r>
          </w:p>
        </w:tc>
        <w:tc>
          <w:tcPr>
            <w:tcW w:w="372" w:type="pct"/>
            <w:shd w:val="clear" w:color="auto" w:fill="auto"/>
            <w:vAlign w:val="center"/>
          </w:tcPr>
          <w:p w14:paraId="283C206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阅读柜</w:t>
            </w:r>
          </w:p>
        </w:tc>
        <w:tc>
          <w:tcPr>
            <w:tcW w:w="819" w:type="pct"/>
            <w:shd w:val="clear" w:color="auto" w:fill="auto"/>
            <w:vAlign w:val="center"/>
          </w:tcPr>
          <w:p w14:paraId="743A2C6D">
            <w:pPr>
              <w:widowControl/>
              <w:jc w:val="center"/>
              <w:rPr>
                <w:rFonts w:ascii="宋体" w:hAnsi="宋体" w:eastAsia="宋体" w:cs="宋体"/>
                <w:kern w:val="0"/>
                <w:sz w:val="22"/>
              </w:rPr>
            </w:pPr>
            <w:r>
              <w:rPr>
                <w:rFonts w:hint="eastAsia" w:ascii="宋体" w:hAnsi="宋体" w:eastAsia="宋体" w:cs="宋体"/>
                <w:kern w:val="0"/>
                <w:sz w:val="22"/>
              </w:rPr>
              <w:t>尺寸：80×35×57 cm</w:t>
            </w:r>
          </w:p>
        </w:tc>
        <w:tc>
          <w:tcPr>
            <w:tcW w:w="2360" w:type="pct"/>
            <w:shd w:val="clear" w:color="auto" w:fill="auto"/>
            <w:vAlign w:val="center"/>
          </w:tcPr>
          <w:p w14:paraId="6E36916B">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1、框体采用25mm厚优质环保枫木纹三聚氰胺双贴面刨花板，家具成品的甲醛释放量≤0.05mg/m³。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5、柜体座位区，采用环保PVC阻燃透气皮和阻燃泡棉；（提供皮革PH值、甲醛及可裂解出致癌芳香胺的偶氮染料含量检测报告）柜体底部配以耐磨塑胶PP脚钉，对地板等地面材料起到保护作用。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6、直径25mm圆木扶手设计，提高学步幼儿的活动范围内的安全保障；边角安全防撞设计，各个柜角及板边均充分参考相关标准的要求，对所有的外露面、外漏角进行弧状倒角设计，避免锐角的产生，最大程度的避免儿童磕碰伤害。结构稳固，不易倾倒。全面采用圆角设计。</w:t>
            </w:r>
          </w:p>
        </w:tc>
        <w:tc>
          <w:tcPr>
            <w:tcW w:w="223" w:type="pct"/>
            <w:shd w:val="clear" w:color="auto" w:fill="auto"/>
            <w:vAlign w:val="center"/>
          </w:tcPr>
          <w:p w14:paraId="26B3519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37D5CBB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4B5EF260">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2119040" behindDoc="0" locked="0" layoutInCell="1" allowOverlap="1">
                  <wp:simplePos x="0" y="0"/>
                  <wp:positionH relativeFrom="column">
                    <wp:posOffset>123825</wp:posOffset>
                  </wp:positionH>
                  <wp:positionV relativeFrom="paragraph">
                    <wp:posOffset>66675</wp:posOffset>
                  </wp:positionV>
                  <wp:extent cx="952500" cy="952500"/>
                  <wp:effectExtent l="0" t="0" r="0" b="0"/>
                  <wp:wrapNone/>
                  <wp:docPr id="446" name="图片 446" descr="Z:\【E-产品图册资料库】\【产品目录类】\2025-02-11 华森葳主目录册-2025版\华森葳主目录册-2025版-90x90图\KB1-YF1B01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图片 446" descr="Z:\【E-产品图册资料库】\【产品目录类】\2025-02-11 华森葳主目录册-2025版\华森葳主目录册-2025版-90x90图\KB1-YF1B010-30.jpg"/>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5E4E19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9CA009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10</w:t>
            </w:r>
          </w:p>
        </w:tc>
        <w:tc>
          <w:tcPr>
            <w:tcW w:w="372" w:type="pct"/>
            <w:shd w:val="clear" w:color="auto" w:fill="auto"/>
            <w:vAlign w:val="center"/>
          </w:tcPr>
          <w:p w14:paraId="30E7F0E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基本图书柜</w:t>
            </w:r>
          </w:p>
        </w:tc>
        <w:tc>
          <w:tcPr>
            <w:tcW w:w="819" w:type="pct"/>
            <w:shd w:val="clear" w:color="auto" w:fill="auto"/>
            <w:vAlign w:val="center"/>
          </w:tcPr>
          <w:p w14:paraId="47857A40">
            <w:pPr>
              <w:widowControl/>
              <w:jc w:val="center"/>
              <w:rPr>
                <w:rFonts w:ascii="宋体" w:hAnsi="宋体" w:eastAsia="宋体" w:cs="宋体"/>
                <w:kern w:val="0"/>
                <w:sz w:val="22"/>
              </w:rPr>
            </w:pPr>
            <w:r>
              <w:rPr>
                <w:rFonts w:hint="eastAsia" w:ascii="宋体" w:hAnsi="宋体" w:eastAsia="宋体" w:cs="宋体"/>
                <w:kern w:val="0"/>
                <w:sz w:val="22"/>
              </w:rPr>
              <w:t>尺寸：60×35×57 cm</w:t>
            </w:r>
          </w:p>
        </w:tc>
        <w:tc>
          <w:tcPr>
            <w:tcW w:w="2360" w:type="pct"/>
            <w:shd w:val="clear" w:color="auto" w:fill="auto"/>
            <w:vAlign w:val="center"/>
          </w:tcPr>
          <w:p w14:paraId="264FEB17">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1、框体采用25mm厚优质环保枫木纹三聚氰胺双贴面刨花板，家具成品的甲醛释放量≤0.05mg/m³。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5、柜体底部配以耐磨塑胶PP脚钉，对地板等地面材料起到保护作用。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6、采用错层设计，方便图书的分类摆放及取阅。边角安全防撞设计，各个柜角及板边均充分参考相关标准的要求，对所有的外露面、外漏角进行弧状倒角设计，避免锐角的产生，最大程度的避免儿童磕碰伤害。结构稳固，不易倾倒。全面采用圆角设计。</w:t>
            </w:r>
          </w:p>
        </w:tc>
        <w:tc>
          <w:tcPr>
            <w:tcW w:w="223" w:type="pct"/>
            <w:shd w:val="clear" w:color="auto" w:fill="auto"/>
            <w:vAlign w:val="center"/>
          </w:tcPr>
          <w:p w14:paraId="0DE97A7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6F616C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1DD988F2">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2120064" behindDoc="0" locked="0" layoutInCell="1" allowOverlap="1">
                  <wp:simplePos x="0" y="0"/>
                  <wp:positionH relativeFrom="column">
                    <wp:posOffset>190500</wp:posOffset>
                  </wp:positionH>
                  <wp:positionV relativeFrom="paragraph">
                    <wp:posOffset>38100</wp:posOffset>
                  </wp:positionV>
                  <wp:extent cx="952500" cy="952500"/>
                  <wp:effectExtent l="0" t="0" r="0" b="0"/>
                  <wp:wrapNone/>
                  <wp:docPr id="447" name="图片 447" descr="Z:\【E-产品图册资料库】\【产品目录类】\2025-02-11 华森葳主目录册-2025版\华森葳主目录册-2025版-90x90图\KB1-YF1B01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图片 447" descr="Z:\【E-产品图册资料库】\【产品目录类】\2025-02-11 华森葳主目录册-2025版\华森葳主目录册-2025版-90x90图\KB1-YF1B019-30.jpg"/>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71FCAC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19E5AD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11</w:t>
            </w:r>
          </w:p>
        </w:tc>
        <w:tc>
          <w:tcPr>
            <w:tcW w:w="372" w:type="pct"/>
            <w:shd w:val="clear" w:color="auto" w:fill="auto"/>
            <w:vAlign w:val="center"/>
          </w:tcPr>
          <w:p w14:paraId="61AA1C9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厨房冰箱</w:t>
            </w:r>
          </w:p>
        </w:tc>
        <w:tc>
          <w:tcPr>
            <w:tcW w:w="819" w:type="pct"/>
            <w:shd w:val="clear" w:color="auto" w:fill="auto"/>
            <w:vAlign w:val="center"/>
          </w:tcPr>
          <w:p w14:paraId="354C1755">
            <w:pPr>
              <w:widowControl/>
              <w:jc w:val="center"/>
              <w:rPr>
                <w:rFonts w:ascii="宋体" w:hAnsi="宋体" w:eastAsia="宋体" w:cs="宋体"/>
                <w:kern w:val="0"/>
                <w:sz w:val="22"/>
              </w:rPr>
            </w:pPr>
            <w:r>
              <w:rPr>
                <w:rFonts w:hint="eastAsia" w:ascii="宋体" w:hAnsi="宋体" w:eastAsia="宋体" w:cs="宋体"/>
                <w:kern w:val="0"/>
                <w:sz w:val="22"/>
              </w:rPr>
              <w:t>尺寸：40×35×60 cm</w:t>
            </w:r>
          </w:p>
        </w:tc>
        <w:tc>
          <w:tcPr>
            <w:tcW w:w="2360" w:type="pct"/>
            <w:shd w:val="clear" w:color="auto" w:fill="auto"/>
            <w:vAlign w:val="center"/>
          </w:tcPr>
          <w:p w14:paraId="0965A97D">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1、框体采用25mm厚优质环保枫木纹三聚氰胺双贴面刨花板，家具成品的甲醛释放量≤0.05mg/m³。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5、柜体底部配以耐磨塑胶PP脚钉，对地板等地面材料起到保护作用。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6、有门的密闭空间采用小隔间的安全设计，防儿童误入，符合国家标准的要求；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7、直径25mm圆木扶手设计，提高学步幼儿的活动范围内的安全保障；边角安全防撞设计，各个柜角及板边均充分参考相关标准的要求，对所有的外露面、外漏角进行弧状倒角设计，避免锐角的产生，最大程度的避免儿童磕碰伤害。结构稳固，不易倾倒。全面采用圆角设计。</w:t>
            </w:r>
          </w:p>
        </w:tc>
        <w:tc>
          <w:tcPr>
            <w:tcW w:w="223" w:type="pct"/>
            <w:shd w:val="clear" w:color="auto" w:fill="auto"/>
            <w:vAlign w:val="center"/>
          </w:tcPr>
          <w:p w14:paraId="10D8FC4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549DFB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5B342D63">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2121088" behindDoc="0" locked="0" layoutInCell="1" allowOverlap="1">
                  <wp:simplePos x="0" y="0"/>
                  <wp:positionH relativeFrom="column">
                    <wp:posOffset>209550</wp:posOffset>
                  </wp:positionH>
                  <wp:positionV relativeFrom="paragraph">
                    <wp:posOffset>142875</wp:posOffset>
                  </wp:positionV>
                  <wp:extent cx="952500" cy="952500"/>
                  <wp:effectExtent l="0" t="0" r="0" b="0"/>
                  <wp:wrapNone/>
                  <wp:docPr id="448" name="图片 448" descr="Z:\【E-产品图册资料库】\【产品目录类】\2025-02-11 华森葳主目录册-2025版\华森葳主目录册-2025版-90x90图\KB1-YF1B00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448" descr="Z:\【E-产品图册资料库】\【产品目录类】\2025-02-11 华森葳主目录册-2025版\华森葳主目录册-2025版-90x90图\KB1-YF1B004-30.jpg"/>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335500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234915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12</w:t>
            </w:r>
          </w:p>
        </w:tc>
        <w:tc>
          <w:tcPr>
            <w:tcW w:w="372" w:type="pct"/>
            <w:shd w:val="clear" w:color="auto" w:fill="auto"/>
            <w:vAlign w:val="center"/>
          </w:tcPr>
          <w:p w14:paraId="2507C0F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厨房洗衣机</w:t>
            </w:r>
          </w:p>
        </w:tc>
        <w:tc>
          <w:tcPr>
            <w:tcW w:w="819" w:type="pct"/>
            <w:shd w:val="clear" w:color="auto" w:fill="auto"/>
            <w:vAlign w:val="center"/>
          </w:tcPr>
          <w:p w14:paraId="44ED0E5E">
            <w:pPr>
              <w:widowControl/>
              <w:jc w:val="center"/>
              <w:rPr>
                <w:rFonts w:ascii="宋体" w:hAnsi="宋体" w:eastAsia="宋体" w:cs="宋体"/>
                <w:kern w:val="0"/>
                <w:sz w:val="22"/>
              </w:rPr>
            </w:pPr>
            <w:r>
              <w:rPr>
                <w:rFonts w:hint="eastAsia" w:ascii="宋体" w:hAnsi="宋体" w:eastAsia="宋体" w:cs="宋体"/>
                <w:kern w:val="0"/>
                <w:sz w:val="22"/>
              </w:rPr>
              <w:t>尺寸：40×39×40 cm</w:t>
            </w:r>
          </w:p>
        </w:tc>
        <w:tc>
          <w:tcPr>
            <w:tcW w:w="2360" w:type="pct"/>
            <w:shd w:val="clear" w:color="auto" w:fill="auto"/>
            <w:vAlign w:val="center"/>
          </w:tcPr>
          <w:p w14:paraId="63802997">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1、框体采用25mm厚优质环保枫木纹三聚氰胺双贴面刨花板，家具成品的甲醛释放量≤0.05mg/m³。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5、柜体底部配以耐磨塑胶PP脚钉，对地板等地面材料起到保护作用。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6、柜门镂空圆形孔洞，采用透明亚克力板密封。有门的密闭空间采用小隔间的安全设计，防儿童误入，符合国家标准的要求；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7、直径25mm圆木扶手设计，提高学步幼儿的活动范围内的安全保障；边角安全防撞设计，各个柜角及板边均充分参考相关标准的要求，对所有的外露面、外漏角进行弧状倒角设计，避免锐角的产生，最大程度的避免儿童磕碰伤害。结构稳固，不易倾倒。全面采用圆角设计。</w:t>
            </w:r>
          </w:p>
        </w:tc>
        <w:tc>
          <w:tcPr>
            <w:tcW w:w="223" w:type="pct"/>
            <w:shd w:val="clear" w:color="auto" w:fill="auto"/>
            <w:vAlign w:val="center"/>
          </w:tcPr>
          <w:p w14:paraId="31D42FB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4A0B29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583EF6B3">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2122112" behindDoc="0" locked="0" layoutInCell="1" allowOverlap="1">
                  <wp:simplePos x="0" y="0"/>
                  <wp:positionH relativeFrom="column">
                    <wp:posOffset>209550</wp:posOffset>
                  </wp:positionH>
                  <wp:positionV relativeFrom="paragraph">
                    <wp:posOffset>142875</wp:posOffset>
                  </wp:positionV>
                  <wp:extent cx="952500" cy="952500"/>
                  <wp:effectExtent l="0" t="0" r="0" b="0"/>
                  <wp:wrapNone/>
                  <wp:docPr id="449" name="图片 449" descr="Z:\【E-产品图册资料库】\【产品目录类】\2025-02-11 华森葳主目录册-2025版\华森葳主目录册-2025版-90x90图\KB1-YF1B00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449" descr="Z:\【E-产品图册资料库】\【产品目录类】\2025-02-11 华森葳主目录册-2025版\华森葳主目录册-2025版-90x90图\KB1-YF1B005-30.jpg"/>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3FA80E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B382A7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13</w:t>
            </w:r>
          </w:p>
        </w:tc>
        <w:tc>
          <w:tcPr>
            <w:tcW w:w="372" w:type="pct"/>
            <w:shd w:val="clear" w:color="auto" w:fill="auto"/>
            <w:vAlign w:val="center"/>
          </w:tcPr>
          <w:p w14:paraId="6DF56A1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厨房灶台</w:t>
            </w:r>
          </w:p>
        </w:tc>
        <w:tc>
          <w:tcPr>
            <w:tcW w:w="819" w:type="pct"/>
            <w:shd w:val="clear" w:color="auto" w:fill="auto"/>
            <w:vAlign w:val="center"/>
          </w:tcPr>
          <w:p w14:paraId="65660D2A">
            <w:pPr>
              <w:widowControl/>
              <w:jc w:val="center"/>
              <w:rPr>
                <w:rFonts w:ascii="宋体" w:hAnsi="宋体" w:eastAsia="宋体" w:cs="宋体"/>
                <w:kern w:val="0"/>
                <w:sz w:val="22"/>
              </w:rPr>
            </w:pPr>
            <w:r>
              <w:rPr>
                <w:rFonts w:hint="eastAsia" w:ascii="宋体" w:hAnsi="宋体" w:eastAsia="宋体" w:cs="宋体"/>
                <w:kern w:val="0"/>
                <w:sz w:val="22"/>
              </w:rPr>
              <w:t>尺寸：40×39×40 cm</w:t>
            </w:r>
          </w:p>
        </w:tc>
        <w:tc>
          <w:tcPr>
            <w:tcW w:w="2360" w:type="pct"/>
            <w:shd w:val="clear" w:color="auto" w:fill="auto"/>
            <w:vAlign w:val="center"/>
          </w:tcPr>
          <w:p w14:paraId="36F05902">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1、框体采用25mm厚优质环保枫木纹三聚氰胺双贴面刨花板，家具成品的甲醛释放量≤0.05mg/m³。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5、柜体底部配以耐磨塑胶PP脚钉，对地板等地面材料起到保护作用。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6、有门的密闭空间采用小隔间的安全设计，防儿童误入，符合国家标准的要求；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7、柜体顶部配置有4个塑料瓦斯炉及2个木质旋钮开关，易于儿童使用，并明显标识指针位置。。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8、直径25mm圆木扶手设计，提高学步幼儿的活动范围内的安全保障；边角安全防撞设计，各个柜角及板边均充分参考相关标准的要求，对所有的外露面、外漏角进行弧状倒角设计，避免锐角的产生，最大程度的避免儿童磕碰伤害。结构稳固，不易倾倒。全面采用圆角设计。</w:t>
            </w:r>
          </w:p>
        </w:tc>
        <w:tc>
          <w:tcPr>
            <w:tcW w:w="223" w:type="pct"/>
            <w:shd w:val="clear" w:color="auto" w:fill="auto"/>
            <w:vAlign w:val="center"/>
          </w:tcPr>
          <w:p w14:paraId="47A8C90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059BE3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1B0B43C5">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2123136" behindDoc="0" locked="0" layoutInCell="1" allowOverlap="1">
                  <wp:simplePos x="0" y="0"/>
                  <wp:positionH relativeFrom="column">
                    <wp:posOffset>114300</wp:posOffset>
                  </wp:positionH>
                  <wp:positionV relativeFrom="paragraph">
                    <wp:posOffset>85725</wp:posOffset>
                  </wp:positionV>
                  <wp:extent cx="952500" cy="942975"/>
                  <wp:effectExtent l="0" t="0" r="0" b="9525"/>
                  <wp:wrapNone/>
                  <wp:docPr id="450" name="图片 450" descr="Z:\【E-产品图册资料库】\【产品目录类】\2025-02-11 华森葳主目录册-2025版\华森葳主目录册-2025版-90x90图\KB1-YF1B00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450" descr="Z:\【E-产品图册资料库】\【产品目录类】\2025-02-11 华森葳主目录册-2025版\华森葳主目录册-2025版-90x90图\KB1-YF1B002-30.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107D49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36D437B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14</w:t>
            </w:r>
          </w:p>
        </w:tc>
        <w:tc>
          <w:tcPr>
            <w:tcW w:w="372" w:type="pct"/>
            <w:shd w:val="clear" w:color="auto" w:fill="auto"/>
            <w:vAlign w:val="center"/>
          </w:tcPr>
          <w:p w14:paraId="3246A5D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厨房洗涤台</w:t>
            </w:r>
          </w:p>
        </w:tc>
        <w:tc>
          <w:tcPr>
            <w:tcW w:w="819" w:type="pct"/>
            <w:shd w:val="clear" w:color="auto" w:fill="auto"/>
            <w:vAlign w:val="center"/>
          </w:tcPr>
          <w:p w14:paraId="733A9958">
            <w:pPr>
              <w:widowControl/>
              <w:jc w:val="center"/>
              <w:rPr>
                <w:rFonts w:ascii="宋体" w:hAnsi="宋体" w:eastAsia="宋体" w:cs="宋体"/>
                <w:kern w:val="0"/>
                <w:sz w:val="22"/>
              </w:rPr>
            </w:pPr>
            <w:r>
              <w:rPr>
                <w:rFonts w:hint="eastAsia" w:ascii="宋体" w:hAnsi="宋体" w:eastAsia="宋体" w:cs="宋体"/>
                <w:kern w:val="0"/>
                <w:sz w:val="22"/>
              </w:rPr>
              <w:t>尺寸：40×39×47.5 cm</w:t>
            </w:r>
          </w:p>
        </w:tc>
        <w:tc>
          <w:tcPr>
            <w:tcW w:w="2360" w:type="pct"/>
            <w:shd w:val="clear" w:color="auto" w:fill="auto"/>
            <w:vAlign w:val="center"/>
          </w:tcPr>
          <w:p w14:paraId="3D6F60C7">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1、框体采用25mm厚优质环保枫木纹三聚氰胺双贴面刨花板，家具成品的甲醛释放量≤0.05mg/m³。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5、柜体底部配以耐磨塑胶PP脚钉，对地板等地面材料起到保护作用。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6、顶板设置有1个木质水龙头及1个用于放置塑料教具盒的孔洞。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7、直径25mm圆木扶手设计，提高学步幼儿的活动范围内的安全保障；边角安全防撞设计，各个柜角及板边均充分参考相关标准的要求，对所有的外露面、外漏角进行弧状倒角设计，避免锐角的产生，最大程度的避免儿童磕碰伤害。结构稳固，不易倾倒。全面采用圆角设计。</w:t>
            </w:r>
          </w:p>
        </w:tc>
        <w:tc>
          <w:tcPr>
            <w:tcW w:w="223" w:type="pct"/>
            <w:shd w:val="clear" w:color="auto" w:fill="auto"/>
            <w:vAlign w:val="center"/>
          </w:tcPr>
          <w:p w14:paraId="372CB2D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91A231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775D4541">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2124160" behindDoc="0" locked="0" layoutInCell="1" allowOverlap="1">
                  <wp:simplePos x="0" y="0"/>
                  <wp:positionH relativeFrom="column">
                    <wp:posOffset>161925</wp:posOffset>
                  </wp:positionH>
                  <wp:positionV relativeFrom="paragraph">
                    <wp:posOffset>76200</wp:posOffset>
                  </wp:positionV>
                  <wp:extent cx="952500" cy="942975"/>
                  <wp:effectExtent l="0" t="0" r="0" b="9525"/>
                  <wp:wrapNone/>
                  <wp:docPr id="451" name="图片 451" descr="Z:\【E-产品图册资料库】\【产品目录类】\2025-02-11 华森葳主目录册-2025版\华森葳主目录册-2025版-90x90图\KB1-YF1B00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451" descr="Z:\【E-产品图册资料库】\【产品目录类】\2025-02-11 华森葳主目录册-2025版\华森葳主目录册-2025版-90x90图\KB1-YF1B003-30.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4FC835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633BA5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15</w:t>
            </w:r>
          </w:p>
        </w:tc>
        <w:tc>
          <w:tcPr>
            <w:tcW w:w="372" w:type="pct"/>
            <w:shd w:val="clear" w:color="auto" w:fill="auto"/>
            <w:vAlign w:val="center"/>
          </w:tcPr>
          <w:p w14:paraId="03C89D9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5格中空柜</w:t>
            </w:r>
          </w:p>
        </w:tc>
        <w:tc>
          <w:tcPr>
            <w:tcW w:w="819" w:type="pct"/>
            <w:shd w:val="clear" w:color="auto" w:fill="auto"/>
            <w:vAlign w:val="center"/>
          </w:tcPr>
          <w:p w14:paraId="3D8634D9">
            <w:pPr>
              <w:widowControl/>
              <w:jc w:val="center"/>
              <w:rPr>
                <w:rFonts w:ascii="宋体" w:hAnsi="宋体" w:eastAsia="宋体" w:cs="宋体"/>
                <w:kern w:val="0"/>
                <w:sz w:val="22"/>
              </w:rPr>
            </w:pPr>
            <w:r>
              <w:rPr>
                <w:rFonts w:hint="eastAsia" w:ascii="宋体" w:hAnsi="宋体" w:eastAsia="宋体" w:cs="宋体"/>
                <w:kern w:val="0"/>
                <w:sz w:val="22"/>
              </w:rPr>
              <w:t>尺寸：80×35×57 cm</w:t>
            </w:r>
          </w:p>
        </w:tc>
        <w:tc>
          <w:tcPr>
            <w:tcW w:w="2360" w:type="pct"/>
            <w:shd w:val="clear" w:color="auto" w:fill="auto"/>
            <w:vAlign w:val="center"/>
          </w:tcPr>
          <w:p w14:paraId="630B79DB">
            <w:pPr>
              <w:widowControl/>
              <w:jc w:val="left"/>
              <w:rPr>
                <w:rFonts w:ascii="宋体" w:hAnsi="宋体" w:eastAsia="宋体" w:cs="宋体"/>
                <w:color w:val="000000"/>
                <w:kern w:val="0"/>
                <w:sz w:val="22"/>
              </w:rPr>
            </w:pPr>
            <w:r>
              <w:rPr>
                <w:rFonts w:hint="eastAsia" w:ascii="宋体" w:hAnsi="宋体" w:eastAsia="宋体" w:cs="宋体"/>
                <w:color w:val="000000"/>
                <w:kern w:val="0"/>
                <w:sz w:val="22"/>
              </w:rPr>
              <w:t>1、框体采用25mm厚优质环保枫木纹三聚氰胺双贴面刨花板，家具成品的甲醛释放量≤0.05mg/m³。 层板采用16mm厚优质环保枫木纹三聚氰胺双贴面刨花板。</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5、柜体底部配以耐磨塑胶PP脚钉，对地板等地面材料起到保护作用。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6、直径27mm圆形松木扶手设计，提高学步幼儿的活动范围内的安全保障；边角安全防撞设计，各个柜角及板边均充分参考相关标准的要求，对所有的外露面、外漏角进行弧状倒角设计，避免锐角的产生，最大程度的避免儿童磕碰伤害。结构稳固，不易倾倒。全面采用圆角设计。</w:t>
            </w:r>
          </w:p>
        </w:tc>
        <w:tc>
          <w:tcPr>
            <w:tcW w:w="223" w:type="pct"/>
            <w:shd w:val="clear" w:color="auto" w:fill="auto"/>
            <w:vAlign w:val="center"/>
          </w:tcPr>
          <w:p w14:paraId="3A7A09D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461ADA4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0DDB0C6B">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2125184" behindDoc="0" locked="0" layoutInCell="1" allowOverlap="1">
                  <wp:simplePos x="0" y="0"/>
                  <wp:positionH relativeFrom="column">
                    <wp:posOffset>200025</wp:posOffset>
                  </wp:positionH>
                  <wp:positionV relativeFrom="paragraph">
                    <wp:posOffset>123825</wp:posOffset>
                  </wp:positionV>
                  <wp:extent cx="800100" cy="809625"/>
                  <wp:effectExtent l="0" t="0" r="0" b="9525"/>
                  <wp:wrapNone/>
                  <wp:docPr id="452"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452"/>
                          <pic:cNvPicPr>
                            <a:picLocks noChangeAspect="1"/>
                          </pic:cNvPicPr>
                        </pic:nvPicPr>
                        <pic:blipFill>
                          <a:blip r:embed="rId273" cstate="print"/>
                          <a:stretch>
                            <a:fillRect/>
                          </a:stretch>
                        </pic:blipFill>
                        <pic:spPr>
                          <a:xfrm>
                            <a:off x="0" y="0"/>
                            <a:ext cx="793750" cy="803910"/>
                          </a:xfrm>
                          <a:prstGeom prst="rect">
                            <a:avLst/>
                          </a:prstGeom>
                          <a:noFill/>
                          <a:ln w="9525">
                            <a:noFill/>
                          </a:ln>
                        </pic:spPr>
                      </pic:pic>
                    </a:graphicData>
                  </a:graphic>
                </wp:anchor>
              </w:drawing>
            </w:r>
          </w:p>
        </w:tc>
      </w:tr>
      <w:tr w14:paraId="078D75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5B541B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16</w:t>
            </w:r>
          </w:p>
        </w:tc>
        <w:tc>
          <w:tcPr>
            <w:tcW w:w="372" w:type="pct"/>
            <w:shd w:val="clear" w:color="auto" w:fill="auto"/>
            <w:vAlign w:val="center"/>
          </w:tcPr>
          <w:p w14:paraId="67A4D8A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森林角落空间柜</w:t>
            </w:r>
          </w:p>
        </w:tc>
        <w:tc>
          <w:tcPr>
            <w:tcW w:w="819" w:type="pct"/>
            <w:shd w:val="clear" w:color="auto" w:fill="auto"/>
            <w:vAlign w:val="center"/>
          </w:tcPr>
          <w:p w14:paraId="4EE21CF9">
            <w:pPr>
              <w:widowControl/>
              <w:jc w:val="center"/>
              <w:rPr>
                <w:rFonts w:ascii="宋体" w:hAnsi="宋体" w:eastAsia="宋体" w:cs="宋体"/>
                <w:kern w:val="0"/>
                <w:sz w:val="22"/>
              </w:rPr>
            </w:pPr>
            <w:r>
              <w:rPr>
                <w:rFonts w:hint="eastAsia" w:ascii="宋体" w:hAnsi="宋体" w:eastAsia="宋体" w:cs="宋体"/>
                <w:kern w:val="0"/>
                <w:sz w:val="22"/>
              </w:rPr>
              <w:t>尺寸：60×60×80 cm</w:t>
            </w:r>
          </w:p>
        </w:tc>
        <w:tc>
          <w:tcPr>
            <w:tcW w:w="2360" w:type="pct"/>
            <w:shd w:val="clear" w:color="auto" w:fill="auto"/>
            <w:vAlign w:val="center"/>
          </w:tcPr>
          <w:p w14:paraId="4F45BDD0">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1、优质环保枫木纹三聚氰胺双贴面刨花板，家具成品的甲醛释放量≤0.05mg/m³。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2、耐磨、耐污、耐划伤，易清洁，耐磨测试250R无透底现象。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3、优质PVC边条封边。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4、五金件：优质五金配件。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5、柜体座位区，采用环保PVC阻燃透气皮和阻燃泡棉；（提供皮革PH值、甲醛及可裂解出致癌芳香胺的偶氮染料含量检测报告）柜体底部配以耐磨塑胶PP脚钉，对地板等地面材料起到保护作用。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6、边角安全防撞设计，各个柜角及板边均充分参考相关标准的要求，对所有的外露面、外漏角进行弧状倒角设计，避免锐角的产生，最大程度的避免儿童磕碰伤害。结构稳固，不易倾倒。全面采用圆角设计。</w:t>
            </w:r>
          </w:p>
        </w:tc>
        <w:tc>
          <w:tcPr>
            <w:tcW w:w="223" w:type="pct"/>
            <w:shd w:val="clear" w:color="auto" w:fill="auto"/>
            <w:vAlign w:val="center"/>
          </w:tcPr>
          <w:p w14:paraId="0816197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45B19D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10753CED">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2126208" behindDoc="0" locked="0" layoutInCell="1" allowOverlap="1">
                  <wp:simplePos x="0" y="0"/>
                  <wp:positionH relativeFrom="column">
                    <wp:posOffset>123825</wp:posOffset>
                  </wp:positionH>
                  <wp:positionV relativeFrom="paragraph">
                    <wp:posOffset>47625</wp:posOffset>
                  </wp:positionV>
                  <wp:extent cx="952500" cy="952500"/>
                  <wp:effectExtent l="0" t="0" r="0" b="0"/>
                  <wp:wrapNone/>
                  <wp:docPr id="453" name="图片 453" descr="Z:\【E-产品图册资料库】\【产品目录类】\2025-02-11 华森葳主目录册-2025版\华森葳主目录册-2025版-90x90图\KB1-WNX1B03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453" descr="Z:\【E-产品图册资料库】\【产品目录类】\2025-02-11 华森葳主目录册-2025版\华森葳主目录册-2025版-90x90图\KB1-WNX1B035-30.jpg"/>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a:xfrm>
                            <a:off x="0" y="0"/>
                            <a:ext cx="952500" cy="952500"/>
                          </a:xfrm>
                          <a:prstGeom prst="rect">
                            <a:avLst/>
                          </a:prstGeom>
                          <a:noFill/>
                        </pic:spPr>
                      </pic:pic>
                    </a:graphicData>
                  </a:graphic>
                </wp:anchor>
              </w:drawing>
            </w:r>
          </w:p>
        </w:tc>
      </w:tr>
      <w:tr w14:paraId="3803B4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3D9B998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17</w:t>
            </w:r>
          </w:p>
        </w:tc>
        <w:tc>
          <w:tcPr>
            <w:tcW w:w="372" w:type="pct"/>
            <w:shd w:val="clear" w:color="auto" w:fill="auto"/>
            <w:vAlign w:val="center"/>
          </w:tcPr>
          <w:p w14:paraId="54E31D7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布偶贩卖台围板</w:t>
            </w:r>
          </w:p>
        </w:tc>
        <w:tc>
          <w:tcPr>
            <w:tcW w:w="819" w:type="pct"/>
            <w:shd w:val="clear" w:color="auto" w:fill="auto"/>
            <w:vAlign w:val="center"/>
          </w:tcPr>
          <w:p w14:paraId="3E6354E8">
            <w:pPr>
              <w:widowControl/>
              <w:jc w:val="center"/>
              <w:rPr>
                <w:rFonts w:ascii="宋体" w:hAnsi="宋体" w:eastAsia="宋体" w:cs="宋体"/>
                <w:kern w:val="0"/>
                <w:sz w:val="22"/>
              </w:rPr>
            </w:pPr>
            <w:r>
              <w:rPr>
                <w:rFonts w:hint="eastAsia" w:ascii="宋体" w:hAnsi="宋体" w:eastAsia="宋体" w:cs="宋体"/>
                <w:kern w:val="0"/>
                <w:sz w:val="22"/>
              </w:rPr>
              <w:t>尺寸：65.5×24×95cm</w:t>
            </w:r>
          </w:p>
        </w:tc>
        <w:tc>
          <w:tcPr>
            <w:tcW w:w="2360" w:type="pct"/>
            <w:shd w:val="clear" w:color="auto" w:fill="auto"/>
            <w:vAlign w:val="center"/>
          </w:tcPr>
          <w:p w14:paraId="7E9EA6E4">
            <w:pPr>
              <w:widowControl/>
              <w:jc w:val="left"/>
              <w:rPr>
                <w:rFonts w:ascii="宋体" w:hAnsi="宋体" w:eastAsia="宋体" w:cs="宋体"/>
                <w:color w:val="000000"/>
                <w:kern w:val="0"/>
                <w:sz w:val="22"/>
              </w:rPr>
            </w:pPr>
            <w:r>
              <w:rPr>
                <w:rFonts w:hint="eastAsia" w:ascii="宋体" w:hAnsi="宋体" w:eastAsia="宋体" w:cs="宋体"/>
                <w:color w:val="000000"/>
                <w:kern w:val="0"/>
                <w:sz w:val="22"/>
              </w:rPr>
              <w:t>1、主立柱采用松木，表面环保水性漆处理。其它部位采用15mm厚优质环保枫木纹三聚氰胺双贴面胶合板，家具成品的甲醛释放量≤0.05mg/m³。（提供饰面胶合板甲醛释放量检测报告）</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2、表面耐磨、耐污、耐划伤，易清洁，耐磨测试250R无透底现象。</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 xml:space="preserve">3、五金件：优质五金配件。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4、底部配以耐磨塑胶PP脚钉，对地板等地面材料起到保护作用。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5、布帘采用优质棉布。</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6、边角安全防撞设计，各个柜角及板边均充分参考相关标准的要求，对所有的外露面、外漏角进行弧状倒角设计，避免锐角的产生，最大程度的避免儿童磕碰伤害。结构稳固，不易倾倒。全面采用圆角设计。</w:t>
            </w:r>
          </w:p>
        </w:tc>
        <w:tc>
          <w:tcPr>
            <w:tcW w:w="223" w:type="pct"/>
            <w:shd w:val="clear" w:color="auto" w:fill="auto"/>
            <w:vAlign w:val="center"/>
          </w:tcPr>
          <w:p w14:paraId="04BF659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680EEA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0A2ACF24">
            <w:pPr>
              <w:widowControl/>
              <w:jc w:val="center"/>
              <w:rPr>
                <w:rFonts w:ascii="宋体" w:hAnsi="宋体" w:eastAsia="宋体" w:cs="宋体"/>
                <w:color w:val="555555"/>
                <w:kern w:val="0"/>
                <w:sz w:val="22"/>
              </w:rPr>
            </w:pPr>
            <w:r>
              <w:rPr>
                <w:rFonts w:hint="eastAsia" w:ascii="宋体" w:hAnsi="宋体" w:eastAsia="宋体" w:cs="宋体"/>
                <w:color w:val="555555"/>
                <w:kern w:val="0"/>
                <w:sz w:val="22"/>
              </w:rPr>
              <w:drawing>
                <wp:anchor distT="0" distB="0" distL="114300" distR="114300" simplePos="0" relativeHeight="252127232" behindDoc="0" locked="0" layoutInCell="1" allowOverlap="1">
                  <wp:simplePos x="0" y="0"/>
                  <wp:positionH relativeFrom="column">
                    <wp:posOffset>219075</wp:posOffset>
                  </wp:positionH>
                  <wp:positionV relativeFrom="paragraph">
                    <wp:posOffset>152400</wp:posOffset>
                  </wp:positionV>
                  <wp:extent cx="733425" cy="847725"/>
                  <wp:effectExtent l="0" t="0" r="9525" b="0"/>
                  <wp:wrapNone/>
                  <wp:docPr id="439" name="图片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439"/>
                          <pic:cNvPicPr>
                            <a:picLocks noChangeAspect="1"/>
                          </pic:cNvPicPr>
                        </pic:nvPicPr>
                        <pic:blipFill>
                          <a:blip r:embed="rId215" cstate="print"/>
                          <a:stretch>
                            <a:fillRect/>
                          </a:stretch>
                        </pic:blipFill>
                        <pic:spPr>
                          <a:xfrm>
                            <a:off x="0" y="0"/>
                            <a:ext cx="735330" cy="848360"/>
                          </a:xfrm>
                          <a:prstGeom prst="rect">
                            <a:avLst/>
                          </a:prstGeom>
                          <a:noFill/>
                          <a:ln w="9525">
                            <a:noFill/>
                          </a:ln>
                        </pic:spPr>
                      </pic:pic>
                    </a:graphicData>
                  </a:graphic>
                </wp:anchor>
              </w:drawing>
            </w:r>
          </w:p>
        </w:tc>
      </w:tr>
      <w:tr w14:paraId="1B1065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A391D9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18</w:t>
            </w:r>
          </w:p>
        </w:tc>
        <w:tc>
          <w:tcPr>
            <w:tcW w:w="372" w:type="pct"/>
            <w:shd w:val="clear" w:color="auto" w:fill="auto"/>
            <w:vAlign w:val="center"/>
          </w:tcPr>
          <w:p w14:paraId="0B9B71C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软包防护墙</w:t>
            </w:r>
          </w:p>
        </w:tc>
        <w:tc>
          <w:tcPr>
            <w:tcW w:w="819" w:type="pct"/>
            <w:shd w:val="clear" w:color="auto" w:fill="auto"/>
            <w:vAlign w:val="center"/>
          </w:tcPr>
          <w:p w14:paraId="03363A9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尺寸：3100*100cm</w:t>
            </w:r>
          </w:p>
        </w:tc>
        <w:tc>
          <w:tcPr>
            <w:tcW w:w="2360" w:type="pct"/>
            <w:shd w:val="clear" w:color="auto" w:fill="auto"/>
            <w:vAlign w:val="center"/>
          </w:tcPr>
          <w:p w14:paraId="609A7C0D">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料：采用松木指接板厚18mm，边角导圆角。家具成品的甲醛释放量≤0.05mg/m³。木材含水率≦12%。油漆：优质环保型油漆，边框颜色为木本色。胶水：优质环保胶水。配件：优质五金紧固件,PU革软包，产品负责安放到位。</w:t>
            </w:r>
          </w:p>
        </w:tc>
        <w:tc>
          <w:tcPr>
            <w:tcW w:w="223" w:type="pct"/>
            <w:shd w:val="clear" w:color="auto" w:fill="auto"/>
            <w:vAlign w:val="center"/>
          </w:tcPr>
          <w:p w14:paraId="4642390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平方</w:t>
            </w:r>
          </w:p>
        </w:tc>
        <w:tc>
          <w:tcPr>
            <w:tcW w:w="223" w:type="pct"/>
            <w:shd w:val="clear" w:color="auto" w:fill="auto"/>
            <w:vAlign w:val="center"/>
          </w:tcPr>
          <w:p w14:paraId="4AAD25A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32</w:t>
            </w:r>
          </w:p>
        </w:tc>
        <w:tc>
          <w:tcPr>
            <w:tcW w:w="769" w:type="pct"/>
            <w:shd w:val="clear" w:color="auto" w:fill="auto"/>
            <w:vAlign w:val="center"/>
          </w:tcPr>
          <w:p w14:paraId="0AD7953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28256" behindDoc="0" locked="0" layoutInCell="1" allowOverlap="1">
                  <wp:simplePos x="0" y="0"/>
                  <wp:positionH relativeFrom="column">
                    <wp:posOffset>85725</wp:posOffset>
                  </wp:positionH>
                  <wp:positionV relativeFrom="paragraph">
                    <wp:posOffset>95250</wp:posOffset>
                  </wp:positionV>
                  <wp:extent cx="1152525" cy="828675"/>
                  <wp:effectExtent l="0" t="0" r="9525" b="0"/>
                  <wp:wrapNone/>
                  <wp:docPr id="475" name="图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475"/>
                          <pic:cNvPicPr>
                            <a:picLocks noChangeAspect="1"/>
                          </pic:cNvPicPr>
                        </pic:nvPicPr>
                        <pic:blipFill>
                          <a:blip r:embed="rId275" cstate="print"/>
                          <a:stretch>
                            <a:fillRect/>
                          </a:stretch>
                        </pic:blipFill>
                        <pic:spPr>
                          <a:xfrm>
                            <a:off x="0" y="0"/>
                            <a:ext cx="1157605" cy="826135"/>
                          </a:xfrm>
                          <a:prstGeom prst="rect">
                            <a:avLst/>
                          </a:prstGeom>
                          <a:noFill/>
                          <a:ln w="9525">
                            <a:noFill/>
                          </a:ln>
                        </pic:spPr>
                      </pic:pic>
                    </a:graphicData>
                  </a:graphic>
                </wp:anchor>
              </w:drawing>
            </w:r>
          </w:p>
        </w:tc>
      </w:tr>
      <w:tr w14:paraId="5B8575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26ED01E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19</w:t>
            </w:r>
          </w:p>
        </w:tc>
        <w:tc>
          <w:tcPr>
            <w:tcW w:w="372" w:type="pct"/>
            <w:shd w:val="clear" w:color="auto" w:fill="auto"/>
            <w:vAlign w:val="center"/>
          </w:tcPr>
          <w:p w14:paraId="32FB896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收拾架</w:t>
            </w:r>
          </w:p>
        </w:tc>
        <w:tc>
          <w:tcPr>
            <w:tcW w:w="819" w:type="pct"/>
            <w:shd w:val="clear" w:color="auto" w:fill="auto"/>
            <w:vAlign w:val="center"/>
          </w:tcPr>
          <w:p w14:paraId="7CD2896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尺寸：95*42*78cm</w:t>
            </w:r>
          </w:p>
        </w:tc>
        <w:tc>
          <w:tcPr>
            <w:tcW w:w="2360" w:type="pct"/>
            <w:shd w:val="clear" w:color="auto" w:fill="auto"/>
            <w:vAlign w:val="center"/>
          </w:tcPr>
          <w:p w14:paraId="6F045A24">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材质：PVC</w:t>
            </w:r>
          </w:p>
        </w:tc>
        <w:tc>
          <w:tcPr>
            <w:tcW w:w="223" w:type="pct"/>
            <w:shd w:val="clear" w:color="auto" w:fill="auto"/>
            <w:vAlign w:val="center"/>
          </w:tcPr>
          <w:p w14:paraId="30ADB7D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145AED3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w:t>
            </w:r>
          </w:p>
        </w:tc>
        <w:tc>
          <w:tcPr>
            <w:tcW w:w="769" w:type="pct"/>
            <w:shd w:val="clear" w:color="auto" w:fill="auto"/>
            <w:vAlign w:val="center"/>
          </w:tcPr>
          <w:p w14:paraId="18DC9AA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29280" behindDoc="0" locked="0" layoutInCell="1" allowOverlap="1">
                  <wp:simplePos x="0" y="0"/>
                  <wp:positionH relativeFrom="column">
                    <wp:posOffset>133350</wp:posOffset>
                  </wp:positionH>
                  <wp:positionV relativeFrom="paragraph">
                    <wp:posOffset>95250</wp:posOffset>
                  </wp:positionV>
                  <wp:extent cx="952500" cy="847725"/>
                  <wp:effectExtent l="0" t="0" r="0" b="0"/>
                  <wp:wrapNone/>
                  <wp:docPr id="454" name="图片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454"/>
                          <pic:cNvPicPr>
                            <a:picLocks noChangeAspect="1"/>
                          </pic:cNvPicPr>
                        </pic:nvPicPr>
                        <pic:blipFill>
                          <a:blip r:embed="rId33" cstate="print"/>
                          <a:stretch>
                            <a:fillRect/>
                          </a:stretch>
                        </pic:blipFill>
                        <pic:spPr>
                          <a:xfrm>
                            <a:off x="0" y="0"/>
                            <a:ext cx="958215" cy="847725"/>
                          </a:xfrm>
                          <a:prstGeom prst="rect">
                            <a:avLst/>
                          </a:prstGeom>
                          <a:noFill/>
                          <a:ln w="9525">
                            <a:noFill/>
                          </a:ln>
                        </pic:spPr>
                      </pic:pic>
                    </a:graphicData>
                  </a:graphic>
                </wp:anchor>
              </w:drawing>
            </w:r>
          </w:p>
        </w:tc>
      </w:tr>
      <w:tr w14:paraId="1C38B7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3C9B9BA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20</w:t>
            </w:r>
          </w:p>
        </w:tc>
        <w:tc>
          <w:tcPr>
            <w:tcW w:w="372" w:type="pct"/>
            <w:shd w:val="clear" w:color="auto" w:fill="auto"/>
            <w:vAlign w:val="center"/>
          </w:tcPr>
          <w:p w14:paraId="6AE1CD9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冷切拼盘</w:t>
            </w:r>
          </w:p>
        </w:tc>
        <w:tc>
          <w:tcPr>
            <w:tcW w:w="819" w:type="pct"/>
            <w:shd w:val="clear" w:color="auto" w:fill="auto"/>
            <w:vAlign w:val="center"/>
          </w:tcPr>
          <w:p w14:paraId="579CDD7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 23×18.7×5.5cm（包装尺寸）</w:t>
            </w:r>
          </w:p>
        </w:tc>
        <w:tc>
          <w:tcPr>
            <w:tcW w:w="2360" w:type="pct"/>
            <w:shd w:val="clear" w:color="auto" w:fill="auto"/>
            <w:vAlign w:val="center"/>
          </w:tcPr>
          <w:p w14:paraId="789B0AD3">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 橡胶木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这是一套欧式开胃套装。在培养创造性思维和精细运动技能、手眼协调能力等的同时，孩子们可以为全家人准备晚餐</w:t>
            </w:r>
          </w:p>
        </w:tc>
        <w:tc>
          <w:tcPr>
            <w:tcW w:w="223" w:type="pct"/>
            <w:shd w:val="clear" w:color="auto" w:fill="auto"/>
            <w:vAlign w:val="center"/>
          </w:tcPr>
          <w:p w14:paraId="053721C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17062B6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w:t>
            </w:r>
          </w:p>
        </w:tc>
        <w:tc>
          <w:tcPr>
            <w:tcW w:w="769" w:type="pct"/>
            <w:shd w:val="clear" w:color="auto" w:fill="auto"/>
            <w:vAlign w:val="center"/>
          </w:tcPr>
          <w:p w14:paraId="637DEC6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30304" behindDoc="0" locked="0" layoutInCell="1" allowOverlap="1">
                  <wp:simplePos x="0" y="0"/>
                  <wp:positionH relativeFrom="column">
                    <wp:posOffset>152400</wp:posOffset>
                  </wp:positionH>
                  <wp:positionV relativeFrom="paragraph">
                    <wp:posOffset>85725</wp:posOffset>
                  </wp:positionV>
                  <wp:extent cx="942975" cy="800100"/>
                  <wp:effectExtent l="0" t="0" r="9525" b="0"/>
                  <wp:wrapNone/>
                  <wp:docPr id="467"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467"/>
                          <pic:cNvPicPr>
                            <a:picLocks noChangeAspect="1"/>
                          </pic:cNvPicPr>
                        </pic:nvPicPr>
                        <pic:blipFill>
                          <a:blip r:embed="rId142" cstate="print"/>
                          <a:stretch>
                            <a:fillRect/>
                          </a:stretch>
                        </pic:blipFill>
                        <pic:spPr>
                          <a:xfrm>
                            <a:off x="0" y="0"/>
                            <a:ext cx="945515" cy="800100"/>
                          </a:xfrm>
                          <a:prstGeom prst="rect">
                            <a:avLst/>
                          </a:prstGeom>
                          <a:noFill/>
                          <a:ln w="9525">
                            <a:noFill/>
                          </a:ln>
                        </pic:spPr>
                      </pic:pic>
                    </a:graphicData>
                  </a:graphic>
                </wp:anchor>
              </w:drawing>
            </w:r>
          </w:p>
        </w:tc>
      </w:tr>
      <w:tr w14:paraId="2691F8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A9D36D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21</w:t>
            </w:r>
          </w:p>
        </w:tc>
        <w:tc>
          <w:tcPr>
            <w:tcW w:w="372" w:type="pct"/>
            <w:shd w:val="clear" w:color="auto" w:fill="auto"/>
            <w:vAlign w:val="center"/>
          </w:tcPr>
          <w:p w14:paraId="78EE1B1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海鲜拼盘</w:t>
            </w:r>
          </w:p>
        </w:tc>
        <w:tc>
          <w:tcPr>
            <w:tcW w:w="819" w:type="pct"/>
            <w:shd w:val="clear" w:color="auto" w:fill="auto"/>
            <w:vAlign w:val="center"/>
          </w:tcPr>
          <w:p w14:paraId="6B1DE22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 23×18.7×7.5cm（包装尺寸）</w:t>
            </w:r>
          </w:p>
        </w:tc>
        <w:tc>
          <w:tcPr>
            <w:tcW w:w="2360" w:type="pct"/>
            <w:shd w:val="clear" w:color="auto" w:fill="auto"/>
            <w:vAlign w:val="center"/>
          </w:tcPr>
          <w:p w14:paraId="35A2CF3E">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 橡胶木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这套包括鱼、基围虾、生蚝和柠檬片。在培养创造性思维和精细运动技能、手眼协调能力等的同时，孩子们可以为全家人准备海鲜大餐</w:t>
            </w:r>
          </w:p>
        </w:tc>
        <w:tc>
          <w:tcPr>
            <w:tcW w:w="223" w:type="pct"/>
            <w:shd w:val="clear" w:color="auto" w:fill="auto"/>
            <w:vAlign w:val="center"/>
          </w:tcPr>
          <w:p w14:paraId="0B61A79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5813DA1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w:t>
            </w:r>
          </w:p>
        </w:tc>
        <w:tc>
          <w:tcPr>
            <w:tcW w:w="769" w:type="pct"/>
            <w:shd w:val="clear" w:color="auto" w:fill="auto"/>
            <w:vAlign w:val="center"/>
          </w:tcPr>
          <w:p w14:paraId="33EBA3C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31328" behindDoc="0" locked="0" layoutInCell="1" allowOverlap="1">
                  <wp:simplePos x="0" y="0"/>
                  <wp:positionH relativeFrom="column">
                    <wp:posOffset>133350</wp:posOffset>
                  </wp:positionH>
                  <wp:positionV relativeFrom="paragraph">
                    <wp:posOffset>47625</wp:posOffset>
                  </wp:positionV>
                  <wp:extent cx="1047750" cy="857250"/>
                  <wp:effectExtent l="0" t="0" r="0" b="0"/>
                  <wp:wrapNone/>
                  <wp:docPr id="468"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468"/>
                          <pic:cNvPicPr>
                            <a:picLocks noChangeAspect="1"/>
                          </pic:cNvPicPr>
                        </pic:nvPicPr>
                        <pic:blipFill>
                          <a:blip r:embed="rId143" cstate="print"/>
                          <a:stretch>
                            <a:fillRect/>
                          </a:stretch>
                        </pic:blipFill>
                        <pic:spPr>
                          <a:xfrm>
                            <a:off x="0" y="0"/>
                            <a:ext cx="1047750" cy="857250"/>
                          </a:xfrm>
                          <a:prstGeom prst="rect">
                            <a:avLst/>
                          </a:prstGeom>
                          <a:noFill/>
                          <a:ln w="9525">
                            <a:noFill/>
                          </a:ln>
                        </pic:spPr>
                      </pic:pic>
                    </a:graphicData>
                  </a:graphic>
                </wp:anchor>
              </w:drawing>
            </w:r>
          </w:p>
        </w:tc>
      </w:tr>
      <w:tr w14:paraId="75DFA1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7C2652D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22</w:t>
            </w:r>
          </w:p>
        </w:tc>
        <w:tc>
          <w:tcPr>
            <w:tcW w:w="372" w:type="pct"/>
            <w:shd w:val="clear" w:color="auto" w:fill="auto"/>
            <w:vAlign w:val="center"/>
          </w:tcPr>
          <w:p w14:paraId="5865D34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精致下午茶茶具套</w:t>
            </w:r>
          </w:p>
        </w:tc>
        <w:tc>
          <w:tcPr>
            <w:tcW w:w="819" w:type="pct"/>
            <w:shd w:val="clear" w:color="auto" w:fill="auto"/>
            <w:vAlign w:val="center"/>
          </w:tcPr>
          <w:p w14:paraId="5E87966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尺寸：30×24×8cm（包装尺寸）</w:t>
            </w:r>
          </w:p>
        </w:tc>
        <w:tc>
          <w:tcPr>
            <w:tcW w:w="2360" w:type="pct"/>
            <w:shd w:val="clear" w:color="auto" w:fill="auto"/>
            <w:vAlign w:val="center"/>
          </w:tcPr>
          <w:p w14:paraId="53769FAF">
            <w:pPr>
              <w:widowControl/>
              <w:jc w:val="left"/>
              <w:rPr>
                <w:rFonts w:ascii="宋体" w:hAnsi="宋体" w:eastAsia="宋体" w:cs="宋体"/>
                <w:color w:val="000000"/>
                <w:kern w:val="0"/>
                <w:sz w:val="22"/>
              </w:rPr>
            </w:pPr>
            <w:r>
              <w:rPr>
                <w:rFonts w:hint="eastAsia" w:ascii="宋体" w:hAnsi="宋体" w:eastAsia="宋体" w:cs="宋体"/>
                <w:color w:val="000000"/>
                <w:kern w:val="0"/>
                <w:sz w:val="22"/>
              </w:rPr>
              <w:t xml:space="preserve">材质：实木 , 夹板 </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精美的木制茶具套。快使用精致的茶具泡茶，招待好朋友吧</w:t>
            </w:r>
          </w:p>
        </w:tc>
        <w:tc>
          <w:tcPr>
            <w:tcW w:w="223" w:type="pct"/>
            <w:shd w:val="clear" w:color="auto" w:fill="auto"/>
            <w:vAlign w:val="center"/>
          </w:tcPr>
          <w:p w14:paraId="57D5526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EC8064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w:t>
            </w:r>
          </w:p>
        </w:tc>
        <w:tc>
          <w:tcPr>
            <w:tcW w:w="769" w:type="pct"/>
            <w:shd w:val="clear" w:color="auto" w:fill="auto"/>
            <w:vAlign w:val="center"/>
          </w:tcPr>
          <w:p w14:paraId="0EF6969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32352" behindDoc="0" locked="0" layoutInCell="1" allowOverlap="1">
                  <wp:simplePos x="0" y="0"/>
                  <wp:positionH relativeFrom="column">
                    <wp:posOffset>66675</wp:posOffset>
                  </wp:positionH>
                  <wp:positionV relativeFrom="paragraph">
                    <wp:posOffset>95250</wp:posOffset>
                  </wp:positionV>
                  <wp:extent cx="1076325" cy="800100"/>
                  <wp:effectExtent l="0" t="0" r="0" b="0"/>
                  <wp:wrapNone/>
                  <wp:docPr id="469"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469"/>
                          <pic:cNvPicPr>
                            <a:picLocks noChangeAspect="1" noChangeArrowheads="1"/>
                          </pic:cNvPicPr>
                        </pic:nvPicPr>
                        <pic:blipFill>
                          <a:blip r:embed="rId51" cstate="print"/>
                          <a:srcRect/>
                          <a:stretch>
                            <a:fillRect/>
                          </a:stretch>
                        </pic:blipFill>
                        <pic:spPr>
                          <a:xfrm>
                            <a:off x="0" y="0"/>
                            <a:ext cx="1069340" cy="800100"/>
                          </a:xfrm>
                          <a:prstGeom prst="rect">
                            <a:avLst/>
                          </a:prstGeom>
                          <a:noFill/>
                          <a:ln w="1">
                            <a:noFill/>
                            <a:miter lim="800000"/>
                            <a:headEnd/>
                            <a:tailEnd type="none" w="med" len="med"/>
                          </a:ln>
                          <a:effectLst/>
                        </pic:spPr>
                      </pic:pic>
                    </a:graphicData>
                  </a:graphic>
                </wp:anchor>
              </w:drawing>
            </w:r>
          </w:p>
        </w:tc>
      </w:tr>
      <w:tr w14:paraId="00DCB5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D1C36D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23</w:t>
            </w:r>
          </w:p>
        </w:tc>
        <w:tc>
          <w:tcPr>
            <w:tcW w:w="372" w:type="pct"/>
            <w:shd w:val="clear" w:color="auto" w:fill="auto"/>
            <w:vAlign w:val="center"/>
          </w:tcPr>
          <w:p w14:paraId="20E0BC6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娃娃摇床</w:t>
            </w:r>
          </w:p>
        </w:tc>
        <w:tc>
          <w:tcPr>
            <w:tcW w:w="819" w:type="pct"/>
            <w:shd w:val="clear" w:color="auto" w:fill="auto"/>
            <w:vAlign w:val="center"/>
          </w:tcPr>
          <w:p w14:paraId="08191E7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尺寸：480×255×335mm。 配件说明：1个摇篮，1个被子，1个枕头</w:t>
            </w:r>
          </w:p>
        </w:tc>
        <w:tc>
          <w:tcPr>
            <w:tcW w:w="2360" w:type="pct"/>
            <w:shd w:val="clear" w:color="auto" w:fill="auto"/>
            <w:vAlign w:val="center"/>
          </w:tcPr>
          <w:p w14:paraId="587E0D02">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材质：夹板、荷木、MDF、松木、ABS、20%棉布、80%涤纶、铁</w:t>
            </w:r>
          </w:p>
        </w:tc>
        <w:tc>
          <w:tcPr>
            <w:tcW w:w="223" w:type="pct"/>
            <w:shd w:val="clear" w:color="auto" w:fill="auto"/>
            <w:vAlign w:val="center"/>
          </w:tcPr>
          <w:p w14:paraId="5B8A27E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615B35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w:t>
            </w:r>
          </w:p>
        </w:tc>
        <w:tc>
          <w:tcPr>
            <w:tcW w:w="769" w:type="pct"/>
            <w:shd w:val="clear" w:color="auto" w:fill="auto"/>
            <w:vAlign w:val="center"/>
          </w:tcPr>
          <w:p w14:paraId="0CC4293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33376" behindDoc="0" locked="0" layoutInCell="1" allowOverlap="1">
                  <wp:simplePos x="0" y="0"/>
                  <wp:positionH relativeFrom="column">
                    <wp:posOffset>123825</wp:posOffset>
                  </wp:positionH>
                  <wp:positionV relativeFrom="paragraph">
                    <wp:posOffset>133350</wp:posOffset>
                  </wp:positionV>
                  <wp:extent cx="914400" cy="809625"/>
                  <wp:effectExtent l="0" t="0" r="0" b="0"/>
                  <wp:wrapNone/>
                  <wp:docPr id="455"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455"/>
                          <pic:cNvPicPr>
                            <a:picLocks noChangeAspect="1"/>
                          </pic:cNvPicPr>
                        </pic:nvPicPr>
                        <pic:blipFill>
                          <a:blip r:embed="rId67" r:link="rId68" cstate="print"/>
                          <a:stretch>
                            <a:fillRect/>
                          </a:stretch>
                        </pic:blipFill>
                        <pic:spPr>
                          <a:xfrm>
                            <a:off x="0" y="0"/>
                            <a:ext cx="915035" cy="809625"/>
                          </a:xfrm>
                          <a:prstGeom prst="rect">
                            <a:avLst/>
                          </a:prstGeom>
                          <a:noFill/>
                          <a:ln w="9525">
                            <a:noFill/>
                          </a:ln>
                        </pic:spPr>
                      </pic:pic>
                    </a:graphicData>
                  </a:graphic>
                </wp:anchor>
              </w:drawing>
            </w:r>
          </w:p>
        </w:tc>
      </w:tr>
      <w:tr w14:paraId="7227CA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22E551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24</w:t>
            </w:r>
          </w:p>
        </w:tc>
        <w:tc>
          <w:tcPr>
            <w:tcW w:w="372" w:type="pct"/>
            <w:shd w:val="clear" w:color="auto" w:fill="auto"/>
            <w:vAlign w:val="center"/>
          </w:tcPr>
          <w:p w14:paraId="4559924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娃娃手推车</w:t>
            </w:r>
          </w:p>
        </w:tc>
        <w:tc>
          <w:tcPr>
            <w:tcW w:w="819" w:type="pct"/>
            <w:shd w:val="clear" w:color="auto" w:fill="auto"/>
            <w:vAlign w:val="center"/>
          </w:tcPr>
          <w:p w14:paraId="0F8664C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尺寸：445×514×325mm。</w:t>
            </w:r>
          </w:p>
        </w:tc>
        <w:tc>
          <w:tcPr>
            <w:tcW w:w="2360" w:type="pct"/>
            <w:shd w:val="clear" w:color="auto" w:fill="auto"/>
            <w:vAlign w:val="center"/>
          </w:tcPr>
          <w:p w14:paraId="5F83D782">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材质：荷木、夹板、TPE、20%棉布、80%涤纶、铁</w:t>
            </w:r>
          </w:p>
        </w:tc>
        <w:tc>
          <w:tcPr>
            <w:tcW w:w="223" w:type="pct"/>
            <w:shd w:val="clear" w:color="auto" w:fill="auto"/>
            <w:vAlign w:val="center"/>
          </w:tcPr>
          <w:p w14:paraId="05500DE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14ECD4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w:t>
            </w:r>
          </w:p>
        </w:tc>
        <w:tc>
          <w:tcPr>
            <w:tcW w:w="769" w:type="pct"/>
            <w:shd w:val="clear" w:color="auto" w:fill="auto"/>
            <w:vAlign w:val="center"/>
          </w:tcPr>
          <w:p w14:paraId="5FD69E9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34400" behindDoc="0" locked="0" layoutInCell="1" allowOverlap="1">
                  <wp:simplePos x="0" y="0"/>
                  <wp:positionH relativeFrom="column">
                    <wp:posOffset>152400</wp:posOffset>
                  </wp:positionH>
                  <wp:positionV relativeFrom="paragraph">
                    <wp:posOffset>104775</wp:posOffset>
                  </wp:positionV>
                  <wp:extent cx="914400" cy="809625"/>
                  <wp:effectExtent l="0" t="0" r="0" b="9525"/>
                  <wp:wrapNone/>
                  <wp:docPr id="456"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456"/>
                          <pic:cNvPicPr>
                            <a:picLocks noChangeAspect="1"/>
                          </pic:cNvPicPr>
                        </pic:nvPicPr>
                        <pic:blipFill>
                          <a:blip r:embed="rId69" r:link="rId68" cstate="print"/>
                          <a:stretch>
                            <a:fillRect/>
                          </a:stretch>
                        </pic:blipFill>
                        <pic:spPr>
                          <a:xfrm>
                            <a:off x="0" y="0"/>
                            <a:ext cx="904875" cy="809625"/>
                          </a:xfrm>
                          <a:prstGeom prst="rect">
                            <a:avLst/>
                          </a:prstGeom>
                          <a:noFill/>
                          <a:ln w="9525">
                            <a:noFill/>
                          </a:ln>
                        </pic:spPr>
                      </pic:pic>
                    </a:graphicData>
                  </a:graphic>
                </wp:anchor>
              </w:drawing>
            </w:r>
          </w:p>
        </w:tc>
      </w:tr>
      <w:tr w14:paraId="12E126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2AC7AB3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25</w:t>
            </w:r>
          </w:p>
        </w:tc>
        <w:tc>
          <w:tcPr>
            <w:tcW w:w="372" w:type="pct"/>
            <w:shd w:val="clear" w:color="auto" w:fill="auto"/>
            <w:vAlign w:val="center"/>
          </w:tcPr>
          <w:p w14:paraId="6CA0466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微笑动物手偶 -6 件套</w:t>
            </w:r>
          </w:p>
        </w:tc>
        <w:tc>
          <w:tcPr>
            <w:tcW w:w="819" w:type="pct"/>
            <w:shd w:val="clear" w:color="auto" w:fill="auto"/>
            <w:vAlign w:val="center"/>
          </w:tcPr>
          <w:p w14:paraId="4621718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尺寸：高约 24.5cm，臂长约 24cm</w:t>
            </w:r>
          </w:p>
        </w:tc>
        <w:tc>
          <w:tcPr>
            <w:tcW w:w="2360" w:type="pct"/>
            <w:shd w:val="clear" w:color="auto" w:fill="auto"/>
            <w:vAlign w:val="center"/>
          </w:tcPr>
          <w:p w14:paraId="3DEC3417">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材质：超柔面料 / 聚酯纤维 / 填充棉 。内含 6 种动物手偶，形象逼真、活泼可爱的动物造型，能让幼儿沉浸在创意游戏中，发展幼儿的创造力、专注力、想象力。</w:t>
            </w:r>
          </w:p>
        </w:tc>
        <w:tc>
          <w:tcPr>
            <w:tcW w:w="223" w:type="pct"/>
            <w:shd w:val="clear" w:color="auto" w:fill="auto"/>
            <w:vAlign w:val="center"/>
          </w:tcPr>
          <w:p w14:paraId="4793F75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0056E1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w:t>
            </w:r>
          </w:p>
        </w:tc>
        <w:tc>
          <w:tcPr>
            <w:tcW w:w="769" w:type="pct"/>
            <w:shd w:val="clear" w:color="auto" w:fill="auto"/>
            <w:vAlign w:val="center"/>
          </w:tcPr>
          <w:p w14:paraId="5971F6A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35424" behindDoc="0" locked="0" layoutInCell="1" allowOverlap="1">
                  <wp:simplePos x="0" y="0"/>
                  <wp:positionH relativeFrom="column">
                    <wp:posOffset>114300</wp:posOffset>
                  </wp:positionH>
                  <wp:positionV relativeFrom="paragraph">
                    <wp:posOffset>114300</wp:posOffset>
                  </wp:positionV>
                  <wp:extent cx="1047750" cy="809625"/>
                  <wp:effectExtent l="0" t="0" r="0" b="0"/>
                  <wp:wrapNone/>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457"/>
                          <pic:cNvPicPr>
                            <a:picLocks noChangeAspect="1"/>
                          </pic:cNvPicPr>
                        </pic:nvPicPr>
                        <pic:blipFill>
                          <a:blip r:embed="rId82" cstate="print"/>
                          <a:stretch>
                            <a:fillRect/>
                          </a:stretch>
                        </pic:blipFill>
                        <pic:spPr>
                          <a:xfrm>
                            <a:off x="0" y="0"/>
                            <a:ext cx="1053465" cy="811530"/>
                          </a:xfrm>
                          <a:prstGeom prst="rect">
                            <a:avLst/>
                          </a:prstGeom>
                          <a:noFill/>
                          <a:ln w="9525">
                            <a:noFill/>
                          </a:ln>
                        </pic:spPr>
                      </pic:pic>
                    </a:graphicData>
                  </a:graphic>
                </wp:anchor>
              </w:drawing>
            </w:r>
          </w:p>
        </w:tc>
      </w:tr>
      <w:tr w14:paraId="5554E4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26EEA95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26</w:t>
            </w:r>
          </w:p>
        </w:tc>
        <w:tc>
          <w:tcPr>
            <w:tcW w:w="372" w:type="pct"/>
            <w:shd w:val="clear" w:color="auto" w:fill="auto"/>
            <w:vAlign w:val="center"/>
          </w:tcPr>
          <w:p w14:paraId="674A6EC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可爱动物手偶 -6 件套</w:t>
            </w:r>
          </w:p>
        </w:tc>
        <w:tc>
          <w:tcPr>
            <w:tcW w:w="819" w:type="pct"/>
            <w:shd w:val="clear" w:color="auto" w:fill="auto"/>
            <w:vAlign w:val="center"/>
          </w:tcPr>
          <w:p w14:paraId="4C52FCD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尺寸：长约 25cm</w:t>
            </w:r>
          </w:p>
        </w:tc>
        <w:tc>
          <w:tcPr>
            <w:tcW w:w="2360" w:type="pct"/>
            <w:shd w:val="clear" w:color="auto" w:fill="auto"/>
            <w:vAlign w:val="center"/>
          </w:tcPr>
          <w:p w14:paraId="623F507B">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材质：超柔面料 / 聚酯纤维 / 填充棉 。内含 6 种可爱动物手偶，舒适柔软的手感、造型逼真的动物手偶，是幼儿的最佳玩伴，满足了幼儿角色想象与创造的需求。</w:t>
            </w:r>
          </w:p>
        </w:tc>
        <w:tc>
          <w:tcPr>
            <w:tcW w:w="223" w:type="pct"/>
            <w:shd w:val="clear" w:color="auto" w:fill="auto"/>
            <w:vAlign w:val="center"/>
          </w:tcPr>
          <w:p w14:paraId="7392C96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CDC3BB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w:t>
            </w:r>
          </w:p>
        </w:tc>
        <w:tc>
          <w:tcPr>
            <w:tcW w:w="769" w:type="pct"/>
            <w:shd w:val="clear" w:color="auto" w:fill="auto"/>
            <w:vAlign w:val="center"/>
          </w:tcPr>
          <w:p w14:paraId="0B06DCE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36448" behindDoc="0" locked="0" layoutInCell="1" allowOverlap="1">
                  <wp:simplePos x="0" y="0"/>
                  <wp:positionH relativeFrom="column">
                    <wp:posOffset>133350</wp:posOffset>
                  </wp:positionH>
                  <wp:positionV relativeFrom="paragraph">
                    <wp:posOffset>104775</wp:posOffset>
                  </wp:positionV>
                  <wp:extent cx="1019175" cy="857250"/>
                  <wp:effectExtent l="0" t="0" r="9525" b="0"/>
                  <wp:wrapNone/>
                  <wp:docPr id="458" name="图片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458"/>
                          <pic:cNvPicPr>
                            <a:picLocks noChangeAspect="1"/>
                          </pic:cNvPicPr>
                        </pic:nvPicPr>
                        <pic:blipFill>
                          <a:blip r:embed="rId83" cstate="print"/>
                          <a:stretch>
                            <a:fillRect/>
                          </a:stretch>
                        </pic:blipFill>
                        <pic:spPr>
                          <a:xfrm>
                            <a:off x="0" y="0"/>
                            <a:ext cx="1022985" cy="857250"/>
                          </a:xfrm>
                          <a:prstGeom prst="rect">
                            <a:avLst/>
                          </a:prstGeom>
                          <a:noFill/>
                          <a:ln w="9525">
                            <a:noFill/>
                          </a:ln>
                        </pic:spPr>
                      </pic:pic>
                    </a:graphicData>
                  </a:graphic>
                </wp:anchor>
              </w:drawing>
            </w:r>
          </w:p>
        </w:tc>
      </w:tr>
      <w:tr w14:paraId="2AE66A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EF8CC9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27</w:t>
            </w:r>
          </w:p>
        </w:tc>
        <w:tc>
          <w:tcPr>
            <w:tcW w:w="372" w:type="pct"/>
            <w:shd w:val="clear" w:color="auto" w:fill="auto"/>
            <w:vAlign w:val="center"/>
          </w:tcPr>
          <w:p w14:paraId="645FB2A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仿真娃娃装扮套装</w:t>
            </w:r>
          </w:p>
        </w:tc>
        <w:tc>
          <w:tcPr>
            <w:tcW w:w="819" w:type="pct"/>
            <w:shd w:val="clear" w:color="auto" w:fill="auto"/>
            <w:vAlign w:val="center"/>
          </w:tcPr>
          <w:p w14:paraId="60B68E5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尺寸：女孩身长约：48cm</w:t>
            </w:r>
          </w:p>
        </w:tc>
        <w:tc>
          <w:tcPr>
            <w:tcW w:w="2360" w:type="pct"/>
            <w:shd w:val="clear" w:color="auto" w:fill="auto"/>
            <w:vAlign w:val="center"/>
          </w:tcPr>
          <w:p w14:paraId="464D201E">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材质：搪胶+ 布艺 。通过服饰、饰品搭配、锻炼幼儿的动手能力，帮助幼儿进行简单的性别认知。结合整体产品，从照顾婴儿到照顾幼儿的角色转变，体验成长乐趣。</w:t>
            </w:r>
          </w:p>
        </w:tc>
        <w:tc>
          <w:tcPr>
            <w:tcW w:w="223" w:type="pct"/>
            <w:shd w:val="clear" w:color="auto" w:fill="auto"/>
            <w:vAlign w:val="center"/>
          </w:tcPr>
          <w:p w14:paraId="0467ADF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828F5C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20971CA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37472" behindDoc="0" locked="0" layoutInCell="1" allowOverlap="1">
                  <wp:simplePos x="0" y="0"/>
                  <wp:positionH relativeFrom="column">
                    <wp:posOffset>76200</wp:posOffset>
                  </wp:positionH>
                  <wp:positionV relativeFrom="paragraph">
                    <wp:posOffset>76200</wp:posOffset>
                  </wp:positionV>
                  <wp:extent cx="952500" cy="847725"/>
                  <wp:effectExtent l="0" t="0" r="0" b="9525"/>
                  <wp:wrapNone/>
                  <wp:docPr id="459" name="图片 459" descr="Z:\【E-产品图册资料库】\【产品目录类】\2025-02-11 华森葳主目录册-2025版\华森葳主目录册-2025版-90x90图\CN10-3BY8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459" descr="Z:\【E-产品图册资料库】\【产品目录类】\2025-02-11 华森葳主目录册-2025版\华森葳主目录册-2025版-90x90图\CN10-3BY8005.jpg"/>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a:xfrm>
                            <a:off x="0" y="0"/>
                            <a:ext cx="952500" cy="847725"/>
                          </a:xfrm>
                          <a:prstGeom prst="rect">
                            <a:avLst/>
                          </a:prstGeom>
                          <a:noFill/>
                        </pic:spPr>
                      </pic:pic>
                    </a:graphicData>
                  </a:graphic>
                </wp:anchor>
              </w:drawing>
            </w:r>
          </w:p>
        </w:tc>
      </w:tr>
      <w:tr w14:paraId="3D27CE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585AEB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28</w:t>
            </w:r>
          </w:p>
        </w:tc>
        <w:tc>
          <w:tcPr>
            <w:tcW w:w="372" w:type="pct"/>
            <w:shd w:val="clear" w:color="auto" w:fill="auto"/>
            <w:vAlign w:val="center"/>
          </w:tcPr>
          <w:p w14:paraId="3753B06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仿真娃娃男孩</w:t>
            </w:r>
          </w:p>
        </w:tc>
        <w:tc>
          <w:tcPr>
            <w:tcW w:w="819" w:type="pct"/>
            <w:shd w:val="clear" w:color="auto" w:fill="auto"/>
            <w:vAlign w:val="center"/>
          </w:tcPr>
          <w:p w14:paraId="7B8E122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尺寸：男孩身长约53cm</w:t>
            </w:r>
          </w:p>
        </w:tc>
        <w:tc>
          <w:tcPr>
            <w:tcW w:w="2360" w:type="pct"/>
            <w:shd w:val="clear" w:color="auto" w:fill="auto"/>
            <w:vAlign w:val="center"/>
          </w:tcPr>
          <w:p w14:paraId="7354DCB1">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材质：搪胶+ 布艺 。通过服饰、饰品搭配、锻炼幼儿的动手能力，简单性别认知。</w:t>
            </w:r>
          </w:p>
        </w:tc>
        <w:tc>
          <w:tcPr>
            <w:tcW w:w="223" w:type="pct"/>
            <w:shd w:val="clear" w:color="auto" w:fill="auto"/>
            <w:vAlign w:val="center"/>
          </w:tcPr>
          <w:p w14:paraId="2B6BA7E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0997843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471A8D8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38496" behindDoc="0" locked="0" layoutInCell="1" allowOverlap="1">
                  <wp:simplePos x="0" y="0"/>
                  <wp:positionH relativeFrom="column">
                    <wp:posOffset>104775</wp:posOffset>
                  </wp:positionH>
                  <wp:positionV relativeFrom="paragraph">
                    <wp:posOffset>114300</wp:posOffset>
                  </wp:positionV>
                  <wp:extent cx="962025" cy="762000"/>
                  <wp:effectExtent l="0" t="0" r="0" b="0"/>
                  <wp:wrapNone/>
                  <wp:docPr id="460" name="图片 460" descr="Z:\【E-产品图册资料库】\【产品目录类】\2025-02-11 华森葳主目录册-2025版\华森葳主目录册-2025版-90x90图\CJ29-3BY8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460" descr="Z:\【E-产品图册资料库】\【产品目录类】\2025-02-11 华森葳主目录册-2025版\华森葳主目录册-2025版-90x90图\CJ29-3BY8016.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a:xfrm>
                            <a:off x="0" y="0"/>
                            <a:ext cx="961390" cy="762000"/>
                          </a:xfrm>
                          <a:prstGeom prst="rect">
                            <a:avLst/>
                          </a:prstGeom>
                          <a:noFill/>
                        </pic:spPr>
                      </pic:pic>
                    </a:graphicData>
                  </a:graphic>
                </wp:anchor>
              </w:drawing>
            </w:r>
          </w:p>
        </w:tc>
      </w:tr>
      <w:tr w14:paraId="6C6362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E8AF3C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29</w:t>
            </w:r>
          </w:p>
        </w:tc>
        <w:tc>
          <w:tcPr>
            <w:tcW w:w="372" w:type="pct"/>
            <w:shd w:val="clear" w:color="auto" w:fill="auto"/>
            <w:vAlign w:val="center"/>
          </w:tcPr>
          <w:p w14:paraId="474551D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母鸡下蛋敲敲盒</w:t>
            </w:r>
          </w:p>
        </w:tc>
        <w:tc>
          <w:tcPr>
            <w:tcW w:w="819" w:type="pct"/>
            <w:shd w:val="clear" w:color="auto" w:fill="auto"/>
            <w:vAlign w:val="center"/>
          </w:tcPr>
          <w:p w14:paraId="4D01074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尺寸：22.6×19.4×16.6cm（包装尺寸）</w:t>
            </w:r>
          </w:p>
        </w:tc>
        <w:tc>
          <w:tcPr>
            <w:tcW w:w="2360" w:type="pct"/>
            <w:shd w:val="clear" w:color="auto" w:fill="auto"/>
            <w:vAlign w:val="center"/>
          </w:tcPr>
          <w:p w14:paraId="50939020">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材质：榉木、密度板</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将球摆上主体凹洞，可对小朋友下指令敲下哪个颜色的球，用可爱的小鸡木槌敲打彩球，彩球即从母鸡的肚子滚出，就像生蛋一样。 在敲击时，发展宝宝的手眼协调以及肌肉发展，还可以通过彩球训练颜色认知。</w:t>
            </w:r>
          </w:p>
        </w:tc>
        <w:tc>
          <w:tcPr>
            <w:tcW w:w="223" w:type="pct"/>
            <w:shd w:val="clear" w:color="auto" w:fill="auto"/>
            <w:vAlign w:val="center"/>
          </w:tcPr>
          <w:p w14:paraId="4F24146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4C99BD5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5</w:t>
            </w:r>
          </w:p>
        </w:tc>
        <w:tc>
          <w:tcPr>
            <w:tcW w:w="769" w:type="pct"/>
            <w:shd w:val="clear" w:color="auto" w:fill="auto"/>
            <w:vAlign w:val="center"/>
          </w:tcPr>
          <w:p w14:paraId="50A703B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39520" behindDoc="0" locked="0" layoutInCell="1" allowOverlap="1">
                  <wp:simplePos x="0" y="0"/>
                  <wp:positionH relativeFrom="column">
                    <wp:posOffset>66675</wp:posOffset>
                  </wp:positionH>
                  <wp:positionV relativeFrom="paragraph">
                    <wp:posOffset>66675</wp:posOffset>
                  </wp:positionV>
                  <wp:extent cx="1009650" cy="857250"/>
                  <wp:effectExtent l="0" t="0" r="0" b="0"/>
                  <wp:wrapNone/>
                  <wp:docPr id="461" name="图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461"/>
                          <pic:cNvPicPr>
                            <a:picLocks noChangeAspect="1" noChangeArrowheads="1"/>
                          </pic:cNvPicPr>
                        </pic:nvPicPr>
                        <pic:blipFill>
                          <a:blip r:embed="rId182" cstate="print"/>
                          <a:srcRect/>
                          <a:stretch>
                            <a:fillRect/>
                          </a:stretch>
                        </pic:blipFill>
                        <pic:spPr>
                          <a:xfrm>
                            <a:off x="0" y="0"/>
                            <a:ext cx="1009015" cy="860425"/>
                          </a:xfrm>
                          <a:prstGeom prst="rect">
                            <a:avLst/>
                          </a:prstGeom>
                          <a:noFill/>
                          <a:ln w="1">
                            <a:noFill/>
                            <a:miter lim="800000"/>
                            <a:headEnd/>
                            <a:tailEnd type="none" w="med" len="med"/>
                          </a:ln>
                          <a:effectLst/>
                        </pic:spPr>
                      </pic:pic>
                    </a:graphicData>
                  </a:graphic>
                </wp:anchor>
              </w:drawing>
            </w:r>
          </w:p>
        </w:tc>
      </w:tr>
      <w:tr w14:paraId="396765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083CAB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30</w:t>
            </w:r>
          </w:p>
        </w:tc>
        <w:tc>
          <w:tcPr>
            <w:tcW w:w="372" w:type="pct"/>
            <w:shd w:val="clear" w:color="auto" w:fill="auto"/>
            <w:vAlign w:val="center"/>
          </w:tcPr>
          <w:p w14:paraId="289BBE7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早旋律敲琴台</w:t>
            </w:r>
          </w:p>
        </w:tc>
        <w:tc>
          <w:tcPr>
            <w:tcW w:w="819" w:type="pct"/>
            <w:shd w:val="clear" w:color="auto" w:fill="auto"/>
            <w:vAlign w:val="center"/>
          </w:tcPr>
          <w:p w14:paraId="0A84AA3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尺寸：30×18×15cm（包装尺寸）</w:t>
            </w:r>
          </w:p>
        </w:tc>
        <w:tc>
          <w:tcPr>
            <w:tcW w:w="2360" w:type="pct"/>
            <w:shd w:val="clear" w:color="auto" w:fill="auto"/>
            <w:vAlign w:val="center"/>
          </w:tcPr>
          <w:p w14:paraId="13EC1D46">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材质：木质、金属</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孩子可以通过敲击台面上的小球，使它们坠落到琴板上，发出悦耳的声音，同时小木琴有个易握手柄，可以拉出来敲奏美妙的音乐。</w:t>
            </w:r>
          </w:p>
        </w:tc>
        <w:tc>
          <w:tcPr>
            <w:tcW w:w="223" w:type="pct"/>
            <w:shd w:val="clear" w:color="auto" w:fill="auto"/>
            <w:vAlign w:val="center"/>
          </w:tcPr>
          <w:p w14:paraId="0C5BAD8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D117D3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5</w:t>
            </w:r>
          </w:p>
        </w:tc>
        <w:tc>
          <w:tcPr>
            <w:tcW w:w="769" w:type="pct"/>
            <w:shd w:val="clear" w:color="auto" w:fill="auto"/>
            <w:vAlign w:val="center"/>
          </w:tcPr>
          <w:p w14:paraId="0B70931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40544" behindDoc="0" locked="0" layoutInCell="1" allowOverlap="1">
                  <wp:simplePos x="0" y="0"/>
                  <wp:positionH relativeFrom="column">
                    <wp:posOffset>190500</wp:posOffset>
                  </wp:positionH>
                  <wp:positionV relativeFrom="paragraph">
                    <wp:posOffset>76200</wp:posOffset>
                  </wp:positionV>
                  <wp:extent cx="981075" cy="790575"/>
                  <wp:effectExtent l="0" t="0" r="9525" b="0"/>
                  <wp:wrapNone/>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462"/>
                          <pic:cNvPicPr>
                            <a:picLocks noChangeAspect="1"/>
                          </pic:cNvPicPr>
                        </pic:nvPicPr>
                        <pic:blipFill>
                          <a:blip r:embed="rId92" cstate="print"/>
                          <a:stretch>
                            <a:fillRect/>
                          </a:stretch>
                        </pic:blipFill>
                        <pic:spPr>
                          <a:xfrm>
                            <a:off x="0" y="0"/>
                            <a:ext cx="979805" cy="783590"/>
                          </a:xfrm>
                          <a:prstGeom prst="rect">
                            <a:avLst/>
                          </a:prstGeom>
                          <a:noFill/>
                          <a:ln w="9525">
                            <a:noFill/>
                          </a:ln>
                        </pic:spPr>
                      </pic:pic>
                    </a:graphicData>
                  </a:graphic>
                </wp:anchor>
              </w:drawing>
            </w:r>
          </w:p>
        </w:tc>
      </w:tr>
      <w:tr w14:paraId="58167C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9C398C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31</w:t>
            </w:r>
          </w:p>
        </w:tc>
        <w:tc>
          <w:tcPr>
            <w:tcW w:w="372" w:type="pct"/>
            <w:shd w:val="clear" w:color="auto" w:fill="auto"/>
            <w:vAlign w:val="center"/>
          </w:tcPr>
          <w:p w14:paraId="2CCBA3E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小牛摇摇椅</w:t>
            </w:r>
          </w:p>
        </w:tc>
        <w:tc>
          <w:tcPr>
            <w:tcW w:w="819" w:type="pct"/>
            <w:shd w:val="clear" w:color="auto" w:fill="auto"/>
            <w:vAlign w:val="center"/>
          </w:tcPr>
          <w:p w14:paraId="3B3DE2F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尺寸：76×38×54cm</w:t>
            </w:r>
          </w:p>
        </w:tc>
        <w:tc>
          <w:tcPr>
            <w:tcW w:w="2360" w:type="pct"/>
            <w:shd w:val="clear" w:color="auto" w:fill="auto"/>
            <w:vAlign w:val="center"/>
          </w:tcPr>
          <w:p w14:paraId="5604BE59">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材质：采用安全塑料，环保PVC耐磨皮，外包卡通动物图案布料。</w:t>
            </w:r>
          </w:p>
        </w:tc>
        <w:tc>
          <w:tcPr>
            <w:tcW w:w="223" w:type="pct"/>
            <w:shd w:val="clear" w:color="auto" w:fill="auto"/>
            <w:vAlign w:val="center"/>
          </w:tcPr>
          <w:p w14:paraId="1451DAD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53713B7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w:t>
            </w:r>
          </w:p>
        </w:tc>
        <w:tc>
          <w:tcPr>
            <w:tcW w:w="769" w:type="pct"/>
            <w:shd w:val="clear" w:color="auto" w:fill="auto"/>
            <w:vAlign w:val="center"/>
          </w:tcPr>
          <w:p w14:paraId="0AF2093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41568" behindDoc="0" locked="0" layoutInCell="1" allowOverlap="1">
                  <wp:simplePos x="0" y="0"/>
                  <wp:positionH relativeFrom="column">
                    <wp:posOffset>133350</wp:posOffset>
                  </wp:positionH>
                  <wp:positionV relativeFrom="paragraph">
                    <wp:posOffset>104775</wp:posOffset>
                  </wp:positionV>
                  <wp:extent cx="971550" cy="800100"/>
                  <wp:effectExtent l="0" t="0" r="0" b="0"/>
                  <wp:wrapNone/>
                  <wp:docPr id="463" name="图片 463" descr="Z:\【E-产品图册资料库】\【产品目录类】\2025-02-11 华森葳主目录册-2025版\华森葳主目录册-2025版-90x90图\GP1-1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463" descr="Z:\【E-产品图册资料库】\【产品目录类】\2025-02-11 华森葳主目录册-2025版\华森葳主目录册-2025版-90x90图\GP1-12010.jp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a:xfrm>
                            <a:off x="0" y="0"/>
                            <a:ext cx="970915" cy="800100"/>
                          </a:xfrm>
                          <a:prstGeom prst="rect">
                            <a:avLst/>
                          </a:prstGeom>
                          <a:noFill/>
                        </pic:spPr>
                      </pic:pic>
                    </a:graphicData>
                  </a:graphic>
                </wp:anchor>
              </w:drawing>
            </w:r>
          </w:p>
        </w:tc>
      </w:tr>
      <w:tr w14:paraId="753F61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CC47F8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32</w:t>
            </w:r>
          </w:p>
        </w:tc>
        <w:tc>
          <w:tcPr>
            <w:tcW w:w="372" w:type="pct"/>
            <w:shd w:val="clear" w:color="auto" w:fill="auto"/>
            <w:vAlign w:val="center"/>
          </w:tcPr>
          <w:p w14:paraId="6E37C2F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小鹿跳跳马套装</w:t>
            </w:r>
          </w:p>
        </w:tc>
        <w:tc>
          <w:tcPr>
            <w:tcW w:w="819" w:type="pct"/>
            <w:shd w:val="clear" w:color="auto" w:fill="auto"/>
            <w:vAlign w:val="center"/>
          </w:tcPr>
          <w:p w14:paraId="71D02D8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尺寸：推荐充气尺寸约57×49×23cm</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小鹿跳跳马×1、打气筒×1。</w:t>
            </w:r>
          </w:p>
        </w:tc>
        <w:tc>
          <w:tcPr>
            <w:tcW w:w="2360" w:type="pct"/>
            <w:shd w:val="clear" w:color="auto" w:fill="auto"/>
            <w:vAlign w:val="center"/>
          </w:tcPr>
          <w:p w14:paraId="68AFF7A3">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材质：塑料。跳马是幼儿非常喜爱的一项体育游戏，幼儿可以自主搬运、练习跳跃，锻炼幼儿臂力和跳跃能力。</w:t>
            </w:r>
          </w:p>
        </w:tc>
        <w:tc>
          <w:tcPr>
            <w:tcW w:w="223" w:type="pct"/>
            <w:shd w:val="clear" w:color="auto" w:fill="auto"/>
            <w:vAlign w:val="center"/>
          </w:tcPr>
          <w:p w14:paraId="0C8BC13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27519C4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w:t>
            </w:r>
          </w:p>
        </w:tc>
        <w:tc>
          <w:tcPr>
            <w:tcW w:w="769" w:type="pct"/>
            <w:shd w:val="clear" w:color="auto" w:fill="auto"/>
            <w:vAlign w:val="center"/>
          </w:tcPr>
          <w:p w14:paraId="1C8ABED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42592" behindDoc="0" locked="0" layoutInCell="1" allowOverlap="1">
                  <wp:simplePos x="0" y="0"/>
                  <wp:positionH relativeFrom="column">
                    <wp:posOffset>76200</wp:posOffset>
                  </wp:positionH>
                  <wp:positionV relativeFrom="paragraph">
                    <wp:posOffset>114300</wp:posOffset>
                  </wp:positionV>
                  <wp:extent cx="1000125" cy="800100"/>
                  <wp:effectExtent l="0" t="0" r="9525" b="0"/>
                  <wp:wrapNone/>
                  <wp:docPr id="464" name="图片 464" descr="Z:\【E-产品图册资料库】\【产品目录类】\2025-02-11 华森葳主目录册-2025版\华森葳主目录册-2025版-90x90图\CC10-3GT3005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464" descr="Z:\【E-产品图册资料库】\【产品目录类】\2025-02-11 华森葳主目录册-2025版\华森葳主目录册-2025版-90x90图\CC10-3GT3005Z.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a:xfrm>
                            <a:off x="0" y="0"/>
                            <a:ext cx="1000125" cy="800100"/>
                          </a:xfrm>
                          <a:prstGeom prst="rect">
                            <a:avLst/>
                          </a:prstGeom>
                          <a:noFill/>
                        </pic:spPr>
                      </pic:pic>
                    </a:graphicData>
                  </a:graphic>
                </wp:anchor>
              </w:drawing>
            </w:r>
          </w:p>
        </w:tc>
      </w:tr>
      <w:tr w14:paraId="66363A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CAA933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33</w:t>
            </w:r>
          </w:p>
        </w:tc>
        <w:tc>
          <w:tcPr>
            <w:tcW w:w="372" w:type="pct"/>
            <w:shd w:val="clear" w:color="auto" w:fill="auto"/>
            <w:vAlign w:val="center"/>
          </w:tcPr>
          <w:p w14:paraId="2A80119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滑行消防车</w:t>
            </w:r>
          </w:p>
        </w:tc>
        <w:tc>
          <w:tcPr>
            <w:tcW w:w="819" w:type="pct"/>
            <w:shd w:val="clear" w:color="auto" w:fill="auto"/>
            <w:vAlign w:val="center"/>
          </w:tcPr>
          <w:p w14:paraId="2287753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尺寸：48.7x21.7x21.5cm( 包装尺寸)</w:t>
            </w:r>
          </w:p>
        </w:tc>
        <w:tc>
          <w:tcPr>
            <w:tcW w:w="2360" w:type="pct"/>
            <w:shd w:val="clear" w:color="auto" w:fill="auto"/>
            <w:vAlign w:val="center"/>
          </w:tcPr>
          <w:p w14:paraId="20F8FFE0">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材质：塑料</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炫酷的仿真造型，很容易吸引小朋友的注意力；车子底部有可滑动小轮，移动方便；车子的后座可打开，以便小朋友储存收纳自己喜欢的小玩具。</w:t>
            </w:r>
          </w:p>
        </w:tc>
        <w:tc>
          <w:tcPr>
            <w:tcW w:w="223" w:type="pct"/>
            <w:shd w:val="clear" w:color="auto" w:fill="auto"/>
            <w:vAlign w:val="center"/>
          </w:tcPr>
          <w:p w14:paraId="61A18F1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31C1C9F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795EBEB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43616" behindDoc="0" locked="0" layoutInCell="1" allowOverlap="1">
                  <wp:simplePos x="0" y="0"/>
                  <wp:positionH relativeFrom="column">
                    <wp:posOffset>152400</wp:posOffset>
                  </wp:positionH>
                  <wp:positionV relativeFrom="paragraph">
                    <wp:posOffset>123825</wp:posOffset>
                  </wp:positionV>
                  <wp:extent cx="942975" cy="771525"/>
                  <wp:effectExtent l="0" t="0" r="9525" b="0"/>
                  <wp:wrapNone/>
                  <wp:docPr id="470"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470"/>
                          <pic:cNvPicPr>
                            <a:picLocks noChangeAspect="1"/>
                          </pic:cNvPicPr>
                        </pic:nvPicPr>
                        <pic:blipFill>
                          <a:blip r:embed="rId95" cstate="print"/>
                          <a:stretch>
                            <a:fillRect/>
                          </a:stretch>
                        </pic:blipFill>
                        <pic:spPr>
                          <a:xfrm>
                            <a:off x="0" y="0"/>
                            <a:ext cx="948690" cy="766445"/>
                          </a:xfrm>
                          <a:prstGeom prst="rect">
                            <a:avLst/>
                          </a:prstGeom>
                          <a:noFill/>
                          <a:ln w="9525">
                            <a:noFill/>
                          </a:ln>
                        </pic:spPr>
                      </pic:pic>
                    </a:graphicData>
                  </a:graphic>
                </wp:anchor>
              </w:drawing>
            </w:r>
          </w:p>
        </w:tc>
      </w:tr>
      <w:tr w14:paraId="17AE39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4118BE1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34</w:t>
            </w:r>
          </w:p>
        </w:tc>
        <w:tc>
          <w:tcPr>
            <w:tcW w:w="372" w:type="pct"/>
            <w:shd w:val="clear" w:color="auto" w:fill="auto"/>
            <w:vAlign w:val="center"/>
          </w:tcPr>
          <w:p w14:paraId="78D8533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滑行警车</w:t>
            </w:r>
          </w:p>
        </w:tc>
        <w:tc>
          <w:tcPr>
            <w:tcW w:w="819" w:type="pct"/>
            <w:shd w:val="clear" w:color="auto" w:fill="auto"/>
            <w:vAlign w:val="center"/>
          </w:tcPr>
          <w:p w14:paraId="4BC66EE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尺寸：48.7x21.7x21.5cm( 包装尺寸)</w:t>
            </w:r>
          </w:p>
        </w:tc>
        <w:tc>
          <w:tcPr>
            <w:tcW w:w="2360" w:type="pct"/>
            <w:shd w:val="clear" w:color="auto" w:fill="auto"/>
            <w:vAlign w:val="center"/>
          </w:tcPr>
          <w:p w14:paraId="0DC19B69">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材质：塑料</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炫酷的仿真造型，很容易吸引小朋友的注意力；车子底部有可滑动小轮，移动方便；车子的后座可打开，以便小朋友储存收纳自己喜欢的小玩具。</w:t>
            </w:r>
          </w:p>
        </w:tc>
        <w:tc>
          <w:tcPr>
            <w:tcW w:w="223" w:type="pct"/>
            <w:shd w:val="clear" w:color="auto" w:fill="auto"/>
            <w:vAlign w:val="center"/>
          </w:tcPr>
          <w:p w14:paraId="015146C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58D200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5EF15B3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44640" behindDoc="0" locked="0" layoutInCell="1" allowOverlap="1">
                  <wp:simplePos x="0" y="0"/>
                  <wp:positionH relativeFrom="column">
                    <wp:posOffset>190500</wp:posOffset>
                  </wp:positionH>
                  <wp:positionV relativeFrom="paragraph">
                    <wp:posOffset>76200</wp:posOffset>
                  </wp:positionV>
                  <wp:extent cx="847725" cy="809625"/>
                  <wp:effectExtent l="0" t="0" r="9525" b="0"/>
                  <wp:wrapNone/>
                  <wp:docPr id="471"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471"/>
                          <pic:cNvPicPr>
                            <a:picLocks noChangeAspect="1"/>
                          </pic:cNvPicPr>
                        </pic:nvPicPr>
                        <pic:blipFill>
                          <a:blip r:embed="rId183" cstate="print"/>
                          <a:stretch>
                            <a:fillRect/>
                          </a:stretch>
                        </pic:blipFill>
                        <pic:spPr>
                          <a:xfrm>
                            <a:off x="0" y="0"/>
                            <a:ext cx="854075" cy="809625"/>
                          </a:xfrm>
                          <a:prstGeom prst="rect">
                            <a:avLst/>
                          </a:prstGeom>
                          <a:noFill/>
                          <a:ln w="9525">
                            <a:noFill/>
                          </a:ln>
                        </pic:spPr>
                      </pic:pic>
                    </a:graphicData>
                  </a:graphic>
                </wp:anchor>
              </w:drawing>
            </w:r>
          </w:p>
        </w:tc>
      </w:tr>
      <w:tr w14:paraId="4648A7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300DF83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35</w:t>
            </w:r>
          </w:p>
        </w:tc>
        <w:tc>
          <w:tcPr>
            <w:tcW w:w="372" w:type="pct"/>
            <w:shd w:val="clear" w:color="auto" w:fill="auto"/>
            <w:vAlign w:val="center"/>
          </w:tcPr>
          <w:p w14:paraId="5BCFBB0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滑行救护车</w:t>
            </w:r>
          </w:p>
        </w:tc>
        <w:tc>
          <w:tcPr>
            <w:tcW w:w="819" w:type="pct"/>
            <w:shd w:val="clear" w:color="auto" w:fill="auto"/>
            <w:vAlign w:val="center"/>
          </w:tcPr>
          <w:p w14:paraId="338BA9B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尺寸：48.7x21.7x21.5cm( 包装尺寸)</w:t>
            </w:r>
          </w:p>
        </w:tc>
        <w:tc>
          <w:tcPr>
            <w:tcW w:w="2360" w:type="pct"/>
            <w:shd w:val="clear" w:color="auto" w:fill="auto"/>
            <w:vAlign w:val="center"/>
          </w:tcPr>
          <w:p w14:paraId="53FA05C7">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材质：塑料</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炫酷的仿真造型，很容易吸引小朋友的注意力；车子底部有可滑动小轮，移动方便；车子的后座可打开，以便小朋友储存收纳自己喜欢的小玩具。</w:t>
            </w:r>
          </w:p>
        </w:tc>
        <w:tc>
          <w:tcPr>
            <w:tcW w:w="223" w:type="pct"/>
            <w:shd w:val="clear" w:color="auto" w:fill="auto"/>
            <w:vAlign w:val="center"/>
          </w:tcPr>
          <w:p w14:paraId="5BF94B1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56D59B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2B72354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45664" behindDoc="0" locked="0" layoutInCell="1" allowOverlap="1">
                  <wp:simplePos x="0" y="0"/>
                  <wp:positionH relativeFrom="column">
                    <wp:posOffset>133350</wp:posOffset>
                  </wp:positionH>
                  <wp:positionV relativeFrom="paragraph">
                    <wp:posOffset>95250</wp:posOffset>
                  </wp:positionV>
                  <wp:extent cx="866775" cy="819150"/>
                  <wp:effectExtent l="0" t="0" r="0" b="0"/>
                  <wp:wrapNone/>
                  <wp:docPr id="472"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472"/>
                          <pic:cNvPicPr>
                            <a:picLocks noChangeAspect="1"/>
                          </pic:cNvPicPr>
                        </pic:nvPicPr>
                        <pic:blipFill>
                          <a:blip r:embed="rId96" cstate="print"/>
                          <a:stretch>
                            <a:fillRect/>
                          </a:stretch>
                        </pic:blipFill>
                        <pic:spPr>
                          <a:xfrm>
                            <a:off x="0" y="0"/>
                            <a:ext cx="868680" cy="822325"/>
                          </a:xfrm>
                          <a:prstGeom prst="rect">
                            <a:avLst/>
                          </a:prstGeom>
                          <a:noFill/>
                          <a:ln w="9525">
                            <a:noFill/>
                          </a:ln>
                        </pic:spPr>
                      </pic:pic>
                    </a:graphicData>
                  </a:graphic>
                </wp:anchor>
              </w:drawing>
            </w:r>
          </w:p>
        </w:tc>
      </w:tr>
      <w:tr w14:paraId="6C2B79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0D3FFB6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36</w:t>
            </w:r>
          </w:p>
        </w:tc>
        <w:tc>
          <w:tcPr>
            <w:tcW w:w="372" w:type="pct"/>
            <w:shd w:val="clear" w:color="auto" w:fill="auto"/>
            <w:vAlign w:val="center"/>
          </w:tcPr>
          <w:p w14:paraId="57569A5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瓢虫脚行车</w:t>
            </w:r>
          </w:p>
        </w:tc>
        <w:tc>
          <w:tcPr>
            <w:tcW w:w="819" w:type="pct"/>
            <w:shd w:val="clear" w:color="auto" w:fill="auto"/>
            <w:vAlign w:val="center"/>
          </w:tcPr>
          <w:p w14:paraId="60FE296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尺寸：83.8×53.3×106.9cm</w:t>
            </w:r>
          </w:p>
        </w:tc>
        <w:tc>
          <w:tcPr>
            <w:tcW w:w="2360" w:type="pct"/>
            <w:shd w:val="clear" w:color="auto" w:fill="auto"/>
            <w:vAlign w:val="center"/>
          </w:tcPr>
          <w:p w14:paraId="05DF7431">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材质：安全塑料。童趣十足的瓢虫造型滑行车，可以发展幼儿的 协调性、灵活性和平衡能力，发展幼儿腿部力量。</w:t>
            </w:r>
          </w:p>
        </w:tc>
        <w:tc>
          <w:tcPr>
            <w:tcW w:w="223" w:type="pct"/>
            <w:shd w:val="clear" w:color="auto" w:fill="auto"/>
            <w:vAlign w:val="center"/>
          </w:tcPr>
          <w:p w14:paraId="032C44F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4BCF88B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61D6F64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46688" behindDoc="0" locked="0" layoutInCell="1" allowOverlap="1">
                  <wp:simplePos x="0" y="0"/>
                  <wp:positionH relativeFrom="column">
                    <wp:posOffset>85725</wp:posOffset>
                  </wp:positionH>
                  <wp:positionV relativeFrom="paragraph">
                    <wp:posOffset>114300</wp:posOffset>
                  </wp:positionV>
                  <wp:extent cx="1095375" cy="781050"/>
                  <wp:effectExtent l="0" t="0" r="9525" b="0"/>
                  <wp:wrapNone/>
                  <wp:docPr id="473" name="图片 473" descr="Z:\【E-产品图册资料库】\【产品目录类】\2025-02-11 华森葳主目录册-2025版\华森葳主目录册-2025版-90x90图\A4-WSD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473" descr="Z:\【E-产品图册资料库】\【产品目录类】\2025-02-11 华森葳主目录册-2025版\华森葳主目录册-2025版-90x90图\A4-WSD2001.jpg"/>
                          <pic:cNvPicPr>
                            <a:picLocks noChangeAspect="1"/>
                          </pic:cNvPicPr>
                        </pic:nvPicPr>
                        <pic:blipFill>
                          <a:blip r:embed="rId129" cstate="print"/>
                          <a:stretch>
                            <a:fillRect/>
                          </a:stretch>
                        </pic:blipFill>
                        <pic:spPr>
                          <a:xfrm>
                            <a:off x="0" y="0"/>
                            <a:ext cx="1095375" cy="781050"/>
                          </a:xfrm>
                          <a:prstGeom prst="rect">
                            <a:avLst/>
                          </a:prstGeom>
                          <a:noFill/>
                          <a:ln w="9525">
                            <a:noFill/>
                          </a:ln>
                        </pic:spPr>
                      </pic:pic>
                    </a:graphicData>
                  </a:graphic>
                </wp:anchor>
              </w:drawing>
            </w:r>
          </w:p>
        </w:tc>
      </w:tr>
      <w:tr w14:paraId="5C81BD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897D6D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37</w:t>
            </w:r>
          </w:p>
        </w:tc>
        <w:tc>
          <w:tcPr>
            <w:tcW w:w="372" w:type="pct"/>
            <w:shd w:val="clear" w:color="auto" w:fill="auto"/>
            <w:vAlign w:val="center"/>
          </w:tcPr>
          <w:p w14:paraId="516C7DB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警车脚行车</w:t>
            </w:r>
          </w:p>
        </w:tc>
        <w:tc>
          <w:tcPr>
            <w:tcW w:w="819" w:type="pct"/>
            <w:shd w:val="clear" w:color="auto" w:fill="auto"/>
            <w:vAlign w:val="center"/>
          </w:tcPr>
          <w:p w14:paraId="3C447D6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尺寸：83.8×53.3×98.4cm</w:t>
            </w:r>
          </w:p>
        </w:tc>
        <w:tc>
          <w:tcPr>
            <w:tcW w:w="2360" w:type="pct"/>
            <w:shd w:val="clear" w:color="auto" w:fill="auto"/>
            <w:vAlign w:val="center"/>
          </w:tcPr>
          <w:p w14:paraId="6BA1FDA9">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材质：安全塑料。童趣十足的警车造型滑行车，可以发展幼儿的 协调性、灵活性和平衡能力，发展幼儿腿部力量。</w:t>
            </w:r>
          </w:p>
        </w:tc>
        <w:tc>
          <w:tcPr>
            <w:tcW w:w="223" w:type="pct"/>
            <w:shd w:val="clear" w:color="auto" w:fill="auto"/>
            <w:vAlign w:val="center"/>
          </w:tcPr>
          <w:p w14:paraId="79402B3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535FEF4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5444E08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47712" behindDoc="0" locked="0" layoutInCell="1" allowOverlap="1">
                  <wp:simplePos x="0" y="0"/>
                  <wp:positionH relativeFrom="column">
                    <wp:posOffset>57150</wp:posOffset>
                  </wp:positionH>
                  <wp:positionV relativeFrom="paragraph">
                    <wp:posOffset>114300</wp:posOffset>
                  </wp:positionV>
                  <wp:extent cx="1057275" cy="847725"/>
                  <wp:effectExtent l="0" t="0" r="9525" b="0"/>
                  <wp:wrapNone/>
                  <wp:docPr id="474" name="图片 474" descr="Z:\【E-产品图册资料库】\【产品目录类】\2025-02-11 华森葳主目录册-2025版\华森葳主目录册-2025版-90x90图\A4-WSD2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474" descr="Z:\【E-产品图册资料库】\【产品目录类】\2025-02-11 华森葳主目录册-2025版\华森葳主目录册-2025版-90x90图\A4-WSD2002.jpg"/>
                          <pic:cNvPicPr>
                            <a:picLocks noChangeAspect="1"/>
                          </pic:cNvPicPr>
                        </pic:nvPicPr>
                        <pic:blipFill>
                          <a:blip r:embed="rId277" cstate="print"/>
                          <a:stretch>
                            <a:fillRect/>
                          </a:stretch>
                        </pic:blipFill>
                        <pic:spPr>
                          <a:xfrm>
                            <a:off x="0" y="0"/>
                            <a:ext cx="1061720" cy="845820"/>
                          </a:xfrm>
                          <a:prstGeom prst="rect">
                            <a:avLst/>
                          </a:prstGeom>
                          <a:noFill/>
                          <a:ln w="9525">
                            <a:noFill/>
                          </a:ln>
                        </pic:spPr>
                      </pic:pic>
                    </a:graphicData>
                  </a:graphic>
                </wp:anchor>
              </w:drawing>
            </w:r>
          </w:p>
        </w:tc>
      </w:tr>
      <w:tr w14:paraId="48C2DC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D5D662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38</w:t>
            </w:r>
          </w:p>
        </w:tc>
        <w:tc>
          <w:tcPr>
            <w:tcW w:w="372" w:type="pct"/>
            <w:shd w:val="clear" w:color="auto" w:fill="auto"/>
            <w:vAlign w:val="center"/>
          </w:tcPr>
          <w:p w14:paraId="5FF9966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感官液体地垫拼图</w:t>
            </w:r>
          </w:p>
        </w:tc>
        <w:tc>
          <w:tcPr>
            <w:tcW w:w="819" w:type="pct"/>
            <w:shd w:val="clear" w:color="auto" w:fill="auto"/>
            <w:vAlign w:val="center"/>
          </w:tcPr>
          <w:p w14:paraId="34B38B5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尺寸：500×500×36cm</w:t>
            </w:r>
          </w:p>
        </w:tc>
        <w:tc>
          <w:tcPr>
            <w:tcW w:w="2360" w:type="pct"/>
            <w:shd w:val="clear" w:color="auto" w:fill="auto"/>
            <w:vAlign w:val="center"/>
          </w:tcPr>
          <w:p w14:paraId="3B367C24">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材质：PVC、EVA</w:t>
            </w:r>
          </w:p>
        </w:tc>
        <w:tc>
          <w:tcPr>
            <w:tcW w:w="223" w:type="pct"/>
            <w:shd w:val="clear" w:color="auto" w:fill="auto"/>
            <w:vAlign w:val="center"/>
          </w:tcPr>
          <w:p w14:paraId="4C43890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套</w:t>
            </w:r>
          </w:p>
        </w:tc>
        <w:tc>
          <w:tcPr>
            <w:tcW w:w="223" w:type="pct"/>
            <w:shd w:val="clear" w:color="auto" w:fill="auto"/>
            <w:vAlign w:val="center"/>
          </w:tcPr>
          <w:p w14:paraId="18D844A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vAlign w:val="center"/>
          </w:tcPr>
          <w:p w14:paraId="6489DE6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48736" behindDoc="0" locked="0" layoutInCell="1" allowOverlap="1">
                  <wp:simplePos x="0" y="0"/>
                  <wp:positionH relativeFrom="column">
                    <wp:posOffset>104775</wp:posOffset>
                  </wp:positionH>
                  <wp:positionV relativeFrom="paragraph">
                    <wp:posOffset>104775</wp:posOffset>
                  </wp:positionV>
                  <wp:extent cx="1038225" cy="781050"/>
                  <wp:effectExtent l="0" t="0" r="9525" b="0"/>
                  <wp:wrapNone/>
                  <wp:docPr id="465"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465"/>
                          <pic:cNvPicPr>
                            <a:picLocks noChangeAspect="1"/>
                          </pic:cNvPicPr>
                        </pic:nvPicPr>
                        <pic:blipFill>
                          <a:blip r:embed="rId102" cstate="print"/>
                          <a:stretch>
                            <a:fillRect/>
                          </a:stretch>
                        </pic:blipFill>
                        <pic:spPr>
                          <a:xfrm>
                            <a:off x="0" y="0"/>
                            <a:ext cx="1042670" cy="781050"/>
                          </a:xfrm>
                          <a:prstGeom prst="rect">
                            <a:avLst/>
                          </a:prstGeom>
                          <a:noFill/>
                          <a:ln w="9525">
                            <a:noFill/>
                          </a:ln>
                        </pic:spPr>
                      </pic:pic>
                    </a:graphicData>
                  </a:graphic>
                </wp:anchor>
              </w:drawing>
            </w:r>
          </w:p>
        </w:tc>
      </w:tr>
      <w:tr w14:paraId="7ADD46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6122293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39</w:t>
            </w:r>
          </w:p>
        </w:tc>
        <w:tc>
          <w:tcPr>
            <w:tcW w:w="372" w:type="pct"/>
            <w:shd w:val="clear" w:color="auto" w:fill="auto"/>
            <w:vAlign w:val="center"/>
          </w:tcPr>
          <w:p w14:paraId="4F3E5C2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西瓜陀螺</w:t>
            </w:r>
          </w:p>
        </w:tc>
        <w:tc>
          <w:tcPr>
            <w:tcW w:w="819" w:type="pct"/>
            <w:shd w:val="clear" w:color="auto" w:fill="auto"/>
            <w:vAlign w:val="center"/>
          </w:tcPr>
          <w:p w14:paraId="1754691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尺寸：陀螺约89×89×37cm</w:t>
            </w:r>
          </w:p>
        </w:tc>
        <w:tc>
          <w:tcPr>
            <w:tcW w:w="2360" w:type="pct"/>
            <w:shd w:val="clear" w:color="auto" w:fill="auto"/>
            <w:vAlign w:val="center"/>
          </w:tcPr>
          <w:p w14:paraId="3614790A">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材质：塑料。幼儿坐在旋转陀螺内，来回转动时让儿童逐渐体会平衡感和重力感，锻炼前庭平衡能力。</w:t>
            </w:r>
          </w:p>
        </w:tc>
        <w:tc>
          <w:tcPr>
            <w:tcW w:w="223" w:type="pct"/>
            <w:shd w:val="clear" w:color="auto" w:fill="auto"/>
            <w:vAlign w:val="center"/>
          </w:tcPr>
          <w:p w14:paraId="437E677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件</w:t>
            </w:r>
          </w:p>
        </w:tc>
        <w:tc>
          <w:tcPr>
            <w:tcW w:w="223" w:type="pct"/>
            <w:shd w:val="clear" w:color="auto" w:fill="auto"/>
            <w:vAlign w:val="center"/>
          </w:tcPr>
          <w:p w14:paraId="79E856B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w:t>
            </w:r>
          </w:p>
        </w:tc>
        <w:tc>
          <w:tcPr>
            <w:tcW w:w="769" w:type="pct"/>
            <w:shd w:val="clear" w:color="auto" w:fill="auto"/>
            <w:vAlign w:val="center"/>
          </w:tcPr>
          <w:p w14:paraId="59E2F8F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49760" behindDoc="0" locked="0" layoutInCell="1" allowOverlap="1">
                  <wp:simplePos x="0" y="0"/>
                  <wp:positionH relativeFrom="column">
                    <wp:posOffset>76200</wp:posOffset>
                  </wp:positionH>
                  <wp:positionV relativeFrom="paragraph">
                    <wp:posOffset>76200</wp:posOffset>
                  </wp:positionV>
                  <wp:extent cx="1076325" cy="885825"/>
                  <wp:effectExtent l="0" t="0" r="9525" b="0"/>
                  <wp:wrapNone/>
                  <wp:docPr id="466" name="图片 466" descr="Z:\【E-产品图册资料库】\【产品目录类】\2025-02-11 华森葳主目录册-2025版\华森葳主目录册-2025版-90x90图\GP1-PHT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466" descr="Z:\【E-产品图册资料库】\【产品目录类】\2025-02-11 华森葳主目录册-2025版\华森葳主目录册-2025版-90x90图\GP1-PHT001.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a:xfrm>
                            <a:off x="0" y="0"/>
                            <a:ext cx="1077595" cy="884555"/>
                          </a:xfrm>
                          <a:prstGeom prst="rect">
                            <a:avLst/>
                          </a:prstGeom>
                          <a:noFill/>
                        </pic:spPr>
                      </pic:pic>
                    </a:graphicData>
                  </a:graphic>
                </wp:anchor>
              </w:drawing>
            </w:r>
          </w:p>
        </w:tc>
      </w:tr>
      <w:tr w14:paraId="07EDAC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trPr>
        <w:tc>
          <w:tcPr>
            <w:tcW w:w="5000" w:type="pct"/>
            <w:gridSpan w:val="7"/>
            <w:shd w:val="clear" w:color="auto" w:fill="auto"/>
            <w:vAlign w:val="center"/>
          </w:tcPr>
          <w:p w14:paraId="71637353">
            <w:pPr>
              <w:widowControl/>
              <w:jc w:val="center"/>
              <w:rPr>
                <w:rFonts w:ascii="宋体" w:hAnsi="宋体" w:eastAsia="宋体" w:cs="宋体"/>
                <w:b/>
                <w:color w:val="000000"/>
                <w:kern w:val="0"/>
                <w:sz w:val="22"/>
              </w:rPr>
            </w:pPr>
            <w:r>
              <w:rPr>
                <w:rFonts w:hint="eastAsia" w:ascii="宋体" w:hAnsi="宋体" w:eastAsia="宋体" w:cs="宋体"/>
                <w:b/>
                <w:color w:val="000000"/>
                <w:kern w:val="0"/>
                <w:sz w:val="22"/>
              </w:rPr>
              <w:t>虹城幼儿园（设备设施）</w:t>
            </w:r>
          </w:p>
        </w:tc>
      </w:tr>
      <w:tr w14:paraId="11D005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16A410D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372" w:type="pct"/>
            <w:shd w:val="clear" w:color="auto" w:fill="auto"/>
            <w:vAlign w:val="center"/>
          </w:tcPr>
          <w:p w14:paraId="5BBEBBE1">
            <w:pPr>
              <w:widowControl/>
              <w:jc w:val="center"/>
              <w:rPr>
                <w:rFonts w:ascii="宋体" w:hAnsi="宋体" w:eastAsia="宋体" w:cs="宋体"/>
                <w:kern w:val="0"/>
                <w:sz w:val="22"/>
              </w:rPr>
            </w:pPr>
            <w:r>
              <w:rPr>
                <w:rFonts w:hint="eastAsia" w:ascii="宋体" w:hAnsi="宋体" w:eastAsia="宋体" w:cs="宋体"/>
                <w:kern w:val="0"/>
                <w:sz w:val="22"/>
              </w:rPr>
              <w:t>保洁柜</w:t>
            </w:r>
          </w:p>
        </w:tc>
        <w:tc>
          <w:tcPr>
            <w:tcW w:w="819" w:type="pct"/>
            <w:shd w:val="clear" w:color="auto" w:fill="auto"/>
            <w:vAlign w:val="center"/>
          </w:tcPr>
          <w:p w14:paraId="371AE08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1200*500*1800mm</w:t>
            </w:r>
          </w:p>
        </w:tc>
        <w:tc>
          <w:tcPr>
            <w:tcW w:w="2360" w:type="pct"/>
            <w:shd w:val="clear" w:color="auto" w:fill="auto"/>
            <w:vAlign w:val="center"/>
          </w:tcPr>
          <w:p w14:paraId="00AAECBA">
            <w:pPr>
              <w:widowControl/>
              <w:jc w:val="left"/>
              <w:rPr>
                <w:rFonts w:ascii="宋体" w:hAnsi="宋体" w:eastAsia="宋体" w:cs="宋体"/>
                <w:color w:val="000000"/>
                <w:kern w:val="0"/>
                <w:sz w:val="22"/>
              </w:rPr>
            </w:pPr>
            <w:r>
              <w:rPr>
                <w:rFonts w:hint="eastAsia" w:ascii="宋体" w:hAnsi="宋体" w:eastAsia="宋体" w:cs="宋体"/>
                <w:color w:val="000000"/>
                <w:kern w:val="0"/>
                <w:sz w:val="22"/>
              </w:rPr>
              <w:t>采用优质SUS304-2B不锈钢板制造,层板、底板δ=1.5mm,侧板δ=1.0mm,移门δ=1.0mm,φ50*150mm不锈钢可调节重力脚。</w:t>
            </w:r>
          </w:p>
        </w:tc>
        <w:tc>
          <w:tcPr>
            <w:tcW w:w="223" w:type="pct"/>
            <w:shd w:val="clear" w:color="auto" w:fill="auto"/>
            <w:vAlign w:val="center"/>
          </w:tcPr>
          <w:p w14:paraId="4C06008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台</w:t>
            </w:r>
          </w:p>
        </w:tc>
        <w:tc>
          <w:tcPr>
            <w:tcW w:w="223" w:type="pct"/>
            <w:shd w:val="clear" w:color="auto" w:fill="auto"/>
            <w:vAlign w:val="center"/>
          </w:tcPr>
          <w:p w14:paraId="1D9394F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9</w:t>
            </w:r>
          </w:p>
        </w:tc>
        <w:tc>
          <w:tcPr>
            <w:tcW w:w="769" w:type="pct"/>
            <w:shd w:val="clear" w:color="auto" w:fill="auto"/>
            <w:vAlign w:val="center"/>
          </w:tcPr>
          <w:p w14:paraId="5FCAFF1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50784" behindDoc="0" locked="0" layoutInCell="1" allowOverlap="1">
                  <wp:simplePos x="0" y="0"/>
                  <wp:positionH relativeFrom="column">
                    <wp:posOffset>285750</wp:posOffset>
                  </wp:positionH>
                  <wp:positionV relativeFrom="paragraph">
                    <wp:posOffset>295275</wp:posOffset>
                  </wp:positionV>
                  <wp:extent cx="628650" cy="809625"/>
                  <wp:effectExtent l="0" t="0" r="0" b="0"/>
                  <wp:wrapNone/>
                  <wp:docPr id="478"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478"/>
                          <pic:cNvPicPr>
                            <a:picLocks noChangeAspect="1"/>
                          </pic:cNvPicPr>
                        </pic:nvPicPr>
                        <pic:blipFill>
                          <a:blip r:embed="rId278" cstate="print"/>
                          <a:stretch>
                            <a:fillRect/>
                          </a:stretch>
                        </pic:blipFill>
                        <pic:spPr>
                          <a:xfrm>
                            <a:off x="0" y="0"/>
                            <a:ext cx="628015" cy="802005"/>
                          </a:xfrm>
                          <a:prstGeom prst="rect">
                            <a:avLst/>
                          </a:prstGeom>
                          <a:solidFill>
                            <a:srgbClr val="FFFFFF">
                              <a:alpha val="100000"/>
                            </a:srgbClr>
                          </a:solidFill>
                          <a:ln w="9525">
                            <a:noFill/>
                          </a:ln>
                        </pic:spPr>
                      </pic:pic>
                    </a:graphicData>
                  </a:graphic>
                </wp:anchor>
              </w:drawing>
            </w:r>
          </w:p>
        </w:tc>
      </w:tr>
      <w:tr w14:paraId="7F49DA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trPr>
        <w:tc>
          <w:tcPr>
            <w:tcW w:w="5000" w:type="pct"/>
            <w:gridSpan w:val="7"/>
            <w:shd w:val="clear" w:color="auto" w:fill="auto"/>
            <w:vAlign w:val="center"/>
          </w:tcPr>
          <w:p w14:paraId="3DD9E02E">
            <w:pPr>
              <w:widowControl/>
              <w:jc w:val="center"/>
              <w:rPr>
                <w:rFonts w:ascii="宋体" w:hAnsi="宋体" w:eastAsia="宋体" w:cs="宋体"/>
                <w:b/>
                <w:color w:val="000000"/>
                <w:kern w:val="0"/>
                <w:sz w:val="22"/>
              </w:rPr>
            </w:pPr>
            <w:r>
              <w:rPr>
                <w:rFonts w:hint="eastAsia" w:ascii="宋体" w:hAnsi="宋体" w:eastAsia="宋体" w:cs="宋体"/>
                <w:b/>
                <w:color w:val="000000"/>
                <w:kern w:val="0"/>
                <w:sz w:val="22"/>
              </w:rPr>
              <w:t>新实验幼儿园</w:t>
            </w:r>
          </w:p>
        </w:tc>
      </w:tr>
      <w:tr w14:paraId="20552D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234" w:type="pct"/>
            <w:shd w:val="clear" w:color="auto" w:fill="auto"/>
            <w:vAlign w:val="center"/>
          </w:tcPr>
          <w:p w14:paraId="5A7C368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372" w:type="pct"/>
            <w:shd w:val="clear" w:color="auto" w:fill="auto"/>
            <w:vAlign w:val="center"/>
          </w:tcPr>
          <w:p w14:paraId="5DDE409C">
            <w:pPr>
              <w:widowControl/>
              <w:jc w:val="center"/>
              <w:rPr>
                <w:rFonts w:ascii="宋体" w:hAnsi="宋体" w:eastAsia="宋体" w:cs="宋体"/>
                <w:kern w:val="0"/>
                <w:sz w:val="22"/>
              </w:rPr>
            </w:pPr>
            <w:r>
              <w:rPr>
                <w:rFonts w:hint="eastAsia" w:ascii="宋体" w:hAnsi="宋体" w:eastAsia="宋体" w:cs="宋体"/>
                <w:kern w:val="0"/>
                <w:sz w:val="22"/>
              </w:rPr>
              <w:t>揭盖式消毒柜</w:t>
            </w:r>
          </w:p>
        </w:tc>
        <w:tc>
          <w:tcPr>
            <w:tcW w:w="819" w:type="pct"/>
            <w:shd w:val="clear" w:color="auto" w:fill="auto"/>
            <w:vAlign w:val="center"/>
          </w:tcPr>
          <w:p w14:paraId="1233ED4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725*480*800mm</w:t>
            </w:r>
          </w:p>
        </w:tc>
        <w:tc>
          <w:tcPr>
            <w:tcW w:w="2360" w:type="pct"/>
            <w:shd w:val="clear" w:color="auto" w:fill="auto"/>
            <w:vAlign w:val="center"/>
          </w:tcPr>
          <w:p w14:paraId="070764E7">
            <w:pPr>
              <w:widowControl/>
              <w:jc w:val="left"/>
              <w:rPr>
                <w:rFonts w:ascii="宋体" w:hAnsi="宋体" w:eastAsia="宋体" w:cs="宋体"/>
                <w:color w:val="000000"/>
                <w:kern w:val="0"/>
                <w:sz w:val="22"/>
              </w:rPr>
            </w:pPr>
            <w:r>
              <w:rPr>
                <w:rFonts w:hint="eastAsia" w:ascii="宋体" w:hAnsi="宋体" w:eastAsia="宋体" w:cs="宋体"/>
                <w:color w:val="000000"/>
                <w:kern w:val="0"/>
                <w:sz w:val="22"/>
              </w:rPr>
              <w:t>采用优质SUS304-2B不锈钢板制造, 柜身δ=1.5mm,380V/3kw,不锈钢电热管，φ38*1.2mm不锈钢重力可调脚，配30-110℃温控指示灯带防漏电保护装置。</w:t>
            </w:r>
          </w:p>
        </w:tc>
        <w:tc>
          <w:tcPr>
            <w:tcW w:w="223" w:type="pct"/>
            <w:shd w:val="clear" w:color="auto" w:fill="auto"/>
            <w:vAlign w:val="center"/>
          </w:tcPr>
          <w:p w14:paraId="630F5D9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　</w:t>
            </w:r>
          </w:p>
        </w:tc>
        <w:tc>
          <w:tcPr>
            <w:tcW w:w="223" w:type="pct"/>
            <w:shd w:val="clear" w:color="auto" w:fill="auto"/>
            <w:vAlign w:val="center"/>
          </w:tcPr>
          <w:p w14:paraId="665A8DC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w:t>
            </w:r>
          </w:p>
        </w:tc>
        <w:tc>
          <w:tcPr>
            <w:tcW w:w="769" w:type="pct"/>
            <w:shd w:val="clear" w:color="auto" w:fill="auto"/>
            <w:vAlign w:val="center"/>
          </w:tcPr>
          <w:p w14:paraId="4D3B1E4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51808" behindDoc="0" locked="0" layoutInCell="1" allowOverlap="1">
                  <wp:simplePos x="0" y="0"/>
                  <wp:positionH relativeFrom="column">
                    <wp:posOffset>95250</wp:posOffset>
                  </wp:positionH>
                  <wp:positionV relativeFrom="paragraph">
                    <wp:posOffset>161925</wp:posOffset>
                  </wp:positionV>
                  <wp:extent cx="1152525" cy="809625"/>
                  <wp:effectExtent l="0" t="0" r="0" b="9525"/>
                  <wp:wrapNone/>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484"/>
                          <pic:cNvPicPr>
                            <a:picLocks noChangeAspect="1"/>
                          </pic:cNvPicPr>
                        </pic:nvPicPr>
                        <pic:blipFill>
                          <a:blip r:embed="rId257" cstate="print"/>
                          <a:stretch>
                            <a:fillRect/>
                          </a:stretch>
                        </pic:blipFill>
                        <pic:spPr>
                          <a:xfrm>
                            <a:off x="0" y="0"/>
                            <a:ext cx="1155065" cy="812165"/>
                          </a:xfrm>
                          <a:prstGeom prst="rect">
                            <a:avLst/>
                          </a:prstGeom>
                          <a:noFill/>
                          <a:ln w="9525">
                            <a:noFill/>
                          </a:ln>
                        </pic:spPr>
                      </pic:pic>
                    </a:graphicData>
                  </a:graphic>
                </wp:anchor>
              </w:drawing>
            </w:r>
          </w:p>
        </w:tc>
      </w:tr>
      <w:tr w14:paraId="3F9843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5000" w:type="pct"/>
            <w:gridSpan w:val="7"/>
            <w:shd w:val="clear" w:color="auto" w:fill="auto"/>
            <w:noWrap/>
            <w:vAlign w:val="center"/>
          </w:tcPr>
          <w:p w14:paraId="17054ECB">
            <w:pPr>
              <w:widowControl/>
              <w:jc w:val="center"/>
              <w:rPr>
                <w:rFonts w:ascii="宋体" w:hAnsi="宋体" w:eastAsia="宋体" w:cs="宋体"/>
                <w:b/>
                <w:color w:val="000000"/>
                <w:kern w:val="0"/>
                <w:sz w:val="22"/>
              </w:rPr>
            </w:pPr>
            <w:r>
              <w:rPr>
                <w:rFonts w:hint="eastAsia" w:ascii="宋体" w:hAnsi="宋体" w:eastAsia="宋体" w:cs="宋体"/>
                <w:b/>
                <w:color w:val="000000"/>
                <w:kern w:val="0"/>
                <w:sz w:val="22"/>
              </w:rPr>
              <w:t>上海市长宁区仙霞路第一幼儿园</w:t>
            </w:r>
          </w:p>
        </w:tc>
      </w:tr>
      <w:tr w14:paraId="6DB935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5000" w:type="pct"/>
            <w:gridSpan w:val="7"/>
            <w:shd w:val="clear" w:color="auto" w:fill="auto"/>
            <w:noWrap/>
            <w:vAlign w:val="center"/>
          </w:tcPr>
          <w:p w14:paraId="10D8AD21">
            <w:pPr>
              <w:widowControl/>
              <w:jc w:val="center"/>
              <w:rPr>
                <w:rFonts w:ascii="宋体" w:hAnsi="宋体" w:eastAsia="宋体" w:cs="宋体"/>
                <w:b/>
                <w:color w:val="000000"/>
                <w:kern w:val="0"/>
                <w:sz w:val="22"/>
              </w:rPr>
            </w:pPr>
            <w:r>
              <w:rPr>
                <w:rFonts w:hint="eastAsia" w:ascii="宋体" w:hAnsi="宋体" w:eastAsia="宋体" w:cs="宋体"/>
                <w:b/>
                <w:color w:val="000000"/>
                <w:kern w:val="0"/>
                <w:sz w:val="22"/>
              </w:rPr>
              <w:t>教室</w:t>
            </w:r>
          </w:p>
        </w:tc>
      </w:tr>
      <w:tr w14:paraId="5E66C4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234" w:type="pct"/>
            <w:shd w:val="clear" w:color="auto" w:fill="auto"/>
            <w:noWrap/>
            <w:vAlign w:val="center"/>
          </w:tcPr>
          <w:p w14:paraId="6479141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372" w:type="pct"/>
            <w:shd w:val="clear" w:color="auto" w:fill="auto"/>
            <w:noWrap/>
            <w:vAlign w:val="center"/>
          </w:tcPr>
          <w:p w14:paraId="03F640F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中班方桌</w:t>
            </w:r>
          </w:p>
        </w:tc>
        <w:tc>
          <w:tcPr>
            <w:tcW w:w="819" w:type="pct"/>
            <w:shd w:val="clear" w:color="auto" w:fill="auto"/>
            <w:vAlign w:val="center"/>
          </w:tcPr>
          <w:p w14:paraId="4813E01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尺寸：60*60*49cm</w:t>
            </w:r>
          </w:p>
        </w:tc>
        <w:tc>
          <w:tcPr>
            <w:tcW w:w="2360" w:type="pct"/>
            <w:shd w:val="clear" w:color="auto" w:fill="auto"/>
            <w:vAlign w:val="center"/>
          </w:tcPr>
          <w:p w14:paraId="64543246">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材质：采用松木指接板厚18mm，边角导圆角。家具成品的甲醛释放量≤0.05mg/m³。木材含水率≦12%。油漆：优质环保型油漆，颜色为木本色。胶水：优质环保胶水。五金件：优质五金配件。</w:t>
            </w:r>
          </w:p>
        </w:tc>
        <w:tc>
          <w:tcPr>
            <w:tcW w:w="223" w:type="pct"/>
            <w:shd w:val="clear" w:color="auto" w:fill="auto"/>
            <w:noWrap/>
            <w:vAlign w:val="center"/>
          </w:tcPr>
          <w:p w14:paraId="22A2CF8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个</w:t>
            </w:r>
          </w:p>
        </w:tc>
        <w:tc>
          <w:tcPr>
            <w:tcW w:w="223" w:type="pct"/>
            <w:shd w:val="clear" w:color="auto" w:fill="auto"/>
            <w:noWrap/>
            <w:vAlign w:val="center"/>
          </w:tcPr>
          <w:p w14:paraId="74405DF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18</w:t>
            </w:r>
          </w:p>
        </w:tc>
        <w:tc>
          <w:tcPr>
            <w:tcW w:w="769" w:type="pct"/>
            <w:vMerge w:val="restart"/>
            <w:shd w:val="clear" w:color="auto" w:fill="auto"/>
            <w:noWrap/>
            <w:vAlign w:val="center"/>
          </w:tcPr>
          <w:p w14:paraId="6BE7785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52832" behindDoc="0" locked="0" layoutInCell="1" allowOverlap="1">
                  <wp:simplePos x="0" y="0"/>
                  <wp:positionH relativeFrom="column">
                    <wp:posOffset>342900</wp:posOffset>
                  </wp:positionH>
                  <wp:positionV relativeFrom="paragraph">
                    <wp:posOffset>161925</wp:posOffset>
                  </wp:positionV>
                  <wp:extent cx="809625" cy="257175"/>
                  <wp:effectExtent l="0" t="0" r="0" b="9525"/>
                  <wp:wrapNone/>
                  <wp:docPr id="496" name="图片 496" descr="方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496" descr="方桌"/>
                          <pic:cNvPicPr>
                            <a:picLocks noChangeAspect="1"/>
                          </pic:cNvPicPr>
                        </pic:nvPicPr>
                        <pic:blipFill>
                          <a:blip r:embed="rId279" cstate="print"/>
                          <a:stretch>
                            <a:fillRect/>
                          </a:stretch>
                        </pic:blipFill>
                        <pic:spPr>
                          <a:xfrm>
                            <a:off x="0" y="0"/>
                            <a:ext cx="811530" cy="257810"/>
                          </a:xfrm>
                          <a:prstGeom prst="rect">
                            <a:avLst/>
                          </a:prstGeom>
                          <a:noFill/>
                          <a:ln w="9525">
                            <a:noFill/>
                          </a:ln>
                        </pic:spPr>
                      </pic:pic>
                    </a:graphicData>
                  </a:graphic>
                </wp:anchor>
              </w:drawing>
            </w:r>
            <w:r>
              <w:rPr>
                <w:rFonts w:hint="eastAsia" w:ascii="宋体" w:hAnsi="宋体" w:eastAsia="宋体" w:cs="宋体"/>
                <w:color w:val="000000"/>
                <w:kern w:val="0"/>
                <w:sz w:val="22"/>
              </w:rPr>
              <w:drawing>
                <wp:anchor distT="0" distB="0" distL="114300" distR="114300" simplePos="0" relativeHeight="252153856" behindDoc="0" locked="0" layoutInCell="1" allowOverlap="1">
                  <wp:simplePos x="0" y="0"/>
                  <wp:positionH relativeFrom="column">
                    <wp:posOffset>323850</wp:posOffset>
                  </wp:positionH>
                  <wp:positionV relativeFrom="paragraph">
                    <wp:posOffset>514350</wp:posOffset>
                  </wp:positionV>
                  <wp:extent cx="809625" cy="257175"/>
                  <wp:effectExtent l="0" t="0" r="0" b="9525"/>
                  <wp:wrapNone/>
                  <wp:docPr id="491" name="图片 491" descr="方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491" descr="方桌"/>
                          <pic:cNvPicPr>
                            <a:picLocks noChangeAspect="1"/>
                          </pic:cNvPicPr>
                        </pic:nvPicPr>
                        <pic:blipFill>
                          <a:blip r:embed="rId279" cstate="print"/>
                          <a:stretch>
                            <a:fillRect/>
                          </a:stretch>
                        </pic:blipFill>
                        <pic:spPr>
                          <a:xfrm>
                            <a:off x="0" y="0"/>
                            <a:ext cx="811530" cy="257810"/>
                          </a:xfrm>
                          <a:prstGeom prst="rect">
                            <a:avLst/>
                          </a:prstGeom>
                          <a:noFill/>
                          <a:ln w="9525">
                            <a:noFill/>
                          </a:ln>
                        </pic:spPr>
                      </pic:pic>
                    </a:graphicData>
                  </a:graphic>
                </wp:anchor>
              </w:drawing>
            </w:r>
            <w:r>
              <w:rPr>
                <w:rFonts w:hint="eastAsia" w:ascii="宋体" w:hAnsi="宋体" w:eastAsia="宋体" w:cs="宋体"/>
                <w:color w:val="000000"/>
                <w:kern w:val="0"/>
                <w:sz w:val="22"/>
              </w:rPr>
              <w:drawing>
                <wp:anchor distT="0" distB="0" distL="114300" distR="114300" simplePos="0" relativeHeight="252154880" behindDoc="0" locked="0" layoutInCell="1" allowOverlap="1">
                  <wp:simplePos x="0" y="0"/>
                  <wp:positionH relativeFrom="column">
                    <wp:posOffset>190500</wp:posOffset>
                  </wp:positionH>
                  <wp:positionV relativeFrom="paragraph">
                    <wp:posOffset>857250</wp:posOffset>
                  </wp:positionV>
                  <wp:extent cx="952500" cy="171450"/>
                  <wp:effectExtent l="0" t="0" r="0" b="0"/>
                  <wp:wrapNone/>
                  <wp:docPr id="497" name="图片 497" descr="松木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图片 497" descr="松木桌 (2)"/>
                          <pic:cNvPicPr>
                            <a:picLocks noChangeAspect="1"/>
                          </pic:cNvPicPr>
                        </pic:nvPicPr>
                        <pic:blipFill>
                          <a:blip r:embed="rId280" cstate="print"/>
                          <a:stretch>
                            <a:fillRect/>
                          </a:stretch>
                        </pic:blipFill>
                        <pic:spPr>
                          <a:xfrm>
                            <a:off x="0" y="0"/>
                            <a:ext cx="951865" cy="171450"/>
                          </a:xfrm>
                          <a:prstGeom prst="rect">
                            <a:avLst/>
                          </a:prstGeom>
                          <a:noFill/>
                          <a:ln w="9525">
                            <a:noFill/>
                          </a:ln>
                        </pic:spPr>
                      </pic:pic>
                    </a:graphicData>
                  </a:graphic>
                </wp:anchor>
              </w:drawing>
            </w:r>
          </w:p>
        </w:tc>
      </w:tr>
      <w:tr w14:paraId="7B05D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234" w:type="pct"/>
            <w:shd w:val="clear" w:color="auto" w:fill="auto"/>
            <w:noWrap/>
            <w:vAlign w:val="center"/>
          </w:tcPr>
          <w:p w14:paraId="2677480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372" w:type="pct"/>
            <w:shd w:val="clear" w:color="auto" w:fill="auto"/>
            <w:noWrap/>
            <w:vAlign w:val="center"/>
          </w:tcPr>
          <w:p w14:paraId="4747FCD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大班方桌</w:t>
            </w:r>
          </w:p>
        </w:tc>
        <w:tc>
          <w:tcPr>
            <w:tcW w:w="819" w:type="pct"/>
            <w:shd w:val="clear" w:color="auto" w:fill="auto"/>
            <w:vAlign w:val="center"/>
          </w:tcPr>
          <w:p w14:paraId="25BFFDD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尺寸：60*60*52cm</w:t>
            </w:r>
          </w:p>
        </w:tc>
        <w:tc>
          <w:tcPr>
            <w:tcW w:w="2360" w:type="pct"/>
            <w:shd w:val="clear" w:color="auto" w:fill="auto"/>
            <w:vAlign w:val="center"/>
          </w:tcPr>
          <w:p w14:paraId="1119C50E">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材质：采用松木指接板厚18mm，边角导圆角。家具成品的甲醛释放量≤0.05mg/m³。木材含水率≦12%。油漆：优质环保型油漆，颜色为木本色。胶水：优质环保胶水。五金件：优质五金配件。</w:t>
            </w:r>
          </w:p>
        </w:tc>
        <w:tc>
          <w:tcPr>
            <w:tcW w:w="223" w:type="pct"/>
            <w:shd w:val="clear" w:color="auto" w:fill="auto"/>
            <w:noWrap/>
            <w:vAlign w:val="center"/>
          </w:tcPr>
          <w:p w14:paraId="06C72BE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个</w:t>
            </w:r>
          </w:p>
        </w:tc>
        <w:tc>
          <w:tcPr>
            <w:tcW w:w="223" w:type="pct"/>
            <w:shd w:val="clear" w:color="auto" w:fill="auto"/>
            <w:noWrap/>
            <w:vAlign w:val="center"/>
          </w:tcPr>
          <w:p w14:paraId="5506A00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18</w:t>
            </w:r>
          </w:p>
        </w:tc>
        <w:tc>
          <w:tcPr>
            <w:tcW w:w="769" w:type="pct"/>
            <w:vMerge w:val="continue"/>
            <w:shd w:val="clear" w:color="auto" w:fill="auto"/>
            <w:vAlign w:val="center"/>
          </w:tcPr>
          <w:p w14:paraId="312A61BA">
            <w:pPr>
              <w:widowControl/>
              <w:jc w:val="left"/>
              <w:rPr>
                <w:rFonts w:ascii="宋体" w:hAnsi="宋体" w:eastAsia="宋体" w:cs="宋体"/>
                <w:color w:val="000000"/>
                <w:kern w:val="0"/>
                <w:sz w:val="22"/>
              </w:rPr>
            </w:pPr>
          </w:p>
        </w:tc>
      </w:tr>
      <w:tr w14:paraId="5221FE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234" w:type="pct"/>
            <w:shd w:val="clear" w:color="auto" w:fill="auto"/>
            <w:noWrap/>
            <w:vAlign w:val="center"/>
          </w:tcPr>
          <w:p w14:paraId="79F762C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w:t>
            </w:r>
          </w:p>
        </w:tc>
        <w:tc>
          <w:tcPr>
            <w:tcW w:w="372" w:type="pct"/>
            <w:shd w:val="clear" w:color="auto" w:fill="auto"/>
            <w:noWrap/>
            <w:vAlign w:val="center"/>
          </w:tcPr>
          <w:p w14:paraId="4DCFD65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中班长桌</w:t>
            </w:r>
          </w:p>
        </w:tc>
        <w:tc>
          <w:tcPr>
            <w:tcW w:w="819" w:type="pct"/>
            <w:shd w:val="clear" w:color="auto" w:fill="auto"/>
            <w:vAlign w:val="center"/>
          </w:tcPr>
          <w:p w14:paraId="23D1FA4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尺寸：120*60*49cm</w:t>
            </w:r>
          </w:p>
        </w:tc>
        <w:tc>
          <w:tcPr>
            <w:tcW w:w="2360" w:type="pct"/>
            <w:shd w:val="clear" w:color="auto" w:fill="auto"/>
            <w:vAlign w:val="center"/>
          </w:tcPr>
          <w:p w14:paraId="11D853A6">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材质：采用松木指接板厚18mm，边角导圆角。家具成品的甲醛释放量≤0.05mg/m³。木材含水率≦12%。油漆：优质环保型油漆，颜色为木本色。胶水：优质环保胶水。五金件：优质五金配件。</w:t>
            </w:r>
          </w:p>
        </w:tc>
        <w:tc>
          <w:tcPr>
            <w:tcW w:w="223" w:type="pct"/>
            <w:shd w:val="clear" w:color="auto" w:fill="auto"/>
            <w:noWrap/>
            <w:vAlign w:val="center"/>
          </w:tcPr>
          <w:p w14:paraId="7500F03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个</w:t>
            </w:r>
          </w:p>
        </w:tc>
        <w:tc>
          <w:tcPr>
            <w:tcW w:w="223" w:type="pct"/>
            <w:shd w:val="clear" w:color="auto" w:fill="auto"/>
            <w:noWrap/>
            <w:vAlign w:val="center"/>
          </w:tcPr>
          <w:p w14:paraId="3CBA897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18</w:t>
            </w:r>
          </w:p>
        </w:tc>
        <w:tc>
          <w:tcPr>
            <w:tcW w:w="769" w:type="pct"/>
            <w:vMerge w:val="continue"/>
            <w:shd w:val="clear" w:color="auto" w:fill="auto"/>
            <w:vAlign w:val="center"/>
          </w:tcPr>
          <w:p w14:paraId="22B54A02">
            <w:pPr>
              <w:widowControl/>
              <w:jc w:val="left"/>
              <w:rPr>
                <w:rFonts w:ascii="宋体" w:hAnsi="宋体" w:eastAsia="宋体" w:cs="宋体"/>
                <w:color w:val="000000"/>
                <w:kern w:val="0"/>
                <w:sz w:val="22"/>
              </w:rPr>
            </w:pPr>
          </w:p>
        </w:tc>
      </w:tr>
      <w:tr w14:paraId="0243B3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234" w:type="pct"/>
            <w:shd w:val="clear" w:color="auto" w:fill="auto"/>
            <w:noWrap/>
            <w:vAlign w:val="center"/>
          </w:tcPr>
          <w:p w14:paraId="43952ED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w:t>
            </w:r>
          </w:p>
        </w:tc>
        <w:tc>
          <w:tcPr>
            <w:tcW w:w="372" w:type="pct"/>
            <w:shd w:val="clear" w:color="auto" w:fill="auto"/>
            <w:noWrap/>
            <w:vAlign w:val="center"/>
          </w:tcPr>
          <w:p w14:paraId="67EA407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大班长桌</w:t>
            </w:r>
          </w:p>
        </w:tc>
        <w:tc>
          <w:tcPr>
            <w:tcW w:w="819" w:type="pct"/>
            <w:shd w:val="clear" w:color="auto" w:fill="auto"/>
            <w:vAlign w:val="center"/>
          </w:tcPr>
          <w:p w14:paraId="18ABF30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尺寸：120*60*52cm</w:t>
            </w:r>
          </w:p>
        </w:tc>
        <w:tc>
          <w:tcPr>
            <w:tcW w:w="2360" w:type="pct"/>
            <w:shd w:val="clear" w:color="auto" w:fill="auto"/>
            <w:vAlign w:val="center"/>
          </w:tcPr>
          <w:p w14:paraId="2B8D27CA">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材质：采用松木指接板厚18mm，边角导圆角。家具成品的甲醛释放量≤0.05mg/m³。木材含水率≦12%。油漆：优质环保型油漆，颜色为木本色。胶水：优质环保胶水。五金件：优质五金配件。</w:t>
            </w:r>
          </w:p>
        </w:tc>
        <w:tc>
          <w:tcPr>
            <w:tcW w:w="223" w:type="pct"/>
            <w:shd w:val="clear" w:color="auto" w:fill="auto"/>
            <w:noWrap/>
            <w:vAlign w:val="center"/>
          </w:tcPr>
          <w:p w14:paraId="6A69EE7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个</w:t>
            </w:r>
          </w:p>
        </w:tc>
        <w:tc>
          <w:tcPr>
            <w:tcW w:w="223" w:type="pct"/>
            <w:shd w:val="clear" w:color="auto" w:fill="auto"/>
            <w:noWrap/>
            <w:vAlign w:val="center"/>
          </w:tcPr>
          <w:p w14:paraId="6052040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18</w:t>
            </w:r>
          </w:p>
        </w:tc>
        <w:tc>
          <w:tcPr>
            <w:tcW w:w="769" w:type="pct"/>
            <w:shd w:val="clear" w:color="auto" w:fill="auto"/>
            <w:noWrap/>
            <w:vAlign w:val="center"/>
          </w:tcPr>
          <w:p w14:paraId="39B8BB1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55904" behindDoc="0" locked="0" layoutInCell="1" allowOverlap="1">
                  <wp:simplePos x="0" y="0"/>
                  <wp:positionH relativeFrom="column">
                    <wp:posOffset>171450</wp:posOffset>
                  </wp:positionH>
                  <wp:positionV relativeFrom="paragraph">
                    <wp:posOffset>171450</wp:posOffset>
                  </wp:positionV>
                  <wp:extent cx="952500" cy="171450"/>
                  <wp:effectExtent l="0" t="0" r="0" b="0"/>
                  <wp:wrapNone/>
                  <wp:docPr id="490" name="图片 490" descr="松木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490" descr="松木桌 (2)"/>
                          <pic:cNvPicPr>
                            <a:picLocks noChangeAspect="1"/>
                          </pic:cNvPicPr>
                        </pic:nvPicPr>
                        <pic:blipFill>
                          <a:blip r:embed="rId280" cstate="print"/>
                          <a:stretch>
                            <a:fillRect/>
                          </a:stretch>
                        </pic:blipFill>
                        <pic:spPr>
                          <a:xfrm>
                            <a:off x="0" y="0"/>
                            <a:ext cx="951865" cy="171450"/>
                          </a:xfrm>
                          <a:prstGeom prst="rect">
                            <a:avLst/>
                          </a:prstGeom>
                          <a:noFill/>
                          <a:ln w="9525">
                            <a:noFill/>
                          </a:ln>
                        </pic:spPr>
                      </pic:pic>
                    </a:graphicData>
                  </a:graphic>
                </wp:anchor>
              </w:drawing>
            </w:r>
          </w:p>
        </w:tc>
      </w:tr>
      <w:tr w14:paraId="318A10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234" w:type="pct"/>
            <w:shd w:val="clear" w:color="auto" w:fill="auto"/>
            <w:noWrap/>
            <w:vAlign w:val="center"/>
          </w:tcPr>
          <w:p w14:paraId="1EE3469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5</w:t>
            </w:r>
          </w:p>
        </w:tc>
        <w:tc>
          <w:tcPr>
            <w:tcW w:w="372" w:type="pct"/>
            <w:shd w:val="clear" w:color="auto" w:fill="auto"/>
            <w:noWrap/>
            <w:vAlign w:val="center"/>
          </w:tcPr>
          <w:p w14:paraId="7899249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中班圆桌</w:t>
            </w:r>
          </w:p>
        </w:tc>
        <w:tc>
          <w:tcPr>
            <w:tcW w:w="819" w:type="pct"/>
            <w:shd w:val="clear" w:color="auto" w:fill="auto"/>
            <w:vAlign w:val="center"/>
          </w:tcPr>
          <w:p w14:paraId="1AB153A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尺寸：Φ60*49cm</w:t>
            </w:r>
          </w:p>
        </w:tc>
        <w:tc>
          <w:tcPr>
            <w:tcW w:w="2360" w:type="pct"/>
            <w:shd w:val="clear" w:color="auto" w:fill="auto"/>
            <w:vAlign w:val="center"/>
          </w:tcPr>
          <w:p w14:paraId="259AFFFB">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材质：采用松木指接板厚18mm，边角导圆角。家具成品的甲醛释放量≤0.05mg/m³。木材含水率≦12%。油漆：优质环保型油漆，颜色为木本色。胶水：优质环保胶水。五金件：优质五金配件。</w:t>
            </w:r>
          </w:p>
        </w:tc>
        <w:tc>
          <w:tcPr>
            <w:tcW w:w="223" w:type="pct"/>
            <w:shd w:val="clear" w:color="auto" w:fill="auto"/>
            <w:noWrap/>
            <w:vAlign w:val="center"/>
          </w:tcPr>
          <w:p w14:paraId="5601B6D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个</w:t>
            </w:r>
          </w:p>
        </w:tc>
        <w:tc>
          <w:tcPr>
            <w:tcW w:w="223" w:type="pct"/>
            <w:shd w:val="clear" w:color="auto" w:fill="auto"/>
            <w:noWrap/>
            <w:vAlign w:val="center"/>
          </w:tcPr>
          <w:p w14:paraId="22F14C3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w:t>
            </w:r>
          </w:p>
        </w:tc>
        <w:tc>
          <w:tcPr>
            <w:tcW w:w="769" w:type="pct"/>
            <w:vMerge w:val="restart"/>
            <w:shd w:val="clear" w:color="auto" w:fill="auto"/>
            <w:noWrap/>
            <w:vAlign w:val="center"/>
          </w:tcPr>
          <w:p w14:paraId="76146C7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56928" behindDoc="0" locked="0" layoutInCell="1" allowOverlap="1">
                  <wp:simplePos x="0" y="0"/>
                  <wp:positionH relativeFrom="column">
                    <wp:posOffset>238125</wp:posOffset>
                  </wp:positionH>
                  <wp:positionV relativeFrom="paragraph">
                    <wp:posOffset>95250</wp:posOffset>
                  </wp:positionV>
                  <wp:extent cx="981075" cy="361950"/>
                  <wp:effectExtent l="0" t="0" r="0" b="0"/>
                  <wp:wrapNone/>
                  <wp:docPr id="498" name="图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图片 498"/>
                          <pic:cNvPicPr>
                            <a:picLocks noChangeAspect="1"/>
                          </pic:cNvPicPr>
                        </pic:nvPicPr>
                        <pic:blipFill>
                          <a:blip r:embed="rId281" cstate="print"/>
                          <a:stretch>
                            <a:fillRect/>
                          </a:stretch>
                        </pic:blipFill>
                        <pic:spPr>
                          <a:xfrm>
                            <a:off x="0" y="0"/>
                            <a:ext cx="972820" cy="366395"/>
                          </a:xfrm>
                          <a:prstGeom prst="rect">
                            <a:avLst/>
                          </a:prstGeom>
                          <a:noFill/>
                          <a:ln w="9525">
                            <a:noFill/>
                          </a:ln>
                        </pic:spPr>
                      </pic:pic>
                    </a:graphicData>
                  </a:graphic>
                </wp:anchor>
              </w:drawing>
            </w:r>
            <w:r>
              <w:rPr>
                <w:rFonts w:hint="eastAsia" w:ascii="宋体" w:hAnsi="宋体" w:eastAsia="宋体" w:cs="宋体"/>
                <w:color w:val="000000"/>
                <w:kern w:val="0"/>
                <w:sz w:val="22"/>
              </w:rPr>
              <w:drawing>
                <wp:anchor distT="0" distB="0" distL="114300" distR="114300" simplePos="0" relativeHeight="252157952" behindDoc="0" locked="0" layoutInCell="1" allowOverlap="1">
                  <wp:simplePos x="0" y="0"/>
                  <wp:positionH relativeFrom="column">
                    <wp:posOffset>209550</wp:posOffset>
                  </wp:positionH>
                  <wp:positionV relativeFrom="paragraph">
                    <wp:posOffset>428625</wp:posOffset>
                  </wp:positionV>
                  <wp:extent cx="1009650" cy="390525"/>
                  <wp:effectExtent l="0" t="0" r="0" b="9525"/>
                  <wp:wrapNone/>
                  <wp:docPr id="499" name="图片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图片 499"/>
                          <pic:cNvPicPr>
                            <a:picLocks noChangeAspect="1"/>
                          </pic:cNvPicPr>
                        </pic:nvPicPr>
                        <pic:blipFill>
                          <a:blip r:embed="rId282" cstate="print"/>
                          <a:stretch>
                            <a:fillRect/>
                          </a:stretch>
                        </pic:blipFill>
                        <pic:spPr>
                          <a:xfrm>
                            <a:off x="0" y="0"/>
                            <a:ext cx="1002030" cy="392430"/>
                          </a:xfrm>
                          <a:prstGeom prst="rect">
                            <a:avLst/>
                          </a:prstGeom>
                          <a:noFill/>
                          <a:ln w="9525">
                            <a:noFill/>
                          </a:ln>
                        </pic:spPr>
                      </pic:pic>
                    </a:graphicData>
                  </a:graphic>
                </wp:anchor>
              </w:drawing>
            </w:r>
          </w:p>
        </w:tc>
      </w:tr>
      <w:tr w14:paraId="7ECD1C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234" w:type="pct"/>
            <w:shd w:val="clear" w:color="auto" w:fill="auto"/>
            <w:noWrap/>
            <w:vAlign w:val="center"/>
          </w:tcPr>
          <w:p w14:paraId="0D610EF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6</w:t>
            </w:r>
          </w:p>
        </w:tc>
        <w:tc>
          <w:tcPr>
            <w:tcW w:w="372" w:type="pct"/>
            <w:shd w:val="clear" w:color="auto" w:fill="auto"/>
            <w:noWrap/>
            <w:vAlign w:val="center"/>
          </w:tcPr>
          <w:p w14:paraId="3FDEB3A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大班圆桌</w:t>
            </w:r>
          </w:p>
        </w:tc>
        <w:tc>
          <w:tcPr>
            <w:tcW w:w="819" w:type="pct"/>
            <w:shd w:val="clear" w:color="auto" w:fill="auto"/>
            <w:vAlign w:val="center"/>
          </w:tcPr>
          <w:p w14:paraId="23F6862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尺寸：Φ60*52cm</w:t>
            </w:r>
          </w:p>
        </w:tc>
        <w:tc>
          <w:tcPr>
            <w:tcW w:w="2360" w:type="pct"/>
            <w:shd w:val="clear" w:color="auto" w:fill="auto"/>
            <w:vAlign w:val="center"/>
          </w:tcPr>
          <w:p w14:paraId="53CE76DA">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材质：采用松木指接板厚18mm，边角导圆角。家具成品的甲醛释放量≤0.05mg/m³。木材含水率≦12%。油漆：优质环保型油漆，颜色为木本色。胶水：优质环保胶水。五金件：优质五金配件。</w:t>
            </w:r>
          </w:p>
        </w:tc>
        <w:tc>
          <w:tcPr>
            <w:tcW w:w="223" w:type="pct"/>
            <w:shd w:val="clear" w:color="auto" w:fill="auto"/>
            <w:noWrap/>
            <w:vAlign w:val="center"/>
          </w:tcPr>
          <w:p w14:paraId="7BFB2E3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个</w:t>
            </w:r>
          </w:p>
        </w:tc>
        <w:tc>
          <w:tcPr>
            <w:tcW w:w="223" w:type="pct"/>
            <w:shd w:val="clear" w:color="auto" w:fill="auto"/>
            <w:noWrap/>
            <w:vAlign w:val="center"/>
          </w:tcPr>
          <w:p w14:paraId="5C69BB5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w:t>
            </w:r>
          </w:p>
        </w:tc>
        <w:tc>
          <w:tcPr>
            <w:tcW w:w="769" w:type="pct"/>
            <w:vMerge w:val="continue"/>
            <w:shd w:val="clear" w:color="auto" w:fill="auto"/>
            <w:vAlign w:val="center"/>
          </w:tcPr>
          <w:p w14:paraId="76A76083">
            <w:pPr>
              <w:widowControl/>
              <w:jc w:val="left"/>
              <w:rPr>
                <w:rFonts w:ascii="宋体" w:hAnsi="宋体" w:eastAsia="宋体" w:cs="宋体"/>
                <w:color w:val="000000"/>
                <w:kern w:val="0"/>
                <w:sz w:val="22"/>
              </w:rPr>
            </w:pPr>
          </w:p>
        </w:tc>
      </w:tr>
      <w:tr w14:paraId="3E895B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5" w:hRule="atLeast"/>
        </w:trPr>
        <w:tc>
          <w:tcPr>
            <w:tcW w:w="234" w:type="pct"/>
            <w:shd w:val="clear" w:color="auto" w:fill="auto"/>
            <w:noWrap/>
            <w:vAlign w:val="center"/>
          </w:tcPr>
          <w:p w14:paraId="435349B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7</w:t>
            </w:r>
          </w:p>
        </w:tc>
        <w:tc>
          <w:tcPr>
            <w:tcW w:w="372" w:type="pct"/>
            <w:shd w:val="clear" w:color="auto" w:fill="auto"/>
            <w:vAlign w:val="center"/>
          </w:tcPr>
          <w:p w14:paraId="75D6B6A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幼教椅</w:t>
            </w:r>
          </w:p>
        </w:tc>
        <w:tc>
          <w:tcPr>
            <w:tcW w:w="819" w:type="pct"/>
            <w:shd w:val="clear" w:color="auto" w:fill="auto"/>
            <w:vAlign w:val="center"/>
          </w:tcPr>
          <w:p w14:paraId="7B44B58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尺寸：32.5*30.5*27cm</w:t>
            </w:r>
          </w:p>
        </w:tc>
        <w:tc>
          <w:tcPr>
            <w:tcW w:w="2360" w:type="pct"/>
            <w:shd w:val="clear" w:color="auto" w:fill="auto"/>
            <w:vAlign w:val="center"/>
          </w:tcPr>
          <w:p w14:paraId="55F79D85">
            <w:pPr>
              <w:widowControl/>
              <w:jc w:val="left"/>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58976" behindDoc="0" locked="0" layoutInCell="1" allowOverlap="1">
                  <wp:simplePos x="0" y="0"/>
                  <wp:positionH relativeFrom="column">
                    <wp:posOffset>5551170</wp:posOffset>
                  </wp:positionH>
                  <wp:positionV relativeFrom="paragraph">
                    <wp:posOffset>374650</wp:posOffset>
                  </wp:positionV>
                  <wp:extent cx="704850" cy="981075"/>
                  <wp:effectExtent l="0" t="0" r="0" b="0"/>
                  <wp:wrapNone/>
                  <wp:docPr id="520" name="图片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图片 520"/>
                          <pic:cNvPicPr>
                            <a:picLocks noChangeAspect="1"/>
                          </pic:cNvPicPr>
                        </pic:nvPicPr>
                        <pic:blipFill>
                          <a:blip r:embed="rId283" cstate="print"/>
                          <a:stretch>
                            <a:fillRect/>
                          </a:stretch>
                        </pic:blipFill>
                        <pic:spPr>
                          <a:xfrm>
                            <a:off x="0" y="0"/>
                            <a:ext cx="704850" cy="981075"/>
                          </a:xfrm>
                          <a:prstGeom prst="rect">
                            <a:avLst/>
                          </a:prstGeom>
                          <a:noFill/>
                          <a:ln w="9525">
                            <a:noFill/>
                          </a:ln>
                        </pic:spPr>
                      </pic:pic>
                    </a:graphicData>
                  </a:graphic>
                </wp:anchor>
              </w:drawing>
            </w:r>
            <w:r>
              <w:rPr>
                <w:rFonts w:hint="eastAsia" w:ascii="宋体" w:hAnsi="宋体" w:eastAsia="宋体" w:cs="宋体"/>
                <w:color w:val="000000"/>
                <w:kern w:val="0"/>
                <w:sz w:val="22"/>
              </w:rPr>
              <w:t>材质：坐面正视面及四边包角均采用ABS工程塑料一次成型包裹，成品坐面板尺寸是325*305*25mm,具备安全倒边倒角，内衬坐面板采用松木实木直拼板，尺寸是295*200*18mm,板材厚度18㎜，采用镶嵌技术使ABS工程塑料面板与松木实木直拼坐面板合二为一，整张成品椅面总厚度为25mm，能使坐面板结实耐用，脚架采用松木实木，榫卯结构，经人工干燥处理，含水率≤12%，做到不易变形翘曲。品牌环保水性木器油漆，无毒无害，表面无死节，无黑斑，木纹美观，漆膜饱满。整件家具甲醛释放量≤0.5mg/m³。</w:t>
            </w:r>
          </w:p>
        </w:tc>
        <w:tc>
          <w:tcPr>
            <w:tcW w:w="223" w:type="pct"/>
            <w:shd w:val="clear" w:color="auto" w:fill="auto"/>
            <w:noWrap/>
            <w:vAlign w:val="center"/>
          </w:tcPr>
          <w:p w14:paraId="7FB015B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个</w:t>
            </w:r>
          </w:p>
        </w:tc>
        <w:tc>
          <w:tcPr>
            <w:tcW w:w="223" w:type="pct"/>
            <w:shd w:val="clear" w:color="auto" w:fill="auto"/>
            <w:noWrap/>
            <w:vAlign w:val="center"/>
          </w:tcPr>
          <w:p w14:paraId="5EC5382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90</w:t>
            </w:r>
          </w:p>
        </w:tc>
        <w:tc>
          <w:tcPr>
            <w:tcW w:w="769" w:type="pct"/>
            <w:vMerge w:val="continue"/>
            <w:shd w:val="clear" w:color="auto" w:fill="auto"/>
            <w:vAlign w:val="center"/>
          </w:tcPr>
          <w:p w14:paraId="14FF3879">
            <w:pPr>
              <w:widowControl/>
              <w:jc w:val="left"/>
              <w:rPr>
                <w:rFonts w:ascii="宋体" w:hAnsi="宋体" w:eastAsia="宋体" w:cs="宋体"/>
                <w:color w:val="000000"/>
                <w:kern w:val="0"/>
                <w:sz w:val="22"/>
              </w:rPr>
            </w:pPr>
          </w:p>
        </w:tc>
      </w:tr>
      <w:tr w14:paraId="541656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5" w:hRule="atLeast"/>
        </w:trPr>
        <w:tc>
          <w:tcPr>
            <w:tcW w:w="234" w:type="pct"/>
            <w:shd w:val="clear" w:color="auto" w:fill="auto"/>
            <w:noWrap/>
            <w:vAlign w:val="center"/>
          </w:tcPr>
          <w:p w14:paraId="3846D5C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8</w:t>
            </w:r>
          </w:p>
        </w:tc>
        <w:tc>
          <w:tcPr>
            <w:tcW w:w="372" w:type="pct"/>
            <w:shd w:val="clear" w:color="auto" w:fill="auto"/>
            <w:vAlign w:val="center"/>
          </w:tcPr>
          <w:p w14:paraId="749910F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幼教椅</w:t>
            </w:r>
          </w:p>
        </w:tc>
        <w:tc>
          <w:tcPr>
            <w:tcW w:w="819" w:type="pct"/>
            <w:shd w:val="clear" w:color="auto" w:fill="auto"/>
            <w:vAlign w:val="center"/>
          </w:tcPr>
          <w:p w14:paraId="44B344D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尺寸：32.5*30.5*29cm</w:t>
            </w:r>
          </w:p>
        </w:tc>
        <w:tc>
          <w:tcPr>
            <w:tcW w:w="2360" w:type="pct"/>
            <w:shd w:val="clear" w:color="auto" w:fill="auto"/>
            <w:vAlign w:val="center"/>
          </w:tcPr>
          <w:p w14:paraId="0ED92C5E">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坐面正视面及四边包角均采用ABS工程塑料一次成型包裹，成品坐面板尺寸是325*305*25mm,具备安全倒边倒角，内衬坐面板采用松木实木直拼板，尺寸是295*200*18mm,板材厚度18㎜，采用镶嵌技术使ABS工程塑料面板与松木实木直拼坐面板合二为一，整张成品椅面总厚度为25mm，能使坐面板结实耐用，脚架采用松木实木，榫卯结构，经人工干燥处理，含水率≤12%，做到不易变形翘曲。品牌环保水性木器油漆，无毒无害，表面无死节，无黑斑，木纹美观，漆膜饱满。整件家具甲醛释放量≤0.5mg/m³。</w:t>
            </w:r>
          </w:p>
        </w:tc>
        <w:tc>
          <w:tcPr>
            <w:tcW w:w="223" w:type="pct"/>
            <w:shd w:val="clear" w:color="auto" w:fill="auto"/>
            <w:noWrap/>
            <w:vAlign w:val="center"/>
          </w:tcPr>
          <w:p w14:paraId="25C78A7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个</w:t>
            </w:r>
          </w:p>
        </w:tc>
        <w:tc>
          <w:tcPr>
            <w:tcW w:w="223" w:type="pct"/>
            <w:shd w:val="clear" w:color="auto" w:fill="auto"/>
            <w:noWrap/>
            <w:vAlign w:val="center"/>
          </w:tcPr>
          <w:p w14:paraId="7E7783D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90</w:t>
            </w:r>
          </w:p>
        </w:tc>
        <w:tc>
          <w:tcPr>
            <w:tcW w:w="769" w:type="pct"/>
            <w:shd w:val="clear" w:color="auto" w:fill="auto"/>
            <w:noWrap/>
            <w:vAlign w:val="center"/>
          </w:tcPr>
          <w:p w14:paraId="38A7086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60000" behindDoc="0" locked="0" layoutInCell="1" allowOverlap="1">
                  <wp:simplePos x="0" y="0"/>
                  <wp:positionH relativeFrom="column">
                    <wp:posOffset>200025</wp:posOffset>
                  </wp:positionH>
                  <wp:positionV relativeFrom="paragraph">
                    <wp:posOffset>266700</wp:posOffset>
                  </wp:positionV>
                  <wp:extent cx="704850" cy="981075"/>
                  <wp:effectExtent l="0" t="0" r="0" b="0"/>
                  <wp:wrapNone/>
                  <wp:docPr id="521" name="图片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图片 521"/>
                          <pic:cNvPicPr>
                            <a:picLocks noChangeAspect="1"/>
                          </pic:cNvPicPr>
                        </pic:nvPicPr>
                        <pic:blipFill>
                          <a:blip r:embed="rId283" cstate="print"/>
                          <a:stretch>
                            <a:fillRect/>
                          </a:stretch>
                        </pic:blipFill>
                        <pic:spPr>
                          <a:xfrm>
                            <a:off x="0" y="0"/>
                            <a:ext cx="703580" cy="977900"/>
                          </a:xfrm>
                          <a:prstGeom prst="rect">
                            <a:avLst/>
                          </a:prstGeom>
                          <a:noFill/>
                          <a:ln w="9525">
                            <a:noFill/>
                          </a:ln>
                        </pic:spPr>
                      </pic:pic>
                    </a:graphicData>
                  </a:graphic>
                </wp:anchor>
              </w:drawing>
            </w:r>
          </w:p>
        </w:tc>
      </w:tr>
      <w:tr w14:paraId="19C692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5" w:hRule="atLeast"/>
        </w:trPr>
        <w:tc>
          <w:tcPr>
            <w:tcW w:w="234" w:type="pct"/>
            <w:shd w:val="clear" w:color="auto" w:fill="auto"/>
            <w:noWrap/>
            <w:vAlign w:val="center"/>
          </w:tcPr>
          <w:p w14:paraId="2688617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9</w:t>
            </w:r>
          </w:p>
        </w:tc>
        <w:tc>
          <w:tcPr>
            <w:tcW w:w="372" w:type="pct"/>
            <w:shd w:val="clear" w:color="auto" w:fill="auto"/>
            <w:vAlign w:val="center"/>
          </w:tcPr>
          <w:p w14:paraId="73EC81B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教师椅</w:t>
            </w:r>
          </w:p>
        </w:tc>
        <w:tc>
          <w:tcPr>
            <w:tcW w:w="819" w:type="pct"/>
            <w:shd w:val="clear" w:color="auto" w:fill="auto"/>
            <w:vAlign w:val="center"/>
          </w:tcPr>
          <w:p w14:paraId="1954613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尺寸：35*32*40cm</w:t>
            </w:r>
          </w:p>
        </w:tc>
        <w:tc>
          <w:tcPr>
            <w:tcW w:w="2360" w:type="pct"/>
            <w:shd w:val="clear" w:color="auto" w:fill="auto"/>
            <w:vAlign w:val="center"/>
          </w:tcPr>
          <w:p w14:paraId="2F0A95CE">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材质：采用松木指接板厚18mm，边角导圆角。家具成品的甲醛释放量≤0.05mg/m³。木材含水率≦12%。油漆：优质环保型油漆，颜色为木本色。胶水：优质环保胶水。五金件：优质五金配件。</w:t>
            </w:r>
          </w:p>
        </w:tc>
        <w:tc>
          <w:tcPr>
            <w:tcW w:w="223" w:type="pct"/>
            <w:shd w:val="clear" w:color="auto" w:fill="auto"/>
            <w:noWrap/>
            <w:vAlign w:val="center"/>
          </w:tcPr>
          <w:p w14:paraId="25CBFBC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个</w:t>
            </w:r>
          </w:p>
        </w:tc>
        <w:tc>
          <w:tcPr>
            <w:tcW w:w="223" w:type="pct"/>
            <w:shd w:val="clear" w:color="auto" w:fill="auto"/>
            <w:noWrap/>
            <w:vAlign w:val="center"/>
          </w:tcPr>
          <w:p w14:paraId="1A20701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12</w:t>
            </w:r>
          </w:p>
        </w:tc>
        <w:tc>
          <w:tcPr>
            <w:tcW w:w="769" w:type="pct"/>
            <w:shd w:val="clear" w:color="auto" w:fill="auto"/>
            <w:noWrap/>
            <w:vAlign w:val="center"/>
          </w:tcPr>
          <w:p w14:paraId="4899148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61024" behindDoc="0" locked="0" layoutInCell="1" allowOverlap="1">
                  <wp:simplePos x="0" y="0"/>
                  <wp:positionH relativeFrom="column">
                    <wp:posOffset>171450</wp:posOffset>
                  </wp:positionH>
                  <wp:positionV relativeFrom="paragraph">
                    <wp:posOffset>276225</wp:posOffset>
                  </wp:positionV>
                  <wp:extent cx="1133475" cy="1066800"/>
                  <wp:effectExtent l="0" t="0" r="0" b="0"/>
                  <wp:wrapNone/>
                  <wp:docPr id="522" name="图片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图片 522"/>
                          <pic:cNvPicPr>
                            <a:picLocks noChangeAspect="1"/>
                          </pic:cNvPicPr>
                        </pic:nvPicPr>
                        <pic:blipFill>
                          <a:blip r:embed="rId284"/>
                          <a:stretch>
                            <a:fillRect/>
                          </a:stretch>
                        </pic:blipFill>
                        <pic:spPr>
                          <a:xfrm>
                            <a:off x="0" y="0"/>
                            <a:ext cx="1127760" cy="1068070"/>
                          </a:xfrm>
                          <a:prstGeom prst="rect">
                            <a:avLst/>
                          </a:prstGeom>
                          <a:noFill/>
                          <a:ln w="9525">
                            <a:noFill/>
                          </a:ln>
                        </pic:spPr>
                      </pic:pic>
                    </a:graphicData>
                  </a:graphic>
                </wp:anchor>
              </w:drawing>
            </w:r>
          </w:p>
        </w:tc>
      </w:tr>
      <w:tr w14:paraId="4B2A83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234" w:type="pct"/>
            <w:shd w:val="clear" w:color="auto" w:fill="auto"/>
            <w:noWrap/>
            <w:vAlign w:val="center"/>
          </w:tcPr>
          <w:p w14:paraId="0DB238B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10</w:t>
            </w:r>
          </w:p>
        </w:tc>
        <w:tc>
          <w:tcPr>
            <w:tcW w:w="372" w:type="pct"/>
            <w:shd w:val="clear" w:color="auto" w:fill="auto"/>
            <w:vAlign w:val="center"/>
          </w:tcPr>
          <w:p w14:paraId="29115FE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美工柜(带轮)</w:t>
            </w:r>
          </w:p>
        </w:tc>
        <w:tc>
          <w:tcPr>
            <w:tcW w:w="819" w:type="pct"/>
            <w:shd w:val="clear" w:color="auto" w:fill="auto"/>
            <w:vAlign w:val="center"/>
          </w:tcPr>
          <w:p w14:paraId="1D544EA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尺寸：110*40*75cm</w:t>
            </w:r>
          </w:p>
        </w:tc>
        <w:tc>
          <w:tcPr>
            <w:tcW w:w="2360" w:type="pct"/>
            <w:shd w:val="clear" w:color="auto" w:fill="auto"/>
            <w:vAlign w:val="center"/>
          </w:tcPr>
          <w:p w14:paraId="3F43A47F">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采用松木指接板厚18mm，边角导圆角。家具成品的甲醛释放量≤0.05mg/m³。木材含水率≦12%。油漆：优质环保型油漆，颜色为木本色。胶水：优质环保胶水。配件：优质五金紧固件，优质万向轮，产品负责安放到位。</w:t>
            </w:r>
          </w:p>
        </w:tc>
        <w:tc>
          <w:tcPr>
            <w:tcW w:w="223" w:type="pct"/>
            <w:shd w:val="clear" w:color="auto" w:fill="auto"/>
            <w:noWrap/>
            <w:vAlign w:val="center"/>
          </w:tcPr>
          <w:p w14:paraId="41FA94B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个</w:t>
            </w:r>
          </w:p>
        </w:tc>
        <w:tc>
          <w:tcPr>
            <w:tcW w:w="223" w:type="pct"/>
            <w:shd w:val="clear" w:color="auto" w:fill="auto"/>
            <w:noWrap/>
            <w:vAlign w:val="center"/>
          </w:tcPr>
          <w:p w14:paraId="0A64ABA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6</w:t>
            </w:r>
          </w:p>
        </w:tc>
        <w:tc>
          <w:tcPr>
            <w:tcW w:w="769" w:type="pct"/>
            <w:shd w:val="clear" w:color="auto" w:fill="auto"/>
            <w:noWrap/>
            <w:vAlign w:val="center"/>
          </w:tcPr>
          <w:p w14:paraId="3AF5C86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62048" behindDoc="0" locked="0" layoutInCell="1" allowOverlap="1">
                  <wp:simplePos x="0" y="0"/>
                  <wp:positionH relativeFrom="column">
                    <wp:posOffset>247650</wp:posOffset>
                  </wp:positionH>
                  <wp:positionV relativeFrom="paragraph">
                    <wp:posOffset>171450</wp:posOffset>
                  </wp:positionV>
                  <wp:extent cx="1143000" cy="342900"/>
                  <wp:effectExtent l="0" t="0" r="0" b="0"/>
                  <wp:wrapNone/>
                  <wp:docPr id="48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486"/>
                          <pic:cNvPicPr>
                            <a:picLocks noChangeAspect="1"/>
                          </pic:cNvPicPr>
                        </pic:nvPicPr>
                        <pic:blipFill>
                          <a:blip r:embed="rId285" cstate="print"/>
                          <a:stretch>
                            <a:fillRect/>
                          </a:stretch>
                        </pic:blipFill>
                        <pic:spPr>
                          <a:xfrm>
                            <a:off x="0" y="0"/>
                            <a:ext cx="1146810" cy="346710"/>
                          </a:xfrm>
                          <a:prstGeom prst="rect">
                            <a:avLst/>
                          </a:prstGeom>
                          <a:noFill/>
                          <a:ln w="9525">
                            <a:noFill/>
                          </a:ln>
                        </pic:spPr>
                      </pic:pic>
                    </a:graphicData>
                  </a:graphic>
                </wp:anchor>
              </w:drawing>
            </w:r>
          </w:p>
        </w:tc>
      </w:tr>
      <w:tr w14:paraId="47546A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234" w:type="pct"/>
            <w:shd w:val="clear" w:color="auto" w:fill="auto"/>
            <w:noWrap/>
            <w:vAlign w:val="center"/>
          </w:tcPr>
          <w:p w14:paraId="19FDFA3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11</w:t>
            </w:r>
          </w:p>
        </w:tc>
        <w:tc>
          <w:tcPr>
            <w:tcW w:w="372" w:type="pct"/>
            <w:shd w:val="clear" w:color="auto" w:fill="auto"/>
            <w:vAlign w:val="center"/>
          </w:tcPr>
          <w:p w14:paraId="4D14684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书柜(带轮)</w:t>
            </w:r>
          </w:p>
        </w:tc>
        <w:tc>
          <w:tcPr>
            <w:tcW w:w="819" w:type="pct"/>
            <w:shd w:val="clear" w:color="auto" w:fill="auto"/>
            <w:vAlign w:val="center"/>
          </w:tcPr>
          <w:p w14:paraId="486FD58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尺寸：100*35*80cm</w:t>
            </w:r>
          </w:p>
        </w:tc>
        <w:tc>
          <w:tcPr>
            <w:tcW w:w="2360" w:type="pct"/>
            <w:shd w:val="clear" w:color="auto" w:fill="auto"/>
            <w:vAlign w:val="center"/>
          </w:tcPr>
          <w:p w14:paraId="09DF2D89">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采用松木指接板厚18mm，边角导圆角。家具成品的甲醛释放量≤0.05mg/m³。木材含水率≦12%。油漆：优质环保型油漆，颜色为木本色。胶水：优质环保胶水。配件：优质五金紧固件，优质万向轮，产品负责安放到位。</w:t>
            </w:r>
          </w:p>
        </w:tc>
        <w:tc>
          <w:tcPr>
            <w:tcW w:w="223" w:type="pct"/>
            <w:shd w:val="clear" w:color="auto" w:fill="auto"/>
            <w:noWrap/>
            <w:vAlign w:val="center"/>
          </w:tcPr>
          <w:p w14:paraId="1A3C2AC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个</w:t>
            </w:r>
          </w:p>
        </w:tc>
        <w:tc>
          <w:tcPr>
            <w:tcW w:w="223" w:type="pct"/>
            <w:shd w:val="clear" w:color="auto" w:fill="auto"/>
            <w:noWrap/>
            <w:vAlign w:val="center"/>
          </w:tcPr>
          <w:p w14:paraId="63AE160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6</w:t>
            </w:r>
          </w:p>
        </w:tc>
        <w:tc>
          <w:tcPr>
            <w:tcW w:w="769" w:type="pct"/>
            <w:shd w:val="clear" w:color="auto" w:fill="auto"/>
            <w:noWrap/>
            <w:vAlign w:val="center"/>
          </w:tcPr>
          <w:p w14:paraId="765B85A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63072" behindDoc="0" locked="0" layoutInCell="1" allowOverlap="1">
                  <wp:simplePos x="0" y="0"/>
                  <wp:positionH relativeFrom="column">
                    <wp:posOffset>171450</wp:posOffset>
                  </wp:positionH>
                  <wp:positionV relativeFrom="paragraph">
                    <wp:posOffset>161925</wp:posOffset>
                  </wp:positionV>
                  <wp:extent cx="1152525" cy="352425"/>
                  <wp:effectExtent l="0" t="0" r="9525" b="0"/>
                  <wp:wrapNone/>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487"/>
                          <pic:cNvPicPr>
                            <a:picLocks noChangeAspect="1"/>
                          </pic:cNvPicPr>
                        </pic:nvPicPr>
                        <pic:blipFill>
                          <a:blip r:embed="rId286" cstate="print"/>
                          <a:stretch>
                            <a:fillRect/>
                          </a:stretch>
                        </pic:blipFill>
                        <pic:spPr>
                          <a:xfrm>
                            <a:off x="0" y="0"/>
                            <a:ext cx="1157605" cy="345440"/>
                          </a:xfrm>
                          <a:prstGeom prst="rect">
                            <a:avLst/>
                          </a:prstGeom>
                          <a:noFill/>
                          <a:ln w="9525">
                            <a:noFill/>
                          </a:ln>
                        </pic:spPr>
                      </pic:pic>
                    </a:graphicData>
                  </a:graphic>
                </wp:anchor>
              </w:drawing>
            </w:r>
          </w:p>
        </w:tc>
      </w:tr>
      <w:tr w14:paraId="3CAD8D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234" w:type="pct"/>
            <w:shd w:val="clear" w:color="auto" w:fill="auto"/>
            <w:noWrap/>
            <w:vAlign w:val="center"/>
          </w:tcPr>
          <w:p w14:paraId="572F7C3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12</w:t>
            </w:r>
          </w:p>
        </w:tc>
        <w:tc>
          <w:tcPr>
            <w:tcW w:w="372" w:type="pct"/>
            <w:shd w:val="clear" w:color="auto" w:fill="auto"/>
            <w:vAlign w:val="center"/>
          </w:tcPr>
          <w:p w14:paraId="6F94B10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茶水柜(带轮，带锁，纱门)</w:t>
            </w:r>
          </w:p>
        </w:tc>
        <w:tc>
          <w:tcPr>
            <w:tcW w:w="819" w:type="pct"/>
            <w:shd w:val="clear" w:color="auto" w:fill="auto"/>
            <w:vAlign w:val="center"/>
          </w:tcPr>
          <w:p w14:paraId="492F1FE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尺寸：68x45x80H</w:t>
            </w:r>
          </w:p>
        </w:tc>
        <w:tc>
          <w:tcPr>
            <w:tcW w:w="2360" w:type="pct"/>
            <w:shd w:val="clear" w:color="auto" w:fill="auto"/>
            <w:vAlign w:val="center"/>
          </w:tcPr>
          <w:p w14:paraId="3DA1AA59">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采用松木指接板厚18mm，边角导圆角。家具成品的甲醛释放量≤0.05mg/m³。木材含水率≦12%。油漆：优质环保型油漆，颜色为木本色。胶水：优质环保胶水。配件：优质五金紧固件，优质万向轮，产品负责安放到位。</w:t>
            </w:r>
          </w:p>
        </w:tc>
        <w:tc>
          <w:tcPr>
            <w:tcW w:w="223" w:type="pct"/>
            <w:shd w:val="clear" w:color="auto" w:fill="auto"/>
            <w:noWrap/>
            <w:vAlign w:val="center"/>
          </w:tcPr>
          <w:p w14:paraId="2217F39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个</w:t>
            </w:r>
          </w:p>
        </w:tc>
        <w:tc>
          <w:tcPr>
            <w:tcW w:w="223" w:type="pct"/>
            <w:shd w:val="clear" w:color="auto" w:fill="auto"/>
            <w:noWrap/>
            <w:vAlign w:val="center"/>
          </w:tcPr>
          <w:p w14:paraId="45D4C02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6</w:t>
            </w:r>
          </w:p>
        </w:tc>
        <w:tc>
          <w:tcPr>
            <w:tcW w:w="769" w:type="pct"/>
            <w:shd w:val="clear" w:color="auto" w:fill="auto"/>
            <w:noWrap/>
            <w:vAlign w:val="center"/>
          </w:tcPr>
          <w:p w14:paraId="413EC69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64096" behindDoc="0" locked="0" layoutInCell="1" allowOverlap="1">
                  <wp:simplePos x="0" y="0"/>
                  <wp:positionH relativeFrom="column">
                    <wp:posOffset>171450</wp:posOffset>
                  </wp:positionH>
                  <wp:positionV relativeFrom="paragraph">
                    <wp:posOffset>228600</wp:posOffset>
                  </wp:positionV>
                  <wp:extent cx="1085850" cy="285750"/>
                  <wp:effectExtent l="0" t="0" r="0" b="0"/>
                  <wp:wrapNone/>
                  <wp:docPr id="489"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489"/>
                          <pic:cNvPicPr>
                            <a:picLocks noChangeAspect="1"/>
                          </pic:cNvPicPr>
                        </pic:nvPicPr>
                        <pic:blipFill>
                          <a:blip r:embed="rId287" cstate="print"/>
                          <a:stretch>
                            <a:fillRect/>
                          </a:stretch>
                        </pic:blipFill>
                        <pic:spPr>
                          <a:xfrm>
                            <a:off x="0" y="0"/>
                            <a:ext cx="1087120" cy="282575"/>
                          </a:xfrm>
                          <a:prstGeom prst="rect">
                            <a:avLst/>
                          </a:prstGeom>
                          <a:noFill/>
                          <a:ln w="9525">
                            <a:noFill/>
                          </a:ln>
                        </pic:spPr>
                      </pic:pic>
                    </a:graphicData>
                  </a:graphic>
                </wp:anchor>
              </w:drawing>
            </w:r>
          </w:p>
        </w:tc>
      </w:tr>
      <w:tr w14:paraId="45E96D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234" w:type="pct"/>
            <w:shd w:val="clear" w:color="auto" w:fill="auto"/>
            <w:noWrap/>
            <w:vAlign w:val="center"/>
          </w:tcPr>
          <w:p w14:paraId="0EB18E6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13</w:t>
            </w:r>
          </w:p>
        </w:tc>
        <w:tc>
          <w:tcPr>
            <w:tcW w:w="372" w:type="pct"/>
            <w:shd w:val="clear" w:color="auto" w:fill="auto"/>
            <w:vAlign w:val="center"/>
          </w:tcPr>
          <w:p w14:paraId="257FA73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中班五格柜(带轮，无背板)</w:t>
            </w:r>
          </w:p>
        </w:tc>
        <w:tc>
          <w:tcPr>
            <w:tcW w:w="819" w:type="pct"/>
            <w:shd w:val="clear" w:color="auto" w:fill="auto"/>
            <w:vAlign w:val="center"/>
          </w:tcPr>
          <w:p w14:paraId="7105638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尺寸：90*35*75cm</w:t>
            </w:r>
          </w:p>
        </w:tc>
        <w:tc>
          <w:tcPr>
            <w:tcW w:w="2360" w:type="pct"/>
            <w:shd w:val="clear" w:color="auto" w:fill="auto"/>
            <w:vAlign w:val="center"/>
          </w:tcPr>
          <w:p w14:paraId="6A6CCCB6">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采用松木指接板厚18mm，边角导圆角。家具成品的甲醛释放量≤0.05mg/m³。木材含水率≦12%。油漆：优质环保型油漆，颜色为木本色。胶水：优质环保胶水。配件：优质五金紧固件，优质万向轮，产品负责安放到位。</w:t>
            </w:r>
          </w:p>
        </w:tc>
        <w:tc>
          <w:tcPr>
            <w:tcW w:w="223" w:type="pct"/>
            <w:shd w:val="clear" w:color="auto" w:fill="auto"/>
            <w:noWrap/>
            <w:vAlign w:val="center"/>
          </w:tcPr>
          <w:p w14:paraId="71BB61A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个</w:t>
            </w:r>
          </w:p>
        </w:tc>
        <w:tc>
          <w:tcPr>
            <w:tcW w:w="223" w:type="pct"/>
            <w:shd w:val="clear" w:color="auto" w:fill="auto"/>
            <w:noWrap/>
            <w:vAlign w:val="center"/>
          </w:tcPr>
          <w:p w14:paraId="78234A5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6</w:t>
            </w:r>
          </w:p>
        </w:tc>
        <w:tc>
          <w:tcPr>
            <w:tcW w:w="769" w:type="pct"/>
            <w:shd w:val="clear" w:color="auto" w:fill="auto"/>
            <w:noWrap/>
            <w:vAlign w:val="center"/>
          </w:tcPr>
          <w:p w14:paraId="0E9C998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65120" behindDoc="0" locked="0" layoutInCell="1" allowOverlap="1">
                  <wp:simplePos x="0" y="0"/>
                  <wp:positionH relativeFrom="column">
                    <wp:posOffset>257175</wp:posOffset>
                  </wp:positionH>
                  <wp:positionV relativeFrom="paragraph">
                    <wp:posOffset>219075</wp:posOffset>
                  </wp:positionV>
                  <wp:extent cx="1133475" cy="295275"/>
                  <wp:effectExtent l="0" t="0" r="9525" b="0"/>
                  <wp:wrapNone/>
                  <wp:docPr id="501" name="图片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图片 501"/>
                          <pic:cNvPicPr>
                            <a:picLocks noChangeAspect="1"/>
                          </pic:cNvPicPr>
                        </pic:nvPicPr>
                        <pic:blipFill>
                          <a:blip r:embed="rId288" cstate="print"/>
                          <a:stretch>
                            <a:fillRect/>
                          </a:stretch>
                        </pic:blipFill>
                        <pic:spPr>
                          <a:xfrm>
                            <a:off x="0" y="0"/>
                            <a:ext cx="1139825" cy="295275"/>
                          </a:xfrm>
                          <a:prstGeom prst="rect">
                            <a:avLst/>
                          </a:prstGeom>
                          <a:noFill/>
                          <a:ln w="9525">
                            <a:noFill/>
                          </a:ln>
                        </pic:spPr>
                      </pic:pic>
                    </a:graphicData>
                  </a:graphic>
                </wp:anchor>
              </w:drawing>
            </w:r>
          </w:p>
        </w:tc>
      </w:tr>
      <w:tr w14:paraId="4037DE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234" w:type="pct"/>
            <w:shd w:val="clear" w:color="auto" w:fill="auto"/>
            <w:noWrap/>
            <w:vAlign w:val="center"/>
          </w:tcPr>
          <w:p w14:paraId="6558B94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14</w:t>
            </w:r>
          </w:p>
        </w:tc>
        <w:tc>
          <w:tcPr>
            <w:tcW w:w="372" w:type="pct"/>
            <w:shd w:val="clear" w:color="auto" w:fill="auto"/>
            <w:vAlign w:val="center"/>
          </w:tcPr>
          <w:p w14:paraId="0385877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大班五格柜(带轮，无背板)</w:t>
            </w:r>
          </w:p>
        </w:tc>
        <w:tc>
          <w:tcPr>
            <w:tcW w:w="819" w:type="pct"/>
            <w:shd w:val="clear" w:color="auto" w:fill="auto"/>
            <w:vAlign w:val="center"/>
          </w:tcPr>
          <w:p w14:paraId="78C2F49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尺寸：90*35*85cm</w:t>
            </w:r>
          </w:p>
        </w:tc>
        <w:tc>
          <w:tcPr>
            <w:tcW w:w="2360" w:type="pct"/>
            <w:shd w:val="clear" w:color="auto" w:fill="auto"/>
            <w:vAlign w:val="center"/>
          </w:tcPr>
          <w:p w14:paraId="24E11957">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采用松木指接板厚18mm，边角导圆角。家具成品的甲醛释放量≤0.05mg/m³。木材含水率≦12%。油漆：优质环保型油漆，颜色为木本色。胶水：优质环保胶水。配件：优质五金紧固件，优质万向轮，产品负责安放到位。</w:t>
            </w:r>
          </w:p>
        </w:tc>
        <w:tc>
          <w:tcPr>
            <w:tcW w:w="223" w:type="pct"/>
            <w:shd w:val="clear" w:color="auto" w:fill="auto"/>
            <w:noWrap/>
            <w:vAlign w:val="center"/>
          </w:tcPr>
          <w:p w14:paraId="2256C2A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个</w:t>
            </w:r>
          </w:p>
        </w:tc>
        <w:tc>
          <w:tcPr>
            <w:tcW w:w="223" w:type="pct"/>
            <w:shd w:val="clear" w:color="auto" w:fill="auto"/>
            <w:noWrap/>
            <w:vAlign w:val="center"/>
          </w:tcPr>
          <w:p w14:paraId="79114E2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6</w:t>
            </w:r>
          </w:p>
        </w:tc>
        <w:tc>
          <w:tcPr>
            <w:tcW w:w="769" w:type="pct"/>
            <w:shd w:val="clear" w:color="auto" w:fill="auto"/>
            <w:noWrap/>
            <w:vAlign w:val="center"/>
          </w:tcPr>
          <w:p w14:paraId="1CDDBA8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66144" behindDoc="0" locked="0" layoutInCell="1" allowOverlap="1">
                  <wp:simplePos x="0" y="0"/>
                  <wp:positionH relativeFrom="column">
                    <wp:posOffset>209550</wp:posOffset>
                  </wp:positionH>
                  <wp:positionV relativeFrom="paragraph">
                    <wp:posOffset>285750</wp:posOffset>
                  </wp:positionV>
                  <wp:extent cx="1143000" cy="228600"/>
                  <wp:effectExtent l="0" t="0" r="0" b="0"/>
                  <wp:wrapNone/>
                  <wp:docPr id="502" name="图片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图片 502"/>
                          <pic:cNvPicPr>
                            <a:picLocks noChangeAspect="1"/>
                          </pic:cNvPicPr>
                        </pic:nvPicPr>
                        <pic:blipFill>
                          <a:blip r:embed="rId288" cstate="print"/>
                          <a:stretch>
                            <a:fillRect/>
                          </a:stretch>
                        </pic:blipFill>
                        <pic:spPr>
                          <a:xfrm>
                            <a:off x="0" y="0"/>
                            <a:ext cx="1139825" cy="228600"/>
                          </a:xfrm>
                          <a:prstGeom prst="rect">
                            <a:avLst/>
                          </a:prstGeom>
                          <a:noFill/>
                          <a:ln w="9525">
                            <a:noFill/>
                          </a:ln>
                        </pic:spPr>
                      </pic:pic>
                    </a:graphicData>
                  </a:graphic>
                </wp:anchor>
              </w:drawing>
            </w:r>
          </w:p>
        </w:tc>
      </w:tr>
      <w:tr w14:paraId="2D7EE4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234" w:type="pct"/>
            <w:shd w:val="clear" w:color="auto" w:fill="auto"/>
            <w:noWrap/>
            <w:vAlign w:val="center"/>
          </w:tcPr>
          <w:p w14:paraId="6D7A2A6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15</w:t>
            </w:r>
          </w:p>
        </w:tc>
        <w:tc>
          <w:tcPr>
            <w:tcW w:w="372" w:type="pct"/>
            <w:shd w:val="clear" w:color="auto" w:fill="auto"/>
            <w:vAlign w:val="center"/>
          </w:tcPr>
          <w:p w14:paraId="5AE6917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中班五格柜(带轮，有背板)</w:t>
            </w:r>
          </w:p>
        </w:tc>
        <w:tc>
          <w:tcPr>
            <w:tcW w:w="819" w:type="pct"/>
            <w:shd w:val="clear" w:color="auto" w:fill="auto"/>
            <w:vAlign w:val="center"/>
          </w:tcPr>
          <w:p w14:paraId="3D74A69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尺寸：90*35*75cm</w:t>
            </w:r>
          </w:p>
        </w:tc>
        <w:tc>
          <w:tcPr>
            <w:tcW w:w="2360" w:type="pct"/>
            <w:shd w:val="clear" w:color="auto" w:fill="auto"/>
            <w:vAlign w:val="center"/>
          </w:tcPr>
          <w:p w14:paraId="76EC15DE">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采用松木指接板厚18mm，边角导圆角。家具成品的甲醛释放量≤0.05mg/m³。木材含水率≦12%。油漆：优质环保型油漆，颜色为木本色。胶水：优质环保胶水。配件：优质五金紧固件，优质万向轮，产品负责安放到位。</w:t>
            </w:r>
          </w:p>
        </w:tc>
        <w:tc>
          <w:tcPr>
            <w:tcW w:w="223" w:type="pct"/>
            <w:shd w:val="clear" w:color="auto" w:fill="auto"/>
            <w:noWrap/>
            <w:vAlign w:val="center"/>
          </w:tcPr>
          <w:p w14:paraId="1DE0179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个</w:t>
            </w:r>
          </w:p>
        </w:tc>
        <w:tc>
          <w:tcPr>
            <w:tcW w:w="223" w:type="pct"/>
            <w:shd w:val="clear" w:color="auto" w:fill="auto"/>
            <w:noWrap/>
            <w:vAlign w:val="center"/>
          </w:tcPr>
          <w:p w14:paraId="2E494DA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w:t>
            </w:r>
          </w:p>
        </w:tc>
        <w:tc>
          <w:tcPr>
            <w:tcW w:w="769" w:type="pct"/>
            <w:shd w:val="clear" w:color="auto" w:fill="auto"/>
            <w:noWrap/>
            <w:vAlign w:val="center"/>
          </w:tcPr>
          <w:p w14:paraId="4F6B2CC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67168" behindDoc="0" locked="0" layoutInCell="1" allowOverlap="1">
                  <wp:simplePos x="0" y="0"/>
                  <wp:positionH relativeFrom="column">
                    <wp:posOffset>238125</wp:posOffset>
                  </wp:positionH>
                  <wp:positionV relativeFrom="paragraph">
                    <wp:posOffset>76200</wp:posOffset>
                  </wp:positionV>
                  <wp:extent cx="1085850" cy="438150"/>
                  <wp:effectExtent l="0" t="0" r="0" b="0"/>
                  <wp:wrapNone/>
                  <wp:docPr id="500" name="图片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图片 500"/>
                          <pic:cNvPicPr>
                            <a:picLocks noChangeAspect="1"/>
                          </pic:cNvPicPr>
                        </pic:nvPicPr>
                        <pic:blipFill>
                          <a:blip r:embed="rId289" cstate="print"/>
                          <a:stretch>
                            <a:fillRect/>
                          </a:stretch>
                        </pic:blipFill>
                        <pic:spPr>
                          <a:xfrm>
                            <a:off x="0" y="0"/>
                            <a:ext cx="1081405" cy="438150"/>
                          </a:xfrm>
                          <a:prstGeom prst="rect">
                            <a:avLst/>
                          </a:prstGeom>
                          <a:noFill/>
                          <a:ln w="9525">
                            <a:noFill/>
                          </a:ln>
                        </pic:spPr>
                      </pic:pic>
                    </a:graphicData>
                  </a:graphic>
                </wp:anchor>
              </w:drawing>
            </w:r>
          </w:p>
        </w:tc>
      </w:tr>
      <w:tr w14:paraId="2EA8FB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234" w:type="pct"/>
            <w:shd w:val="clear" w:color="auto" w:fill="auto"/>
            <w:noWrap/>
            <w:vAlign w:val="center"/>
          </w:tcPr>
          <w:p w14:paraId="0C38953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16</w:t>
            </w:r>
          </w:p>
        </w:tc>
        <w:tc>
          <w:tcPr>
            <w:tcW w:w="372" w:type="pct"/>
            <w:shd w:val="clear" w:color="auto" w:fill="auto"/>
            <w:vAlign w:val="center"/>
          </w:tcPr>
          <w:p w14:paraId="779CD52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大班五格柜(带轮，有背板)</w:t>
            </w:r>
          </w:p>
        </w:tc>
        <w:tc>
          <w:tcPr>
            <w:tcW w:w="819" w:type="pct"/>
            <w:shd w:val="clear" w:color="auto" w:fill="auto"/>
            <w:vAlign w:val="center"/>
          </w:tcPr>
          <w:p w14:paraId="60E7E5E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尺寸：90*35*85cm</w:t>
            </w:r>
          </w:p>
        </w:tc>
        <w:tc>
          <w:tcPr>
            <w:tcW w:w="2360" w:type="pct"/>
            <w:shd w:val="clear" w:color="auto" w:fill="auto"/>
            <w:vAlign w:val="center"/>
          </w:tcPr>
          <w:p w14:paraId="29FEBA03">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采用松木指接板厚18mm，边角导圆角。家具成品的甲醛释放量≤0.05mg/m³。木材含水率≦12%。油漆：优质环保型油漆，颜色为木本色。胶水：优质环保胶水。配件：优质五金紧固件，优质万向轮，产品负责安放到位。</w:t>
            </w:r>
          </w:p>
        </w:tc>
        <w:tc>
          <w:tcPr>
            <w:tcW w:w="223" w:type="pct"/>
            <w:shd w:val="clear" w:color="auto" w:fill="auto"/>
            <w:noWrap/>
            <w:vAlign w:val="center"/>
          </w:tcPr>
          <w:p w14:paraId="7C1D663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个</w:t>
            </w:r>
          </w:p>
        </w:tc>
        <w:tc>
          <w:tcPr>
            <w:tcW w:w="223" w:type="pct"/>
            <w:shd w:val="clear" w:color="auto" w:fill="auto"/>
            <w:noWrap/>
            <w:vAlign w:val="center"/>
          </w:tcPr>
          <w:p w14:paraId="3E2D246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w:t>
            </w:r>
          </w:p>
        </w:tc>
        <w:tc>
          <w:tcPr>
            <w:tcW w:w="769" w:type="pct"/>
            <w:shd w:val="clear" w:color="auto" w:fill="auto"/>
            <w:noWrap/>
            <w:vAlign w:val="center"/>
          </w:tcPr>
          <w:p w14:paraId="0779CEF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68192" behindDoc="0" locked="0" layoutInCell="1" allowOverlap="1">
                  <wp:simplePos x="0" y="0"/>
                  <wp:positionH relativeFrom="column">
                    <wp:posOffset>209550</wp:posOffset>
                  </wp:positionH>
                  <wp:positionV relativeFrom="paragraph">
                    <wp:posOffset>9525</wp:posOffset>
                  </wp:positionV>
                  <wp:extent cx="1076325" cy="504825"/>
                  <wp:effectExtent l="0" t="0" r="9525" b="0"/>
                  <wp:wrapNone/>
                  <wp:docPr id="492"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492"/>
                          <pic:cNvPicPr>
                            <a:picLocks noChangeAspect="1"/>
                          </pic:cNvPicPr>
                        </pic:nvPicPr>
                        <pic:blipFill>
                          <a:blip r:embed="rId290" cstate="print"/>
                          <a:stretch>
                            <a:fillRect/>
                          </a:stretch>
                        </pic:blipFill>
                        <pic:spPr>
                          <a:xfrm>
                            <a:off x="0" y="0"/>
                            <a:ext cx="1081405" cy="504825"/>
                          </a:xfrm>
                          <a:prstGeom prst="rect">
                            <a:avLst/>
                          </a:prstGeom>
                          <a:noFill/>
                          <a:ln w="9525">
                            <a:noFill/>
                          </a:ln>
                        </pic:spPr>
                      </pic:pic>
                    </a:graphicData>
                  </a:graphic>
                </wp:anchor>
              </w:drawing>
            </w:r>
          </w:p>
        </w:tc>
      </w:tr>
      <w:tr w14:paraId="65CB80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234" w:type="pct"/>
            <w:shd w:val="clear" w:color="auto" w:fill="auto"/>
            <w:noWrap/>
            <w:vAlign w:val="center"/>
          </w:tcPr>
          <w:p w14:paraId="14B5C2D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17</w:t>
            </w:r>
          </w:p>
        </w:tc>
        <w:tc>
          <w:tcPr>
            <w:tcW w:w="372" w:type="pct"/>
            <w:shd w:val="clear" w:color="auto" w:fill="auto"/>
            <w:vAlign w:val="center"/>
          </w:tcPr>
          <w:p w14:paraId="18E5A54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中班五格柜(带轮，无背板)</w:t>
            </w:r>
          </w:p>
        </w:tc>
        <w:tc>
          <w:tcPr>
            <w:tcW w:w="819" w:type="pct"/>
            <w:shd w:val="clear" w:color="auto" w:fill="auto"/>
            <w:vAlign w:val="center"/>
          </w:tcPr>
          <w:p w14:paraId="4A184C2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尺寸：90*35*75cm</w:t>
            </w:r>
          </w:p>
        </w:tc>
        <w:tc>
          <w:tcPr>
            <w:tcW w:w="2360" w:type="pct"/>
            <w:shd w:val="clear" w:color="auto" w:fill="auto"/>
            <w:vAlign w:val="center"/>
          </w:tcPr>
          <w:p w14:paraId="65F4C3E8">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采用松木指接板厚18mm，边角导圆角。家具成品的甲醛释放量≤0.05mg/m³。木材含水率≦12%。油漆：优质环保型油漆，颜色为木本色。胶水：优质环保胶水。配件：优质五金紧固件，优质万向轮，产品负责安放到位。</w:t>
            </w:r>
          </w:p>
        </w:tc>
        <w:tc>
          <w:tcPr>
            <w:tcW w:w="223" w:type="pct"/>
            <w:shd w:val="clear" w:color="auto" w:fill="auto"/>
            <w:noWrap/>
            <w:vAlign w:val="center"/>
          </w:tcPr>
          <w:p w14:paraId="356612A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个</w:t>
            </w:r>
          </w:p>
        </w:tc>
        <w:tc>
          <w:tcPr>
            <w:tcW w:w="223" w:type="pct"/>
            <w:shd w:val="clear" w:color="auto" w:fill="auto"/>
            <w:noWrap/>
            <w:vAlign w:val="center"/>
          </w:tcPr>
          <w:p w14:paraId="31250D5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w:t>
            </w:r>
          </w:p>
        </w:tc>
        <w:tc>
          <w:tcPr>
            <w:tcW w:w="769" w:type="pct"/>
            <w:shd w:val="clear" w:color="auto" w:fill="auto"/>
            <w:noWrap/>
            <w:vAlign w:val="center"/>
          </w:tcPr>
          <w:p w14:paraId="7F21C46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69216" behindDoc="0" locked="0" layoutInCell="1" allowOverlap="1">
                  <wp:simplePos x="0" y="0"/>
                  <wp:positionH relativeFrom="column">
                    <wp:posOffset>238125</wp:posOffset>
                  </wp:positionH>
                  <wp:positionV relativeFrom="paragraph">
                    <wp:posOffset>95250</wp:posOffset>
                  </wp:positionV>
                  <wp:extent cx="981075" cy="419100"/>
                  <wp:effectExtent l="0" t="0" r="0" b="0"/>
                  <wp:wrapNone/>
                  <wp:docPr id="504" name="图片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图片 504"/>
                          <pic:cNvPicPr>
                            <a:picLocks noChangeAspect="1"/>
                          </pic:cNvPicPr>
                        </pic:nvPicPr>
                        <pic:blipFill>
                          <a:blip r:embed="rId291" cstate="print"/>
                          <a:srcRect l="12485" t="11674" r="10031" b="-1431"/>
                          <a:stretch>
                            <a:fillRect/>
                          </a:stretch>
                        </pic:blipFill>
                        <pic:spPr>
                          <a:xfrm>
                            <a:off x="0" y="0"/>
                            <a:ext cx="975360" cy="420370"/>
                          </a:xfrm>
                          <a:prstGeom prst="rect">
                            <a:avLst/>
                          </a:prstGeom>
                          <a:noFill/>
                          <a:ln w="9525">
                            <a:noFill/>
                          </a:ln>
                        </pic:spPr>
                      </pic:pic>
                    </a:graphicData>
                  </a:graphic>
                </wp:anchor>
              </w:drawing>
            </w:r>
          </w:p>
        </w:tc>
      </w:tr>
      <w:tr w14:paraId="628D19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234" w:type="pct"/>
            <w:shd w:val="clear" w:color="auto" w:fill="auto"/>
            <w:noWrap/>
            <w:vAlign w:val="center"/>
          </w:tcPr>
          <w:p w14:paraId="69DF29E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18</w:t>
            </w:r>
          </w:p>
        </w:tc>
        <w:tc>
          <w:tcPr>
            <w:tcW w:w="372" w:type="pct"/>
            <w:shd w:val="clear" w:color="auto" w:fill="auto"/>
            <w:vAlign w:val="center"/>
          </w:tcPr>
          <w:p w14:paraId="740D822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大班五格柜(带轮，无背板)</w:t>
            </w:r>
          </w:p>
        </w:tc>
        <w:tc>
          <w:tcPr>
            <w:tcW w:w="819" w:type="pct"/>
            <w:shd w:val="clear" w:color="auto" w:fill="auto"/>
            <w:vAlign w:val="center"/>
          </w:tcPr>
          <w:p w14:paraId="5787E72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尺寸：90*35*85cm</w:t>
            </w:r>
          </w:p>
        </w:tc>
        <w:tc>
          <w:tcPr>
            <w:tcW w:w="2360" w:type="pct"/>
            <w:shd w:val="clear" w:color="auto" w:fill="auto"/>
            <w:vAlign w:val="center"/>
          </w:tcPr>
          <w:p w14:paraId="685CDAD2">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采用松木指接板厚18mm，边角导圆角。家具成品的甲醛释放量≤0.05mg/m³。木材含水率≦12%。油漆：优质环保型油漆，颜色为木本色。胶水：优质环保胶水。配件：优质五金紧固件，优质万向轮，产品负责安放到位。</w:t>
            </w:r>
          </w:p>
        </w:tc>
        <w:tc>
          <w:tcPr>
            <w:tcW w:w="223" w:type="pct"/>
            <w:shd w:val="clear" w:color="auto" w:fill="auto"/>
            <w:noWrap/>
            <w:vAlign w:val="center"/>
          </w:tcPr>
          <w:p w14:paraId="18D02E5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个</w:t>
            </w:r>
          </w:p>
        </w:tc>
        <w:tc>
          <w:tcPr>
            <w:tcW w:w="223" w:type="pct"/>
            <w:shd w:val="clear" w:color="auto" w:fill="auto"/>
            <w:noWrap/>
            <w:vAlign w:val="center"/>
          </w:tcPr>
          <w:p w14:paraId="78DB428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w:t>
            </w:r>
          </w:p>
        </w:tc>
        <w:tc>
          <w:tcPr>
            <w:tcW w:w="769" w:type="pct"/>
            <w:shd w:val="clear" w:color="auto" w:fill="auto"/>
            <w:noWrap/>
            <w:vAlign w:val="center"/>
          </w:tcPr>
          <w:p w14:paraId="510080A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70240" behindDoc="0" locked="0" layoutInCell="1" allowOverlap="1">
                  <wp:simplePos x="0" y="0"/>
                  <wp:positionH relativeFrom="column">
                    <wp:posOffset>323850</wp:posOffset>
                  </wp:positionH>
                  <wp:positionV relativeFrom="paragraph">
                    <wp:posOffset>104775</wp:posOffset>
                  </wp:positionV>
                  <wp:extent cx="885825" cy="409575"/>
                  <wp:effectExtent l="0" t="0" r="9525" b="9525"/>
                  <wp:wrapNone/>
                  <wp:docPr id="505" name="图片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图片 505"/>
                          <pic:cNvPicPr>
                            <a:picLocks noChangeAspect="1"/>
                          </pic:cNvPicPr>
                        </pic:nvPicPr>
                        <pic:blipFill>
                          <a:blip r:embed="rId291" cstate="print"/>
                          <a:srcRect l="12485" t="11674" r="10031" b="-1431"/>
                          <a:stretch>
                            <a:fillRect/>
                          </a:stretch>
                        </pic:blipFill>
                        <pic:spPr>
                          <a:xfrm>
                            <a:off x="0" y="0"/>
                            <a:ext cx="885825" cy="409575"/>
                          </a:xfrm>
                          <a:prstGeom prst="rect">
                            <a:avLst/>
                          </a:prstGeom>
                          <a:noFill/>
                          <a:ln w="9525">
                            <a:noFill/>
                          </a:ln>
                        </pic:spPr>
                      </pic:pic>
                    </a:graphicData>
                  </a:graphic>
                </wp:anchor>
              </w:drawing>
            </w:r>
          </w:p>
        </w:tc>
      </w:tr>
      <w:tr w14:paraId="6B1C4D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234" w:type="pct"/>
            <w:shd w:val="clear" w:color="auto" w:fill="auto"/>
            <w:noWrap/>
            <w:vAlign w:val="center"/>
          </w:tcPr>
          <w:p w14:paraId="467E5F9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19</w:t>
            </w:r>
          </w:p>
        </w:tc>
        <w:tc>
          <w:tcPr>
            <w:tcW w:w="372" w:type="pct"/>
            <w:shd w:val="clear" w:color="auto" w:fill="auto"/>
            <w:vAlign w:val="center"/>
          </w:tcPr>
          <w:p w14:paraId="0E86438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中班六格柜(带轮，有背板)</w:t>
            </w:r>
          </w:p>
        </w:tc>
        <w:tc>
          <w:tcPr>
            <w:tcW w:w="819" w:type="pct"/>
            <w:shd w:val="clear" w:color="auto" w:fill="auto"/>
            <w:vAlign w:val="center"/>
          </w:tcPr>
          <w:p w14:paraId="25249AB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尺寸：90*35*75cm</w:t>
            </w:r>
          </w:p>
        </w:tc>
        <w:tc>
          <w:tcPr>
            <w:tcW w:w="2360" w:type="pct"/>
            <w:shd w:val="clear" w:color="auto" w:fill="auto"/>
            <w:vAlign w:val="center"/>
          </w:tcPr>
          <w:p w14:paraId="304B112B">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采用松木指接板厚18mm，边角导圆角。家具成品的甲醛释放量≤0.05mg/m³。木材含水率≦12%。油漆：优质环保型油漆，颜色为木本色。胶水：优质环保胶水。配件：优质五金紧固件，优质万向轮，产品负责安放到位。</w:t>
            </w:r>
          </w:p>
        </w:tc>
        <w:tc>
          <w:tcPr>
            <w:tcW w:w="223" w:type="pct"/>
            <w:shd w:val="clear" w:color="auto" w:fill="auto"/>
            <w:noWrap/>
            <w:vAlign w:val="center"/>
          </w:tcPr>
          <w:p w14:paraId="4A515F5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个</w:t>
            </w:r>
          </w:p>
        </w:tc>
        <w:tc>
          <w:tcPr>
            <w:tcW w:w="223" w:type="pct"/>
            <w:shd w:val="clear" w:color="auto" w:fill="auto"/>
            <w:noWrap/>
            <w:vAlign w:val="center"/>
          </w:tcPr>
          <w:p w14:paraId="65EDEDE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w:t>
            </w:r>
          </w:p>
        </w:tc>
        <w:tc>
          <w:tcPr>
            <w:tcW w:w="769" w:type="pct"/>
            <w:shd w:val="clear" w:color="auto" w:fill="auto"/>
            <w:noWrap/>
            <w:vAlign w:val="center"/>
          </w:tcPr>
          <w:p w14:paraId="072593C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71264" behindDoc="0" locked="0" layoutInCell="1" allowOverlap="1">
                  <wp:simplePos x="0" y="0"/>
                  <wp:positionH relativeFrom="column">
                    <wp:posOffset>257175</wp:posOffset>
                  </wp:positionH>
                  <wp:positionV relativeFrom="paragraph">
                    <wp:posOffset>114300</wp:posOffset>
                  </wp:positionV>
                  <wp:extent cx="952500" cy="400050"/>
                  <wp:effectExtent l="0" t="0" r="0" b="0"/>
                  <wp:wrapNone/>
                  <wp:docPr id="503" name="图片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图片 503"/>
                          <pic:cNvPicPr>
                            <a:picLocks noChangeAspect="1"/>
                          </pic:cNvPicPr>
                        </pic:nvPicPr>
                        <pic:blipFill>
                          <a:blip r:embed="rId292" cstate="print"/>
                          <a:stretch>
                            <a:fillRect/>
                          </a:stretch>
                        </pic:blipFill>
                        <pic:spPr>
                          <a:xfrm>
                            <a:off x="0" y="0"/>
                            <a:ext cx="958850" cy="400685"/>
                          </a:xfrm>
                          <a:prstGeom prst="rect">
                            <a:avLst/>
                          </a:prstGeom>
                          <a:noFill/>
                          <a:ln w="9525">
                            <a:noFill/>
                          </a:ln>
                        </pic:spPr>
                      </pic:pic>
                    </a:graphicData>
                  </a:graphic>
                </wp:anchor>
              </w:drawing>
            </w:r>
          </w:p>
        </w:tc>
      </w:tr>
      <w:tr w14:paraId="550D5C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234" w:type="pct"/>
            <w:shd w:val="clear" w:color="auto" w:fill="auto"/>
            <w:noWrap/>
            <w:vAlign w:val="center"/>
          </w:tcPr>
          <w:p w14:paraId="37B9B3A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20</w:t>
            </w:r>
          </w:p>
        </w:tc>
        <w:tc>
          <w:tcPr>
            <w:tcW w:w="372" w:type="pct"/>
            <w:shd w:val="clear" w:color="auto" w:fill="auto"/>
            <w:vAlign w:val="center"/>
          </w:tcPr>
          <w:p w14:paraId="76660C6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大班六格柜(带轮，有背板)</w:t>
            </w:r>
          </w:p>
        </w:tc>
        <w:tc>
          <w:tcPr>
            <w:tcW w:w="819" w:type="pct"/>
            <w:shd w:val="clear" w:color="auto" w:fill="auto"/>
            <w:vAlign w:val="center"/>
          </w:tcPr>
          <w:p w14:paraId="6C26420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尺寸：90*35*85cm</w:t>
            </w:r>
          </w:p>
        </w:tc>
        <w:tc>
          <w:tcPr>
            <w:tcW w:w="2360" w:type="pct"/>
            <w:shd w:val="clear" w:color="auto" w:fill="auto"/>
            <w:vAlign w:val="center"/>
          </w:tcPr>
          <w:p w14:paraId="33FA7B9B">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采用松木指接板厚18mm，边角导圆角。家具成品的甲醛释放量≤0.05mg/m³。木材含水率≦12%。油漆：优质环保型油漆，颜色为木本色。胶水：优质环保胶水。配件：优质五金紧固件，优质万向轮，产品负责安放到位。</w:t>
            </w:r>
          </w:p>
        </w:tc>
        <w:tc>
          <w:tcPr>
            <w:tcW w:w="223" w:type="pct"/>
            <w:shd w:val="clear" w:color="auto" w:fill="auto"/>
            <w:noWrap/>
            <w:vAlign w:val="center"/>
          </w:tcPr>
          <w:p w14:paraId="1F97841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个</w:t>
            </w:r>
          </w:p>
        </w:tc>
        <w:tc>
          <w:tcPr>
            <w:tcW w:w="223" w:type="pct"/>
            <w:shd w:val="clear" w:color="auto" w:fill="auto"/>
            <w:noWrap/>
            <w:vAlign w:val="center"/>
          </w:tcPr>
          <w:p w14:paraId="6DB4036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w:t>
            </w:r>
          </w:p>
        </w:tc>
        <w:tc>
          <w:tcPr>
            <w:tcW w:w="769" w:type="pct"/>
            <w:shd w:val="clear" w:color="auto" w:fill="auto"/>
            <w:noWrap/>
            <w:vAlign w:val="center"/>
          </w:tcPr>
          <w:p w14:paraId="4DBAF7F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72288" behindDoc="0" locked="0" layoutInCell="1" allowOverlap="1">
                  <wp:simplePos x="0" y="0"/>
                  <wp:positionH relativeFrom="column">
                    <wp:posOffset>219075</wp:posOffset>
                  </wp:positionH>
                  <wp:positionV relativeFrom="paragraph">
                    <wp:posOffset>57150</wp:posOffset>
                  </wp:positionV>
                  <wp:extent cx="1038225" cy="457200"/>
                  <wp:effectExtent l="0" t="0" r="0" b="0"/>
                  <wp:wrapNone/>
                  <wp:docPr id="493" name="图片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493"/>
                          <pic:cNvPicPr>
                            <a:picLocks noChangeAspect="1"/>
                          </pic:cNvPicPr>
                        </pic:nvPicPr>
                        <pic:blipFill>
                          <a:blip r:embed="rId292" cstate="print"/>
                          <a:stretch>
                            <a:fillRect/>
                          </a:stretch>
                        </pic:blipFill>
                        <pic:spPr>
                          <a:xfrm>
                            <a:off x="0" y="0"/>
                            <a:ext cx="1036320" cy="457200"/>
                          </a:xfrm>
                          <a:prstGeom prst="rect">
                            <a:avLst/>
                          </a:prstGeom>
                          <a:noFill/>
                          <a:ln w="9525">
                            <a:noFill/>
                          </a:ln>
                        </pic:spPr>
                      </pic:pic>
                    </a:graphicData>
                  </a:graphic>
                </wp:anchor>
              </w:drawing>
            </w:r>
          </w:p>
        </w:tc>
      </w:tr>
      <w:tr w14:paraId="389850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234" w:type="pct"/>
            <w:shd w:val="clear" w:color="auto" w:fill="auto"/>
            <w:noWrap/>
            <w:vAlign w:val="center"/>
          </w:tcPr>
          <w:p w14:paraId="0E5E1F7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21</w:t>
            </w:r>
          </w:p>
        </w:tc>
        <w:tc>
          <w:tcPr>
            <w:tcW w:w="372" w:type="pct"/>
            <w:shd w:val="clear" w:color="auto" w:fill="auto"/>
            <w:vAlign w:val="center"/>
          </w:tcPr>
          <w:p w14:paraId="32285AF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中班八格柜(带轮，有背板)</w:t>
            </w:r>
          </w:p>
        </w:tc>
        <w:tc>
          <w:tcPr>
            <w:tcW w:w="819" w:type="pct"/>
            <w:shd w:val="clear" w:color="auto" w:fill="auto"/>
            <w:vAlign w:val="center"/>
          </w:tcPr>
          <w:p w14:paraId="1496729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尺寸：90*35*75cm</w:t>
            </w:r>
          </w:p>
        </w:tc>
        <w:tc>
          <w:tcPr>
            <w:tcW w:w="2360" w:type="pct"/>
            <w:shd w:val="clear" w:color="auto" w:fill="auto"/>
            <w:vAlign w:val="center"/>
          </w:tcPr>
          <w:p w14:paraId="2E229432">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采用松木指接板厚18mm，边角导圆角。家具成品的甲醛释放量≤0.05mg/m³。木材含水率≦12%。油漆：优质环保型油漆，颜色为木本色。胶水：优质环保胶水。配件：优质五金紧固件，优质万向轮，产品负责安放到位。</w:t>
            </w:r>
          </w:p>
        </w:tc>
        <w:tc>
          <w:tcPr>
            <w:tcW w:w="223" w:type="pct"/>
            <w:shd w:val="clear" w:color="auto" w:fill="auto"/>
            <w:noWrap/>
            <w:vAlign w:val="center"/>
          </w:tcPr>
          <w:p w14:paraId="359A181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个</w:t>
            </w:r>
          </w:p>
        </w:tc>
        <w:tc>
          <w:tcPr>
            <w:tcW w:w="223" w:type="pct"/>
            <w:shd w:val="clear" w:color="auto" w:fill="auto"/>
            <w:noWrap/>
            <w:vAlign w:val="center"/>
          </w:tcPr>
          <w:p w14:paraId="63049C1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6</w:t>
            </w:r>
          </w:p>
        </w:tc>
        <w:tc>
          <w:tcPr>
            <w:tcW w:w="769" w:type="pct"/>
            <w:shd w:val="clear" w:color="auto" w:fill="auto"/>
            <w:noWrap/>
            <w:vAlign w:val="center"/>
          </w:tcPr>
          <w:p w14:paraId="0F6D05D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73312" behindDoc="0" locked="0" layoutInCell="1" allowOverlap="1">
                  <wp:simplePos x="0" y="0"/>
                  <wp:positionH relativeFrom="column">
                    <wp:posOffset>238125</wp:posOffset>
                  </wp:positionH>
                  <wp:positionV relativeFrom="paragraph">
                    <wp:posOffset>28575</wp:posOffset>
                  </wp:positionV>
                  <wp:extent cx="1038225" cy="485775"/>
                  <wp:effectExtent l="0" t="0" r="0" b="9525"/>
                  <wp:wrapNone/>
                  <wp:docPr id="494" name="图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494"/>
                          <pic:cNvPicPr>
                            <a:picLocks noChangeAspect="1"/>
                          </pic:cNvPicPr>
                        </pic:nvPicPr>
                        <pic:blipFill>
                          <a:blip r:embed="rId293" cstate="print"/>
                          <a:stretch>
                            <a:fillRect/>
                          </a:stretch>
                        </pic:blipFill>
                        <pic:spPr>
                          <a:xfrm>
                            <a:off x="0" y="0"/>
                            <a:ext cx="1035050" cy="485775"/>
                          </a:xfrm>
                          <a:prstGeom prst="rect">
                            <a:avLst/>
                          </a:prstGeom>
                          <a:noFill/>
                          <a:ln w="9525">
                            <a:noFill/>
                          </a:ln>
                        </pic:spPr>
                      </pic:pic>
                    </a:graphicData>
                  </a:graphic>
                </wp:anchor>
              </w:drawing>
            </w:r>
          </w:p>
        </w:tc>
      </w:tr>
      <w:tr w14:paraId="71D91B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234" w:type="pct"/>
            <w:shd w:val="clear" w:color="auto" w:fill="auto"/>
            <w:noWrap/>
            <w:vAlign w:val="center"/>
          </w:tcPr>
          <w:p w14:paraId="04D4F26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22</w:t>
            </w:r>
          </w:p>
        </w:tc>
        <w:tc>
          <w:tcPr>
            <w:tcW w:w="372" w:type="pct"/>
            <w:shd w:val="clear" w:color="auto" w:fill="auto"/>
            <w:vAlign w:val="center"/>
          </w:tcPr>
          <w:p w14:paraId="5EB42E0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大班八格柜(带轮，有背板)</w:t>
            </w:r>
          </w:p>
        </w:tc>
        <w:tc>
          <w:tcPr>
            <w:tcW w:w="819" w:type="pct"/>
            <w:shd w:val="clear" w:color="auto" w:fill="auto"/>
            <w:vAlign w:val="center"/>
          </w:tcPr>
          <w:p w14:paraId="0CC817B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尺寸：90*35*85cm</w:t>
            </w:r>
          </w:p>
        </w:tc>
        <w:tc>
          <w:tcPr>
            <w:tcW w:w="2360" w:type="pct"/>
            <w:shd w:val="clear" w:color="auto" w:fill="auto"/>
            <w:vAlign w:val="center"/>
          </w:tcPr>
          <w:p w14:paraId="303A1158">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采用松木指接板厚18mm，边角导圆角。家具成品的甲醛释放量≤0.05mg/m³。木材含水率≦12%。油漆：优质环保型油漆，颜色为木本色。胶水：优质环保胶水。配件：优质五金紧固件，优质万向轮，产品负责安放到位。</w:t>
            </w:r>
          </w:p>
        </w:tc>
        <w:tc>
          <w:tcPr>
            <w:tcW w:w="223" w:type="pct"/>
            <w:shd w:val="clear" w:color="auto" w:fill="auto"/>
            <w:noWrap/>
            <w:vAlign w:val="center"/>
          </w:tcPr>
          <w:p w14:paraId="65F80D4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个</w:t>
            </w:r>
          </w:p>
        </w:tc>
        <w:tc>
          <w:tcPr>
            <w:tcW w:w="223" w:type="pct"/>
            <w:shd w:val="clear" w:color="auto" w:fill="auto"/>
            <w:noWrap/>
            <w:vAlign w:val="center"/>
          </w:tcPr>
          <w:p w14:paraId="5E65A69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6</w:t>
            </w:r>
          </w:p>
        </w:tc>
        <w:tc>
          <w:tcPr>
            <w:tcW w:w="769" w:type="pct"/>
            <w:shd w:val="clear" w:color="auto" w:fill="auto"/>
            <w:noWrap/>
            <w:vAlign w:val="center"/>
          </w:tcPr>
          <w:p w14:paraId="48D2B3B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74336" behindDoc="0" locked="0" layoutInCell="1" allowOverlap="1">
                  <wp:simplePos x="0" y="0"/>
                  <wp:positionH relativeFrom="column">
                    <wp:posOffset>238125</wp:posOffset>
                  </wp:positionH>
                  <wp:positionV relativeFrom="paragraph">
                    <wp:posOffset>28575</wp:posOffset>
                  </wp:positionV>
                  <wp:extent cx="1095375" cy="485775"/>
                  <wp:effectExtent l="0" t="0" r="0" b="9525"/>
                  <wp:wrapNone/>
                  <wp:docPr id="507" name="图片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图片 507"/>
                          <pic:cNvPicPr>
                            <a:picLocks noChangeAspect="1"/>
                          </pic:cNvPicPr>
                        </pic:nvPicPr>
                        <pic:blipFill>
                          <a:blip r:embed="rId293" cstate="print"/>
                          <a:stretch>
                            <a:fillRect/>
                          </a:stretch>
                        </pic:blipFill>
                        <pic:spPr>
                          <a:xfrm>
                            <a:off x="0" y="0"/>
                            <a:ext cx="1092200" cy="485775"/>
                          </a:xfrm>
                          <a:prstGeom prst="rect">
                            <a:avLst/>
                          </a:prstGeom>
                          <a:noFill/>
                          <a:ln w="9525">
                            <a:noFill/>
                          </a:ln>
                        </pic:spPr>
                      </pic:pic>
                    </a:graphicData>
                  </a:graphic>
                </wp:anchor>
              </w:drawing>
            </w:r>
          </w:p>
        </w:tc>
      </w:tr>
      <w:tr w14:paraId="37BD35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234" w:type="pct"/>
            <w:shd w:val="clear" w:color="auto" w:fill="auto"/>
            <w:noWrap/>
            <w:vAlign w:val="center"/>
          </w:tcPr>
          <w:p w14:paraId="7C1B798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23</w:t>
            </w:r>
          </w:p>
        </w:tc>
        <w:tc>
          <w:tcPr>
            <w:tcW w:w="372" w:type="pct"/>
            <w:shd w:val="clear" w:color="auto" w:fill="auto"/>
            <w:vAlign w:val="center"/>
          </w:tcPr>
          <w:p w14:paraId="1FA7CC6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中班四抽三格柜(带轮，有背板)</w:t>
            </w:r>
          </w:p>
        </w:tc>
        <w:tc>
          <w:tcPr>
            <w:tcW w:w="819" w:type="pct"/>
            <w:shd w:val="clear" w:color="auto" w:fill="auto"/>
            <w:vAlign w:val="center"/>
          </w:tcPr>
          <w:p w14:paraId="5B78F16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尺寸：90*35*75cm</w:t>
            </w:r>
          </w:p>
        </w:tc>
        <w:tc>
          <w:tcPr>
            <w:tcW w:w="2360" w:type="pct"/>
            <w:shd w:val="clear" w:color="auto" w:fill="auto"/>
            <w:vAlign w:val="center"/>
          </w:tcPr>
          <w:p w14:paraId="2C27CF21">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采用松木指接板厚18mm，边角导圆角。家具成品的甲醛释放量≤0.05mg/m³。木材含水率≦12%。油漆：优质环保型油漆，颜色为木本色。胶水：优质环保胶水。配件：优质五金紧固件，优质万向轮，产品负责安放到位。</w:t>
            </w:r>
          </w:p>
        </w:tc>
        <w:tc>
          <w:tcPr>
            <w:tcW w:w="223" w:type="pct"/>
            <w:shd w:val="clear" w:color="auto" w:fill="auto"/>
            <w:noWrap/>
            <w:vAlign w:val="center"/>
          </w:tcPr>
          <w:p w14:paraId="6EB786B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个</w:t>
            </w:r>
          </w:p>
        </w:tc>
        <w:tc>
          <w:tcPr>
            <w:tcW w:w="223" w:type="pct"/>
            <w:shd w:val="clear" w:color="auto" w:fill="auto"/>
            <w:noWrap/>
            <w:vAlign w:val="center"/>
          </w:tcPr>
          <w:p w14:paraId="505CB98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w:t>
            </w:r>
          </w:p>
        </w:tc>
        <w:tc>
          <w:tcPr>
            <w:tcW w:w="769" w:type="pct"/>
            <w:shd w:val="clear" w:color="auto" w:fill="auto"/>
            <w:noWrap/>
            <w:vAlign w:val="center"/>
          </w:tcPr>
          <w:p w14:paraId="32692C8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75360" behindDoc="0" locked="0" layoutInCell="1" allowOverlap="1">
                  <wp:simplePos x="0" y="0"/>
                  <wp:positionH relativeFrom="column">
                    <wp:posOffset>276225</wp:posOffset>
                  </wp:positionH>
                  <wp:positionV relativeFrom="paragraph">
                    <wp:posOffset>228600</wp:posOffset>
                  </wp:positionV>
                  <wp:extent cx="981075" cy="285750"/>
                  <wp:effectExtent l="0" t="0" r="9525" b="0"/>
                  <wp:wrapNone/>
                  <wp:docPr id="506" name="图片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图片 506"/>
                          <pic:cNvPicPr>
                            <a:picLocks noChangeAspect="1"/>
                          </pic:cNvPicPr>
                        </pic:nvPicPr>
                        <pic:blipFill>
                          <a:blip r:embed="rId294" cstate="print"/>
                          <a:stretch>
                            <a:fillRect/>
                          </a:stretch>
                        </pic:blipFill>
                        <pic:spPr>
                          <a:xfrm>
                            <a:off x="0" y="0"/>
                            <a:ext cx="981710" cy="284480"/>
                          </a:xfrm>
                          <a:prstGeom prst="rect">
                            <a:avLst/>
                          </a:prstGeom>
                          <a:noFill/>
                          <a:ln w="9525">
                            <a:noFill/>
                          </a:ln>
                        </pic:spPr>
                      </pic:pic>
                    </a:graphicData>
                  </a:graphic>
                </wp:anchor>
              </w:drawing>
            </w:r>
          </w:p>
        </w:tc>
      </w:tr>
      <w:tr w14:paraId="7CB717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234" w:type="pct"/>
            <w:shd w:val="clear" w:color="auto" w:fill="auto"/>
            <w:noWrap/>
            <w:vAlign w:val="center"/>
          </w:tcPr>
          <w:p w14:paraId="141B86B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24</w:t>
            </w:r>
          </w:p>
        </w:tc>
        <w:tc>
          <w:tcPr>
            <w:tcW w:w="372" w:type="pct"/>
            <w:shd w:val="clear" w:color="auto" w:fill="auto"/>
            <w:vAlign w:val="center"/>
          </w:tcPr>
          <w:p w14:paraId="22C8BC3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大班四抽三格柜(带轮，有背板)</w:t>
            </w:r>
          </w:p>
        </w:tc>
        <w:tc>
          <w:tcPr>
            <w:tcW w:w="819" w:type="pct"/>
            <w:shd w:val="clear" w:color="auto" w:fill="auto"/>
            <w:vAlign w:val="center"/>
          </w:tcPr>
          <w:p w14:paraId="195FA5C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尺寸：90*35*85cm</w:t>
            </w:r>
          </w:p>
        </w:tc>
        <w:tc>
          <w:tcPr>
            <w:tcW w:w="2360" w:type="pct"/>
            <w:shd w:val="clear" w:color="auto" w:fill="auto"/>
            <w:vAlign w:val="center"/>
          </w:tcPr>
          <w:p w14:paraId="117DF23B">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采用松木指接板厚18mm，边角导圆角。家具成品的甲醛释放量≤0.05mg/m³。木材含水率≦12%。油漆：优质环保型油漆，颜色为木本色。胶水：优质环保胶水。配件：优质五金紧固件，优质万向轮，产品负责安放到位。</w:t>
            </w:r>
          </w:p>
        </w:tc>
        <w:tc>
          <w:tcPr>
            <w:tcW w:w="223" w:type="pct"/>
            <w:shd w:val="clear" w:color="auto" w:fill="auto"/>
            <w:noWrap/>
            <w:vAlign w:val="center"/>
          </w:tcPr>
          <w:p w14:paraId="4B6FD8C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个</w:t>
            </w:r>
          </w:p>
        </w:tc>
        <w:tc>
          <w:tcPr>
            <w:tcW w:w="223" w:type="pct"/>
            <w:shd w:val="clear" w:color="auto" w:fill="auto"/>
            <w:noWrap/>
            <w:vAlign w:val="center"/>
          </w:tcPr>
          <w:p w14:paraId="4065784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w:t>
            </w:r>
          </w:p>
        </w:tc>
        <w:tc>
          <w:tcPr>
            <w:tcW w:w="769" w:type="pct"/>
            <w:shd w:val="clear" w:color="auto" w:fill="auto"/>
            <w:noWrap/>
            <w:vAlign w:val="center"/>
          </w:tcPr>
          <w:p w14:paraId="7EEFE4B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76384" behindDoc="0" locked="0" layoutInCell="1" allowOverlap="1">
                  <wp:simplePos x="0" y="0"/>
                  <wp:positionH relativeFrom="column">
                    <wp:posOffset>276225</wp:posOffset>
                  </wp:positionH>
                  <wp:positionV relativeFrom="paragraph">
                    <wp:posOffset>228600</wp:posOffset>
                  </wp:positionV>
                  <wp:extent cx="981075" cy="276225"/>
                  <wp:effectExtent l="0" t="0" r="0" b="9525"/>
                  <wp:wrapNone/>
                  <wp:docPr id="485"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485"/>
                          <pic:cNvPicPr>
                            <a:picLocks noChangeAspect="1"/>
                          </pic:cNvPicPr>
                        </pic:nvPicPr>
                        <pic:blipFill>
                          <a:blip r:embed="rId294" cstate="print"/>
                          <a:stretch>
                            <a:fillRect/>
                          </a:stretch>
                        </pic:blipFill>
                        <pic:spPr>
                          <a:xfrm>
                            <a:off x="0" y="0"/>
                            <a:ext cx="981710" cy="284480"/>
                          </a:xfrm>
                          <a:prstGeom prst="rect">
                            <a:avLst/>
                          </a:prstGeom>
                          <a:noFill/>
                          <a:ln w="9525">
                            <a:noFill/>
                          </a:ln>
                        </pic:spPr>
                      </pic:pic>
                    </a:graphicData>
                  </a:graphic>
                </wp:anchor>
              </w:drawing>
            </w:r>
          </w:p>
        </w:tc>
      </w:tr>
      <w:tr w14:paraId="2760BC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234" w:type="pct"/>
            <w:shd w:val="clear" w:color="auto" w:fill="auto"/>
            <w:noWrap/>
            <w:vAlign w:val="center"/>
          </w:tcPr>
          <w:p w14:paraId="19D519F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25</w:t>
            </w:r>
          </w:p>
        </w:tc>
        <w:tc>
          <w:tcPr>
            <w:tcW w:w="372" w:type="pct"/>
            <w:shd w:val="clear" w:color="auto" w:fill="auto"/>
            <w:vAlign w:val="center"/>
          </w:tcPr>
          <w:p w14:paraId="2E36C6B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办公桌(含拖柜)</w:t>
            </w:r>
          </w:p>
        </w:tc>
        <w:tc>
          <w:tcPr>
            <w:tcW w:w="819" w:type="pct"/>
            <w:shd w:val="clear" w:color="auto" w:fill="auto"/>
            <w:vAlign w:val="center"/>
          </w:tcPr>
          <w:p w14:paraId="6D5D0BE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尺寸：110*60*75cm</w:t>
            </w:r>
          </w:p>
        </w:tc>
        <w:tc>
          <w:tcPr>
            <w:tcW w:w="2360" w:type="pct"/>
            <w:shd w:val="clear" w:color="auto" w:fill="auto"/>
            <w:vAlign w:val="center"/>
          </w:tcPr>
          <w:p w14:paraId="371402D1">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采用松木指接板厚18mm，边角导圆角。家具成品的甲醛释放量≤0.05mg/m³。木材含水率≦12%。油漆：优质环保型油漆，颜色为木本色。胶水：优质环保胶水。配件：优质五金紧固件，优质万向轮，产品负责安放到位。</w:t>
            </w:r>
          </w:p>
        </w:tc>
        <w:tc>
          <w:tcPr>
            <w:tcW w:w="223" w:type="pct"/>
            <w:shd w:val="clear" w:color="auto" w:fill="auto"/>
            <w:noWrap/>
            <w:vAlign w:val="center"/>
          </w:tcPr>
          <w:p w14:paraId="1550714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个</w:t>
            </w:r>
          </w:p>
        </w:tc>
        <w:tc>
          <w:tcPr>
            <w:tcW w:w="223" w:type="pct"/>
            <w:shd w:val="clear" w:color="auto" w:fill="auto"/>
            <w:noWrap/>
            <w:vAlign w:val="center"/>
          </w:tcPr>
          <w:p w14:paraId="7E69CCD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6</w:t>
            </w:r>
          </w:p>
        </w:tc>
        <w:tc>
          <w:tcPr>
            <w:tcW w:w="769" w:type="pct"/>
            <w:vMerge w:val="restart"/>
            <w:shd w:val="clear" w:color="auto" w:fill="auto"/>
            <w:noWrap/>
            <w:vAlign w:val="center"/>
          </w:tcPr>
          <w:p w14:paraId="1D78923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77408" behindDoc="0" locked="0" layoutInCell="1" allowOverlap="1">
                  <wp:simplePos x="0" y="0"/>
                  <wp:positionH relativeFrom="column">
                    <wp:posOffset>228600</wp:posOffset>
                  </wp:positionH>
                  <wp:positionV relativeFrom="paragraph">
                    <wp:posOffset>152400</wp:posOffset>
                  </wp:positionV>
                  <wp:extent cx="1152525" cy="581025"/>
                  <wp:effectExtent l="0" t="0" r="9525" b="0"/>
                  <wp:wrapNone/>
                  <wp:docPr id="488" name="图片 488" descr="写字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488" descr="写字台"/>
                          <pic:cNvPicPr>
                            <a:picLocks noChangeAspect="1"/>
                          </pic:cNvPicPr>
                        </pic:nvPicPr>
                        <pic:blipFill>
                          <a:blip r:embed="rId295" cstate="print"/>
                          <a:stretch>
                            <a:fillRect/>
                          </a:stretch>
                        </pic:blipFill>
                        <pic:spPr>
                          <a:xfrm>
                            <a:off x="0" y="0"/>
                            <a:ext cx="1150620" cy="579755"/>
                          </a:xfrm>
                          <a:prstGeom prst="rect">
                            <a:avLst/>
                          </a:prstGeom>
                          <a:noFill/>
                          <a:ln w="9525">
                            <a:noFill/>
                          </a:ln>
                        </pic:spPr>
                      </pic:pic>
                    </a:graphicData>
                  </a:graphic>
                </wp:anchor>
              </w:drawing>
            </w:r>
            <w:r>
              <w:rPr>
                <w:rFonts w:hint="eastAsia" w:ascii="宋体" w:hAnsi="宋体" w:eastAsia="宋体" w:cs="宋体"/>
                <w:color w:val="000000"/>
                <w:kern w:val="0"/>
                <w:sz w:val="22"/>
              </w:rPr>
              <w:drawing>
                <wp:anchor distT="0" distB="0" distL="114300" distR="114300" simplePos="0" relativeHeight="252178432" behindDoc="0" locked="0" layoutInCell="1" allowOverlap="1">
                  <wp:simplePos x="0" y="0"/>
                  <wp:positionH relativeFrom="column">
                    <wp:posOffset>533400</wp:posOffset>
                  </wp:positionH>
                  <wp:positionV relativeFrom="paragraph">
                    <wp:posOffset>638175</wp:posOffset>
                  </wp:positionV>
                  <wp:extent cx="600075" cy="400050"/>
                  <wp:effectExtent l="0" t="0" r="9525" b="0"/>
                  <wp:wrapNone/>
                  <wp:docPr id="495"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495"/>
                          <pic:cNvPicPr>
                            <a:picLocks noChangeAspect="1"/>
                          </pic:cNvPicPr>
                        </pic:nvPicPr>
                        <pic:blipFill>
                          <a:blip r:embed="rId296" cstate="print"/>
                          <a:stretch>
                            <a:fillRect/>
                          </a:stretch>
                        </pic:blipFill>
                        <pic:spPr>
                          <a:xfrm>
                            <a:off x="0" y="0"/>
                            <a:ext cx="601345" cy="396240"/>
                          </a:xfrm>
                          <a:prstGeom prst="rect">
                            <a:avLst/>
                          </a:prstGeom>
                          <a:noFill/>
                          <a:ln w="9525">
                            <a:noFill/>
                          </a:ln>
                        </pic:spPr>
                      </pic:pic>
                    </a:graphicData>
                  </a:graphic>
                </wp:anchor>
              </w:drawing>
            </w:r>
            <w:r>
              <w:rPr>
                <w:rFonts w:hint="eastAsia" w:ascii="宋体" w:hAnsi="宋体" w:eastAsia="宋体" w:cs="宋体"/>
                <w:color w:val="000000"/>
                <w:kern w:val="0"/>
                <w:sz w:val="22"/>
              </w:rPr>
              <w:drawing>
                <wp:anchor distT="0" distB="0" distL="114300" distR="114300" simplePos="0" relativeHeight="252179456" behindDoc="0" locked="0" layoutInCell="1" allowOverlap="1">
                  <wp:simplePos x="0" y="0"/>
                  <wp:positionH relativeFrom="column">
                    <wp:posOffset>361950</wp:posOffset>
                  </wp:positionH>
                  <wp:positionV relativeFrom="paragraph">
                    <wp:posOffset>933450</wp:posOffset>
                  </wp:positionV>
                  <wp:extent cx="942975" cy="257175"/>
                  <wp:effectExtent l="0" t="0" r="0" b="9525"/>
                  <wp:wrapNone/>
                  <wp:docPr id="508" name="图片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图片 508"/>
                          <pic:cNvPicPr>
                            <a:picLocks noChangeAspect="1"/>
                          </pic:cNvPicPr>
                        </pic:nvPicPr>
                        <pic:blipFill>
                          <a:blip r:embed="rId297" cstate="print"/>
                          <a:stretch>
                            <a:fillRect/>
                          </a:stretch>
                        </pic:blipFill>
                        <pic:spPr>
                          <a:xfrm>
                            <a:off x="0" y="0"/>
                            <a:ext cx="944245" cy="267335"/>
                          </a:xfrm>
                          <a:prstGeom prst="rect">
                            <a:avLst/>
                          </a:prstGeom>
                          <a:noFill/>
                          <a:ln w="9525">
                            <a:noFill/>
                          </a:ln>
                        </pic:spPr>
                      </pic:pic>
                    </a:graphicData>
                  </a:graphic>
                </wp:anchor>
              </w:drawing>
            </w:r>
          </w:p>
        </w:tc>
      </w:tr>
      <w:tr w14:paraId="7D97F0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234" w:type="pct"/>
            <w:shd w:val="clear" w:color="auto" w:fill="auto"/>
            <w:noWrap/>
            <w:vAlign w:val="center"/>
          </w:tcPr>
          <w:p w14:paraId="7B89DBA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26</w:t>
            </w:r>
          </w:p>
        </w:tc>
        <w:tc>
          <w:tcPr>
            <w:tcW w:w="372" w:type="pct"/>
            <w:shd w:val="clear" w:color="auto" w:fill="auto"/>
            <w:noWrap/>
            <w:vAlign w:val="center"/>
          </w:tcPr>
          <w:p w14:paraId="7D2F338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成人椅</w:t>
            </w:r>
          </w:p>
        </w:tc>
        <w:tc>
          <w:tcPr>
            <w:tcW w:w="819" w:type="pct"/>
            <w:shd w:val="clear" w:color="auto" w:fill="auto"/>
            <w:vAlign w:val="center"/>
          </w:tcPr>
          <w:p w14:paraId="63721A9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尺寸：座高45cm</w:t>
            </w:r>
          </w:p>
        </w:tc>
        <w:tc>
          <w:tcPr>
            <w:tcW w:w="2360" w:type="pct"/>
            <w:shd w:val="clear" w:color="auto" w:fill="auto"/>
            <w:vAlign w:val="center"/>
          </w:tcPr>
          <w:p w14:paraId="05877E8C">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材质：采用松木指接板厚18mm，边角导圆角。家具成品的甲醛释放量≤0.05mg/m³。木材含水率≦12%。油漆：优质环保型油漆，颜色为木本色。胶水：优质环保胶水。五金件：优质五金配件。</w:t>
            </w:r>
          </w:p>
        </w:tc>
        <w:tc>
          <w:tcPr>
            <w:tcW w:w="223" w:type="pct"/>
            <w:shd w:val="clear" w:color="auto" w:fill="auto"/>
            <w:noWrap/>
            <w:vAlign w:val="center"/>
          </w:tcPr>
          <w:p w14:paraId="2AB6F9F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个</w:t>
            </w:r>
          </w:p>
        </w:tc>
        <w:tc>
          <w:tcPr>
            <w:tcW w:w="223" w:type="pct"/>
            <w:shd w:val="clear" w:color="auto" w:fill="auto"/>
            <w:noWrap/>
            <w:vAlign w:val="center"/>
          </w:tcPr>
          <w:p w14:paraId="1E36932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6</w:t>
            </w:r>
          </w:p>
        </w:tc>
        <w:tc>
          <w:tcPr>
            <w:tcW w:w="769" w:type="pct"/>
            <w:vMerge w:val="continue"/>
            <w:shd w:val="clear" w:color="auto" w:fill="auto"/>
            <w:vAlign w:val="center"/>
          </w:tcPr>
          <w:p w14:paraId="2BEF14F2">
            <w:pPr>
              <w:widowControl/>
              <w:jc w:val="left"/>
              <w:rPr>
                <w:rFonts w:ascii="宋体" w:hAnsi="宋体" w:eastAsia="宋体" w:cs="宋体"/>
                <w:color w:val="000000"/>
                <w:kern w:val="0"/>
                <w:sz w:val="22"/>
              </w:rPr>
            </w:pPr>
          </w:p>
        </w:tc>
      </w:tr>
      <w:tr w14:paraId="253E12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234" w:type="pct"/>
            <w:shd w:val="clear" w:color="auto" w:fill="auto"/>
            <w:noWrap/>
            <w:vAlign w:val="center"/>
          </w:tcPr>
          <w:p w14:paraId="51E5A44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27</w:t>
            </w:r>
          </w:p>
        </w:tc>
        <w:tc>
          <w:tcPr>
            <w:tcW w:w="372" w:type="pct"/>
            <w:shd w:val="clear" w:color="auto" w:fill="auto"/>
            <w:noWrap/>
            <w:vAlign w:val="center"/>
          </w:tcPr>
          <w:p w14:paraId="57F0EF9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花架</w:t>
            </w:r>
          </w:p>
        </w:tc>
        <w:tc>
          <w:tcPr>
            <w:tcW w:w="819" w:type="pct"/>
            <w:shd w:val="clear" w:color="auto" w:fill="auto"/>
            <w:vAlign w:val="center"/>
          </w:tcPr>
          <w:p w14:paraId="1F7A154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尺寸：60*30*120cm</w:t>
            </w:r>
          </w:p>
        </w:tc>
        <w:tc>
          <w:tcPr>
            <w:tcW w:w="2360" w:type="pct"/>
            <w:shd w:val="clear" w:color="auto" w:fill="auto"/>
            <w:vAlign w:val="center"/>
          </w:tcPr>
          <w:p w14:paraId="76D3C316">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材质：采用松木实木，边角导圆角。家具成品的甲醛释放量≤0.05mg/m³。木材含水率≦12%。油漆：优质环保型油漆，颜色为木本色。胶水：优质环保胶水。五金件：优质五金配件。</w:t>
            </w:r>
          </w:p>
        </w:tc>
        <w:tc>
          <w:tcPr>
            <w:tcW w:w="223" w:type="pct"/>
            <w:shd w:val="clear" w:color="auto" w:fill="auto"/>
            <w:noWrap/>
            <w:vAlign w:val="center"/>
          </w:tcPr>
          <w:p w14:paraId="5031FDB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个</w:t>
            </w:r>
          </w:p>
        </w:tc>
        <w:tc>
          <w:tcPr>
            <w:tcW w:w="223" w:type="pct"/>
            <w:shd w:val="clear" w:color="auto" w:fill="auto"/>
            <w:noWrap/>
            <w:vAlign w:val="center"/>
          </w:tcPr>
          <w:p w14:paraId="6DCDA6D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w:t>
            </w:r>
          </w:p>
        </w:tc>
        <w:tc>
          <w:tcPr>
            <w:tcW w:w="769" w:type="pct"/>
            <w:vMerge w:val="continue"/>
            <w:shd w:val="clear" w:color="auto" w:fill="auto"/>
            <w:vAlign w:val="center"/>
          </w:tcPr>
          <w:p w14:paraId="201156A7">
            <w:pPr>
              <w:widowControl/>
              <w:jc w:val="left"/>
              <w:rPr>
                <w:rFonts w:ascii="宋体" w:hAnsi="宋体" w:eastAsia="宋体" w:cs="宋体"/>
                <w:color w:val="000000"/>
                <w:kern w:val="0"/>
                <w:sz w:val="22"/>
              </w:rPr>
            </w:pPr>
          </w:p>
        </w:tc>
      </w:tr>
      <w:tr w14:paraId="70488D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5000" w:type="pct"/>
            <w:gridSpan w:val="7"/>
            <w:shd w:val="clear" w:color="auto" w:fill="auto"/>
            <w:vAlign w:val="center"/>
          </w:tcPr>
          <w:p w14:paraId="2582EA46">
            <w:pPr>
              <w:widowControl/>
              <w:jc w:val="center"/>
              <w:rPr>
                <w:rFonts w:ascii="宋体" w:hAnsi="宋体" w:eastAsia="宋体" w:cs="宋体"/>
                <w:b/>
                <w:color w:val="000000"/>
                <w:kern w:val="0"/>
                <w:sz w:val="22"/>
              </w:rPr>
            </w:pPr>
            <w:r>
              <w:rPr>
                <w:rFonts w:hint="eastAsia" w:ascii="宋体" w:hAnsi="宋体" w:eastAsia="宋体" w:cs="宋体"/>
                <w:b/>
                <w:color w:val="000000"/>
                <w:kern w:val="0"/>
                <w:sz w:val="22"/>
              </w:rPr>
              <w:t>阅读室</w:t>
            </w:r>
          </w:p>
        </w:tc>
      </w:tr>
      <w:tr w14:paraId="0FDFDE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234" w:type="pct"/>
            <w:shd w:val="clear" w:color="auto" w:fill="auto"/>
            <w:noWrap/>
            <w:vAlign w:val="center"/>
          </w:tcPr>
          <w:p w14:paraId="14C1FA0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372" w:type="pct"/>
            <w:shd w:val="clear" w:color="auto" w:fill="auto"/>
            <w:vAlign w:val="center"/>
          </w:tcPr>
          <w:p w14:paraId="64783FB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绘本阅读桌</w:t>
            </w:r>
          </w:p>
        </w:tc>
        <w:tc>
          <w:tcPr>
            <w:tcW w:w="819" w:type="pct"/>
            <w:shd w:val="clear" w:color="auto" w:fill="auto"/>
            <w:vAlign w:val="center"/>
          </w:tcPr>
          <w:p w14:paraId="729AECA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尺寸：120*90*710cm</w:t>
            </w:r>
          </w:p>
        </w:tc>
        <w:tc>
          <w:tcPr>
            <w:tcW w:w="2360" w:type="pct"/>
            <w:shd w:val="clear" w:color="auto" w:fill="auto"/>
            <w:vAlign w:val="center"/>
          </w:tcPr>
          <w:p w14:paraId="62C0F595">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材料：采用松木指接板厚18mm，边角导圆角。家具成品的甲醛释放量≤0.05mg/m³。木材含水率≦12%。油漆：优质环保型油漆，颜色为彩色浑水和木本色。胶水：优质环保胶水。五金件：优质五金配件。</w:t>
            </w:r>
          </w:p>
        </w:tc>
        <w:tc>
          <w:tcPr>
            <w:tcW w:w="223" w:type="pct"/>
            <w:shd w:val="clear" w:color="auto" w:fill="auto"/>
            <w:noWrap/>
            <w:vAlign w:val="center"/>
          </w:tcPr>
          <w:p w14:paraId="3C29D0C1">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组</w:t>
            </w:r>
          </w:p>
        </w:tc>
        <w:tc>
          <w:tcPr>
            <w:tcW w:w="223" w:type="pct"/>
            <w:shd w:val="clear" w:color="auto" w:fill="auto"/>
            <w:noWrap/>
            <w:vAlign w:val="center"/>
          </w:tcPr>
          <w:p w14:paraId="19621CC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noWrap/>
            <w:vAlign w:val="center"/>
          </w:tcPr>
          <w:p w14:paraId="19B7AFA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80480" behindDoc="0" locked="0" layoutInCell="1" allowOverlap="1">
                  <wp:simplePos x="0" y="0"/>
                  <wp:positionH relativeFrom="column">
                    <wp:posOffset>133350</wp:posOffset>
                  </wp:positionH>
                  <wp:positionV relativeFrom="paragraph">
                    <wp:posOffset>95250</wp:posOffset>
                  </wp:positionV>
                  <wp:extent cx="1190625" cy="419100"/>
                  <wp:effectExtent l="0" t="0" r="0" b="0"/>
                  <wp:wrapNone/>
                  <wp:docPr id="514"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514"/>
                          <pic:cNvPicPr>
                            <a:picLocks noChangeAspect="1"/>
                          </pic:cNvPicPr>
                        </pic:nvPicPr>
                        <pic:blipFill>
                          <a:blip r:embed="rId298" cstate="print"/>
                          <a:stretch>
                            <a:fillRect/>
                          </a:stretch>
                        </pic:blipFill>
                        <pic:spPr>
                          <a:xfrm>
                            <a:off x="0" y="0"/>
                            <a:ext cx="1187450" cy="419100"/>
                          </a:xfrm>
                          <a:prstGeom prst="rect">
                            <a:avLst/>
                          </a:prstGeom>
                          <a:noFill/>
                          <a:ln w="9525">
                            <a:noFill/>
                          </a:ln>
                        </pic:spPr>
                      </pic:pic>
                    </a:graphicData>
                  </a:graphic>
                </wp:anchor>
              </w:drawing>
            </w:r>
          </w:p>
        </w:tc>
      </w:tr>
      <w:tr w14:paraId="188AED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234" w:type="pct"/>
            <w:shd w:val="clear" w:color="auto" w:fill="auto"/>
            <w:noWrap/>
            <w:vAlign w:val="center"/>
          </w:tcPr>
          <w:p w14:paraId="47A4B79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372" w:type="pct"/>
            <w:shd w:val="clear" w:color="auto" w:fill="auto"/>
            <w:vAlign w:val="center"/>
          </w:tcPr>
          <w:p w14:paraId="5F14BBC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绘本阅读凳</w:t>
            </w:r>
          </w:p>
        </w:tc>
        <w:tc>
          <w:tcPr>
            <w:tcW w:w="819" w:type="pct"/>
            <w:shd w:val="clear" w:color="auto" w:fill="auto"/>
            <w:vAlign w:val="center"/>
          </w:tcPr>
          <w:p w14:paraId="77A13D5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尺寸：Φ26*27cm</w:t>
            </w:r>
          </w:p>
        </w:tc>
        <w:tc>
          <w:tcPr>
            <w:tcW w:w="2360" w:type="pct"/>
            <w:shd w:val="clear" w:color="auto" w:fill="auto"/>
            <w:vAlign w:val="center"/>
          </w:tcPr>
          <w:p w14:paraId="468CF59A">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材料：采用松木指接板厚18mm，边角导圆角。家具成品的甲醛释放量≤0.05mg/m³。木材含水率≦12%。油漆：优质环保型油漆，颜色为彩色浑水和木本色。胶水：优质环保胶水。五金件：优质五金配件。</w:t>
            </w:r>
          </w:p>
        </w:tc>
        <w:tc>
          <w:tcPr>
            <w:tcW w:w="223" w:type="pct"/>
            <w:shd w:val="clear" w:color="auto" w:fill="auto"/>
            <w:noWrap/>
            <w:vAlign w:val="center"/>
          </w:tcPr>
          <w:p w14:paraId="611B070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组</w:t>
            </w:r>
          </w:p>
        </w:tc>
        <w:tc>
          <w:tcPr>
            <w:tcW w:w="223" w:type="pct"/>
            <w:shd w:val="clear" w:color="auto" w:fill="auto"/>
            <w:noWrap/>
            <w:vAlign w:val="center"/>
          </w:tcPr>
          <w:p w14:paraId="5340C3E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8</w:t>
            </w:r>
          </w:p>
        </w:tc>
        <w:tc>
          <w:tcPr>
            <w:tcW w:w="769" w:type="pct"/>
            <w:shd w:val="clear" w:color="auto" w:fill="auto"/>
            <w:noWrap/>
            <w:vAlign w:val="center"/>
          </w:tcPr>
          <w:p w14:paraId="3654018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81504" behindDoc="0" locked="0" layoutInCell="1" allowOverlap="1">
                  <wp:simplePos x="0" y="0"/>
                  <wp:positionH relativeFrom="column">
                    <wp:posOffset>171450</wp:posOffset>
                  </wp:positionH>
                  <wp:positionV relativeFrom="paragraph">
                    <wp:posOffset>171450</wp:posOffset>
                  </wp:positionV>
                  <wp:extent cx="1257300" cy="342900"/>
                  <wp:effectExtent l="0" t="0" r="0" b="0"/>
                  <wp:wrapNone/>
                  <wp:docPr id="515" name="图片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图片 515"/>
                          <pic:cNvPicPr>
                            <a:picLocks noChangeAspect="1"/>
                          </pic:cNvPicPr>
                        </pic:nvPicPr>
                        <pic:blipFill>
                          <a:blip r:embed="rId299" cstate="print"/>
                          <a:stretch>
                            <a:fillRect/>
                          </a:stretch>
                        </pic:blipFill>
                        <pic:spPr>
                          <a:xfrm>
                            <a:off x="0" y="0"/>
                            <a:ext cx="1251585" cy="342900"/>
                          </a:xfrm>
                          <a:prstGeom prst="rect">
                            <a:avLst/>
                          </a:prstGeom>
                          <a:noFill/>
                          <a:ln w="9525">
                            <a:noFill/>
                          </a:ln>
                        </pic:spPr>
                      </pic:pic>
                    </a:graphicData>
                  </a:graphic>
                </wp:anchor>
              </w:drawing>
            </w:r>
          </w:p>
        </w:tc>
      </w:tr>
      <w:tr w14:paraId="2808C7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234" w:type="pct"/>
            <w:shd w:val="clear" w:color="auto" w:fill="auto"/>
            <w:noWrap/>
            <w:vAlign w:val="center"/>
          </w:tcPr>
          <w:p w14:paraId="55A6575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3</w:t>
            </w:r>
          </w:p>
        </w:tc>
        <w:tc>
          <w:tcPr>
            <w:tcW w:w="372" w:type="pct"/>
            <w:shd w:val="clear" w:color="auto" w:fill="auto"/>
            <w:vAlign w:val="center"/>
          </w:tcPr>
          <w:p w14:paraId="385CEB7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连体软包书柜</w:t>
            </w:r>
          </w:p>
        </w:tc>
        <w:tc>
          <w:tcPr>
            <w:tcW w:w="819" w:type="pct"/>
            <w:shd w:val="clear" w:color="auto" w:fill="auto"/>
            <w:vAlign w:val="center"/>
          </w:tcPr>
          <w:p w14:paraId="4C486BF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尺寸：80*48*60cm</w:t>
            </w:r>
          </w:p>
        </w:tc>
        <w:tc>
          <w:tcPr>
            <w:tcW w:w="2360" w:type="pct"/>
            <w:shd w:val="clear" w:color="auto" w:fill="auto"/>
            <w:vAlign w:val="center"/>
          </w:tcPr>
          <w:p w14:paraId="235039D1">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料：采用松木指接板厚18mm，边角导圆角。家具成品的甲醛释放量≤0.05mg/m³。木材含水率≦12%。油漆：优质环保型油漆，颜色为彩色浑水。胶水：优质环保胶水。配件：优质五金紧固件，PU革软包，产品负责安放到位。</w:t>
            </w:r>
          </w:p>
        </w:tc>
        <w:tc>
          <w:tcPr>
            <w:tcW w:w="223" w:type="pct"/>
            <w:shd w:val="clear" w:color="auto" w:fill="auto"/>
            <w:noWrap/>
            <w:vAlign w:val="center"/>
          </w:tcPr>
          <w:p w14:paraId="3FC6769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组</w:t>
            </w:r>
          </w:p>
        </w:tc>
        <w:tc>
          <w:tcPr>
            <w:tcW w:w="223" w:type="pct"/>
            <w:shd w:val="clear" w:color="auto" w:fill="auto"/>
            <w:noWrap/>
            <w:vAlign w:val="center"/>
          </w:tcPr>
          <w:p w14:paraId="0E64FFA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w:t>
            </w:r>
          </w:p>
        </w:tc>
        <w:tc>
          <w:tcPr>
            <w:tcW w:w="769" w:type="pct"/>
            <w:shd w:val="clear" w:color="auto" w:fill="auto"/>
            <w:noWrap/>
            <w:vAlign w:val="center"/>
          </w:tcPr>
          <w:p w14:paraId="5AD7396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82528" behindDoc="0" locked="0" layoutInCell="1" allowOverlap="1">
                  <wp:simplePos x="0" y="0"/>
                  <wp:positionH relativeFrom="column">
                    <wp:posOffset>133350</wp:posOffset>
                  </wp:positionH>
                  <wp:positionV relativeFrom="paragraph">
                    <wp:posOffset>180975</wp:posOffset>
                  </wp:positionV>
                  <wp:extent cx="1314450" cy="333375"/>
                  <wp:effectExtent l="0" t="0" r="0" b="0"/>
                  <wp:wrapNone/>
                  <wp:docPr id="513" name="图片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图片 513"/>
                          <pic:cNvPicPr>
                            <a:picLocks noChangeAspect="1"/>
                          </pic:cNvPicPr>
                        </pic:nvPicPr>
                        <pic:blipFill>
                          <a:blip r:embed="rId300" cstate="print"/>
                          <a:stretch>
                            <a:fillRect/>
                          </a:stretch>
                        </pic:blipFill>
                        <pic:spPr>
                          <a:xfrm>
                            <a:off x="0" y="0"/>
                            <a:ext cx="1313180" cy="327660"/>
                          </a:xfrm>
                          <a:prstGeom prst="rect">
                            <a:avLst/>
                          </a:prstGeom>
                          <a:noFill/>
                          <a:ln w="9525">
                            <a:noFill/>
                          </a:ln>
                        </pic:spPr>
                      </pic:pic>
                    </a:graphicData>
                  </a:graphic>
                </wp:anchor>
              </w:drawing>
            </w:r>
          </w:p>
        </w:tc>
      </w:tr>
      <w:tr w14:paraId="3E7D02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234" w:type="pct"/>
            <w:shd w:val="clear" w:color="auto" w:fill="auto"/>
            <w:noWrap/>
            <w:vAlign w:val="center"/>
          </w:tcPr>
          <w:p w14:paraId="1B0B35AC">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4</w:t>
            </w:r>
          </w:p>
        </w:tc>
        <w:tc>
          <w:tcPr>
            <w:tcW w:w="372" w:type="pct"/>
            <w:shd w:val="clear" w:color="auto" w:fill="auto"/>
            <w:vAlign w:val="center"/>
          </w:tcPr>
          <w:p w14:paraId="6DD4459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视听阅读书柜</w:t>
            </w:r>
          </w:p>
        </w:tc>
        <w:tc>
          <w:tcPr>
            <w:tcW w:w="819" w:type="pct"/>
            <w:shd w:val="clear" w:color="auto" w:fill="auto"/>
            <w:vAlign w:val="center"/>
          </w:tcPr>
          <w:p w14:paraId="4B19BFD8">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尺寸：90*50*140cm</w:t>
            </w:r>
          </w:p>
        </w:tc>
        <w:tc>
          <w:tcPr>
            <w:tcW w:w="2360" w:type="pct"/>
            <w:shd w:val="clear" w:color="auto" w:fill="auto"/>
            <w:vAlign w:val="center"/>
          </w:tcPr>
          <w:p w14:paraId="1B9F4C02">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料：采用松木指接板厚18mm，边角导圆角。家具成品的甲醛释放量≤0.05mg/m³。木材含水率≦12%。油漆：优质环保型油漆，颜色为彩色浑水和木本色。胶水：优质环保胶水。配件：优质五金紧固件，PU革软包，亚克力挡板，产品负责安放到位。</w:t>
            </w:r>
          </w:p>
        </w:tc>
        <w:tc>
          <w:tcPr>
            <w:tcW w:w="223" w:type="pct"/>
            <w:shd w:val="clear" w:color="auto" w:fill="auto"/>
            <w:noWrap/>
            <w:vAlign w:val="center"/>
          </w:tcPr>
          <w:p w14:paraId="170659D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组</w:t>
            </w:r>
          </w:p>
        </w:tc>
        <w:tc>
          <w:tcPr>
            <w:tcW w:w="223" w:type="pct"/>
            <w:shd w:val="clear" w:color="auto" w:fill="auto"/>
            <w:noWrap/>
            <w:vAlign w:val="center"/>
          </w:tcPr>
          <w:p w14:paraId="4EB97DC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noWrap/>
            <w:vAlign w:val="center"/>
          </w:tcPr>
          <w:p w14:paraId="2CDD28D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83552" behindDoc="0" locked="0" layoutInCell="1" allowOverlap="1">
                  <wp:simplePos x="0" y="0"/>
                  <wp:positionH relativeFrom="column">
                    <wp:posOffset>142875</wp:posOffset>
                  </wp:positionH>
                  <wp:positionV relativeFrom="paragraph">
                    <wp:posOffset>238125</wp:posOffset>
                  </wp:positionV>
                  <wp:extent cx="1352550" cy="276225"/>
                  <wp:effectExtent l="0" t="0" r="0" b="9525"/>
                  <wp:wrapNone/>
                  <wp:docPr id="512" name="图片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图片 512"/>
                          <pic:cNvPicPr>
                            <a:picLocks noChangeAspect="1"/>
                          </pic:cNvPicPr>
                        </pic:nvPicPr>
                        <pic:blipFill>
                          <a:blip r:embed="rId301" cstate="print"/>
                          <a:stretch>
                            <a:fillRect/>
                          </a:stretch>
                        </pic:blipFill>
                        <pic:spPr>
                          <a:xfrm>
                            <a:off x="0" y="0"/>
                            <a:ext cx="1348740" cy="276225"/>
                          </a:xfrm>
                          <a:prstGeom prst="rect">
                            <a:avLst/>
                          </a:prstGeom>
                          <a:noFill/>
                          <a:ln w="9525">
                            <a:noFill/>
                          </a:ln>
                        </pic:spPr>
                      </pic:pic>
                    </a:graphicData>
                  </a:graphic>
                </wp:anchor>
              </w:drawing>
            </w:r>
          </w:p>
        </w:tc>
      </w:tr>
      <w:tr w14:paraId="2BA0F2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234" w:type="pct"/>
            <w:shd w:val="clear" w:color="auto" w:fill="auto"/>
            <w:noWrap/>
            <w:vAlign w:val="center"/>
          </w:tcPr>
          <w:p w14:paraId="23112E02">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5</w:t>
            </w:r>
          </w:p>
        </w:tc>
        <w:tc>
          <w:tcPr>
            <w:tcW w:w="372" w:type="pct"/>
            <w:shd w:val="clear" w:color="auto" w:fill="auto"/>
            <w:vAlign w:val="center"/>
          </w:tcPr>
          <w:p w14:paraId="78C97A0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休闲阅读椅</w:t>
            </w:r>
          </w:p>
        </w:tc>
        <w:tc>
          <w:tcPr>
            <w:tcW w:w="819" w:type="pct"/>
            <w:shd w:val="clear" w:color="auto" w:fill="auto"/>
            <w:vAlign w:val="center"/>
          </w:tcPr>
          <w:p w14:paraId="7F4D124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尺寸：100*42*160cm</w:t>
            </w:r>
          </w:p>
        </w:tc>
        <w:tc>
          <w:tcPr>
            <w:tcW w:w="2360" w:type="pct"/>
            <w:shd w:val="clear" w:color="auto" w:fill="auto"/>
            <w:vAlign w:val="center"/>
          </w:tcPr>
          <w:p w14:paraId="31206492">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料：采用松木指接板厚18mm，边角导圆角。家具成品的甲醛释放量≤0.05mg/m³。木材含水率≦12%。油漆：优质环保型油漆，颜色为彩色浑水和木本色。胶水：优质环保胶水。配件：优质五金紧固件，PU革软包，产品负责安放到位。</w:t>
            </w:r>
          </w:p>
        </w:tc>
        <w:tc>
          <w:tcPr>
            <w:tcW w:w="223" w:type="pct"/>
            <w:shd w:val="clear" w:color="auto" w:fill="auto"/>
            <w:noWrap/>
            <w:vAlign w:val="center"/>
          </w:tcPr>
          <w:p w14:paraId="778B594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组</w:t>
            </w:r>
          </w:p>
        </w:tc>
        <w:tc>
          <w:tcPr>
            <w:tcW w:w="223" w:type="pct"/>
            <w:shd w:val="clear" w:color="auto" w:fill="auto"/>
            <w:noWrap/>
            <w:vAlign w:val="center"/>
          </w:tcPr>
          <w:p w14:paraId="1075746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769" w:type="pct"/>
            <w:shd w:val="clear" w:color="auto" w:fill="auto"/>
            <w:noWrap/>
            <w:vAlign w:val="center"/>
          </w:tcPr>
          <w:p w14:paraId="1F6BD7F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84576" behindDoc="0" locked="0" layoutInCell="1" allowOverlap="1">
                  <wp:simplePos x="0" y="0"/>
                  <wp:positionH relativeFrom="column">
                    <wp:posOffset>161925</wp:posOffset>
                  </wp:positionH>
                  <wp:positionV relativeFrom="paragraph">
                    <wp:posOffset>190500</wp:posOffset>
                  </wp:positionV>
                  <wp:extent cx="1247775" cy="323850"/>
                  <wp:effectExtent l="0" t="0" r="9525" b="0"/>
                  <wp:wrapNone/>
                  <wp:docPr id="511" name="图片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图片 511"/>
                          <pic:cNvPicPr>
                            <a:picLocks noChangeAspect="1"/>
                          </pic:cNvPicPr>
                        </pic:nvPicPr>
                        <pic:blipFill>
                          <a:blip r:embed="rId302" cstate="print"/>
                          <a:stretch>
                            <a:fillRect/>
                          </a:stretch>
                        </pic:blipFill>
                        <pic:spPr>
                          <a:xfrm>
                            <a:off x="0" y="0"/>
                            <a:ext cx="1249680" cy="323850"/>
                          </a:xfrm>
                          <a:prstGeom prst="rect">
                            <a:avLst/>
                          </a:prstGeom>
                          <a:noFill/>
                          <a:ln w="9525">
                            <a:noFill/>
                          </a:ln>
                        </pic:spPr>
                      </pic:pic>
                    </a:graphicData>
                  </a:graphic>
                </wp:anchor>
              </w:drawing>
            </w:r>
          </w:p>
        </w:tc>
      </w:tr>
      <w:tr w14:paraId="3D8777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0" w:hRule="atLeast"/>
        </w:trPr>
        <w:tc>
          <w:tcPr>
            <w:tcW w:w="234" w:type="pct"/>
            <w:shd w:val="clear" w:color="auto" w:fill="auto"/>
            <w:noWrap/>
            <w:vAlign w:val="center"/>
          </w:tcPr>
          <w:p w14:paraId="49D950B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6</w:t>
            </w:r>
          </w:p>
        </w:tc>
        <w:tc>
          <w:tcPr>
            <w:tcW w:w="372" w:type="pct"/>
            <w:shd w:val="clear" w:color="auto" w:fill="auto"/>
            <w:vAlign w:val="center"/>
          </w:tcPr>
          <w:p w14:paraId="1816C2E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智慧树软包书柜</w:t>
            </w:r>
          </w:p>
        </w:tc>
        <w:tc>
          <w:tcPr>
            <w:tcW w:w="819" w:type="pct"/>
            <w:shd w:val="clear" w:color="auto" w:fill="auto"/>
            <w:vAlign w:val="center"/>
          </w:tcPr>
          <w:p w14:paraId="27316A53">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尺寸：180*180*220cm</w:t>
            </w:r>
          </w:p>
        </w:tc>
        <w:tc>
          <w:tcPr>
            <w:tcW w:w="2360" w:type="pct"/>
            <w:shd w:val="clear" w:color="auto" w:fill="auto"/>
            <w:vAlign w:val="center"/>
          </w:tcPr>
          <w:p w14:paraId="24EFE9A5">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料：采用松木指接板厚18mm，边角导圆角。家具成品的甲醛释放量≤0.05mg/m³。木材含水率≦12%。油漆：优质环保型油漆，颜色为彩色浑水和木本色。胶水：优质环保胶水。配件：优质五金紧固件，PU革软包，产品负责安放到位。</w:t>
            </w:r>
          </w:p>
        </w:tc>
        <w:tc>
          <w:tcPr>
            <w:tcW w:w="223" w:type="pct"/>
            <w:shd w:val="clear" w:color="auto" w:fill="auto"/>
            <w:vAlign w:val="center"/>
          </w:tcPr>
          <w:p w14:paraId="7C899C76">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组</w:t>
            </w:r>
          </w:p>
        </w:tc>
        <w:tc>
          <w:tcPr>
            <w:tcW w:w="223" w:type="pct"/>
            <w:shd w:val="clear" w:color="auto" w:fill="auto"/>
            <w:vAlign w:val="center"/>
          </w:tcPr>
          <w:p w14:paraId="3C41227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51CF2FDD">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85600" behindDoc="0" locked="0" layoutInCell="1" allowOverlap="1">
                  <wp:simplePos x="0" y="0"/>
                  <wp:positionH relativeFrom="column">
                    <wp:posOffset>219075</wp:posOffset>
                  </wp:positionH>
                  <wp:positionV relativeFrom="paragraph">
                    <wp:posOffset>57150</wp:posOffset>
                  </wp:positionV>
                  <wp:extent cx="1123950" cy="971550"/>
                  <wp:effectExtent l="0" t="0" r="0" b="0"/>
                  <wp:wrapNone/>
                  <wp:docPr id="509" name="图片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图片 509"/>
                          <pic:cNvPicPr>
                            <a:picLocks noChangeAspect="1"/>
                          </pic:cNvPicPr>
                        </pic:nvPicPr>
                        <pic:blipFill>
                          <a:blip r:embed="rId303" cstate="print"/>
                          <a:stretch>
                            <a:fillRect/>
                          </a:stretch>
                        </pic:blipFill>
                        <pic:spPr>
                          <a:xfrm>
                            <a:off x="0" y="0"/>
                            <a:ext cx="1118235" cy="965200"/>
                          </a:xfrm>
                          <a:prstGeom prst="rect">
                            <a:avLst/>
                          </a:prstGeom>
                          <a:noFill/>
                          <a:ln w="9525">
                            <a:noFill/>
                          </a:ln>
                        </pic:spPr>
                      </pic:pic>
                    </a:graphicData>
                  </a:graphic>
                </wp:anchor>
              </w:drawing>
            </w:r>
          </w:p>
        </w:tc>
      </w:tr>
      <w:tr w14:paraId="210FFD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9" w:hRule="atLeast"/>
        </w:trPr>
        <w:tc>
          <w:tcPr>
            <w:tcW w:w="234" w:type="pct"/>
            <w:shd w:val="clear" w:color="auto" w:fill="auto"/>
            <w:noWrap/>
            <w:vAlign w:val="center"/>
          </w:tcPr>
          <w:p w14:paraId="5232D56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7</w:t>
            </w:r>
          </w:p>
        </w:tc>
        <w:tc>
          <w:tcPr>
            <w:tcW w:w="372" w:type="pct"/>
            <w:shd w:val="clear" w:color="auto" w:fill="auto"/>
            <w:vAlign w:val="center"/>
          </w:tcPr>
          <w:p w14:paraId="1AB0BB7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椭圆教学毯（跑道）</w:t>
            </w:r>
          </w:p>
        </w:tc>
        <w:tc>
          <w:tcPr>
            <w:tcW w:w="819" w:type="pct"/>
            <w:shd w:val="clear" w:color="auto" w:fill="auto"/>
            <w:vAlign w:val="center"/>
          </w:tcPr>
          <w:p w14:paraId="172A8EA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尺寸：300×200cm毯绒厚度0.3cm</w:t>
            </w:r>
          </w:p>
        </w:tc>
        <w:tc>
          <w:tcPr>
            <w:tcW w:w="2360" w:type="pct"/>
            <w:shd w:val="clear" w:color="auto" w:fill="auto"/>
            <w:vAlign w:val="center"/>
          </w:tcPr>
          <w:p w14:paraId="7F51683D">
            <w:pPr>
              <w:widowControl/>
              <w:jc w:val="left"/>
              <w:rPr>
                <w:rFonts w:ascii="宋体" w:hAnsi="宋体" w:eastAsia="宋体" w:cs="宋体"/>
                <w:color w:val="000000"/>
                <w:kern w:val="0"/>
                <w:sz w:val="22"/>
              </w:rPr>
            </w:pPr>
            <w:r>
              <w:rPr>
                <w:rFonts w:hint="eastAsia" w:ascii="宋体" w:hAnsi="宋体" w:eastAsia="宋体" w:cs="宋体"/>
                <w:color w:val="000000"/>
                <w:kern w:val="0"/>
                <w:sz w:val="22"/>
              </w:rPr>
              <w:t>材质：尼龙</w:t>
            </w:r>
          </w:p>
        </w:tc>
        <w:tc>
          <w:tcPr>
            <w:tcW w:w="223" w:type="pct"/>
            <w:shd w:val="clear" w:color="auto" w:fill="auto"/>
            <w:vAlign w:val="center"/>
          </w:tcPr>
          <w:p w14:paraId="53DBC13A">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块</w:t>
            </w:r>
          </w:p>
        </w:tc>
        <w:tc>
          <w:tcPr>
            <w:tcW w:w="223" w:type="pct"/>
            <w:shd w:val="clear" w:color="auto" w:fill="auto"/>
            <w:vAlign w:val="center"/>
          </w:tcPr>
          <w:p w14:paraId="5F66DA9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vAlign w:val="center"/>
          </w:tcPr>
          <w:p w14:paraId="48DE89BB">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86624" behindDoc="0" locked="0" layoutInCell="1" allowOverlap="1">
                  <wp:simplePos x="0" y="0"/>
                  <wp:positionH relativeFrom="column">
                    <wp:posOffset>304800</wp:posOffset>
                  </wp:positionH>
                  <wp:positionV relativeFrom="paragraph">
                    <wp:posOffset>114300</wp:posOffset>
                  </wp:positionV>
                  <wp:extent cx="904875" cy="704850"/>
                  <wp:effectExtent l="0" t="0" r="9525" b="0"/>
                  <wp:wrapNone/>
                  <wp:docPr id="510" name="图片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图片 510"/>
                          <pic:cNvPicPr>
                            <a:picLocks noChangeAspect="1"/>
                          </pic:cNvPicPr>
                        </pic:nvPicPr>
                        <pic:blipFill>
                          <a:blip r:embed="rId304" cstate="print"/>
                          <a:stretch>
                            <a:fillRect/>
                          </a:stretch>
                        </pic:blipFill>
                        <pic:spPr>
                          <a:xfrm>
                            <a:off x="0" y="0"/>
                            <a:ext cx="903605" cy="702945"/>
                          </a:xfrm>
                          <a:prstGeom prst="rect">
                            <a:avLst/>
                          </a:prstGeom>
                          <a:noFill/>
                          <a:ln w="9525">
                            <a:noFill/>
                          </a:ln>
                        </pic:spPr>
                      </pic:pic>
                    </a:graphicData>
                  </a:graphic>
                </wp:anchor>
              </w:drawing>
            </w:r>
          </w:p>
        </w:tc>
      </w:tr>
      <w:tr w14:paraId="422BB2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9" w:hRule="atLeast"/>
        </w:trPr>
        <w:tc>
          <w:tcPr>
            <w:tcW w:w="5000" w:type="pct"/>
            <w:gridSpan w:val="7"/>
            <w:shd w:val="clear" w:color="auto" w:fill="auto"/>
            <w:noWrap/>
            <w:vAlign w:val="center"/>
          </w:tcPr>
          <w:p w14:paraId="206118C3">
            <w:pPr>
              <w:widowControl/>
              <w:jc w:val="center"/>
              <w:rPr>
                <w:rFonts w:ascii="宋体" w:hAnsi="宋体" w:eastAsia="宋体" w:cs="宋体"/>
                <w:b/>
                <w:color w:val="000000"/>
                <w:kern w:val="0"/>
                <w:sz w:val="22"/>
              </w:rPr>
            </w:pPr>
            <w:r>
              <w:rPr>
                <w:rFonts w:hint="eastAsia" w:ascii="宋体" w:hAnsi="宋体" w:eastAsia="宋体" w:cs="宋体"/>
                <w:b/>
                <w:color w:val="000000"/>
                <w:kern w:val="0"/>
                <w:sz w:val="22"/>
              </w:rPr>
              <w:t>上海市南新幼儿园</w:t>
            </w:r>
          </w:p>
        </w:tc>
      </w:tr>
      <w:tr w14:paraId="721724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trPr>
        <w:tc>
          <w:tcPr>
            <w:tcW w:w="234" w:type="pct"/>
            <w:shd w:val="clear" w:color="auto" w:fill="auto"/>
            <w:noWrap/>
            <w:vAlign w:val="center"/>
          </w:tcPr>
          <w:p w14:paraId="142932C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372" w:type="pct"/>
            <w:shd w:val="clear" w:color="auto" w:fill="auto"/>
            <w:vAlign w:val="center"/>
          </w:tcPr>
          <w:p w14:paraId="0CCE7A3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餐梯</w:t>
            </w:r>
          </w:p>
        </w:tc>
        <w:tc>
          <w:tcPr>
            <w:tcW w:w="819" w:type="pct"/>
            <w:shd w:val="clear" w:color="auto" w:fill="auto"/>
            <w:vAlign w:val="center"/>
          </w:tcPr>
          <w:p w14:paraId="0E7CD51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880*900*1200mm</w:t>
            </w:r>
          </w:p>
        </w:tc>
        <w:tc>
          <w:tcPr>
            <w:tcW w:w="2360" w:type="pct"/>
            <w:shd w:val="clear" w:color="auto" w:fill="auto"/>
            <w:vAlign w:val="center"/>
          </w:tcPr>
          <w:p w14:paraId="304552EF">
            <w:pPr>
              <w:widowControl/>
              <w:jc w:val="left"/>
              <w:rPr>
                <w:rFonts w:hint="eastAsia" w:ascii="宋体" w:hAnsi="宋体" w:eastAsia="宋体" w:cs="宋体"/>
                <w:color w:val="000000"/>
                <w:kern w:val="0"/>
                <w:sz w:val="22"/>
              </w:rPr>
            </w:pPr>
            <w:r>
              <w:rPr>
                <w:rFonts w:hint="eastAsia" w:ascii="宋体" w:hAnsi="宋体" w:eastAsia="宋体" w:cs="宋体"/>
                <w:color w:val="000000"/>
                <w:kern w:val="0"/>
                <w:sz w:val="22"/>
              </w:rPr>
              <w:t>载重量（公斤） 200</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推车式杂物电梯，层/站/门3/3/3</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速度（m/sec） 0.4</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井道尺寸（mm）</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（宽×深1430×1120</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轿厢尺寸（mm）</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（宽×深×高）880*900*1200</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开门尺寸（净）（mm）</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（宽×高）880*1200</w:t>
            </w:r>
          </w:p>
          <w:p w14:paraId="4221060C">
            <w:pPr>
              <w:widowControl/>
              <w:jc w:val="left"/>
              <w:rPr>
                <w:rFonts w:hint="eastAsia" w:ascii="宋体" w:hAnsi="宋体" w:eastAsia="宋体" w:cs="宋体"/>
                <w:color w:val="000000"/>
                <w:kern w:val="0"/>
                <w:sz w:val="22"/>
              </w:rPr>
            </w:pPr>
            <w:r>
              <w:rPr>
                <w:rFonts w:hint="eastAsia" w:ascii="宋体" w:hAnsi="宋体" w:eastAsia="宋体" w:cs="宋体"/>
                <w:color w:val="000000"/>
                <w:kern w:val="0"/>
                <w:sz w:val="22"/>
              </w:rPr>
              <w:t>★</w:t>
            </w:r>
            <w:r>
              <w:rPr>
                <w:rFonts w:hint="eastAsia" w:ascii="宋体" w:hAnsi="宋体" w:eastAsia="宋体" w:cs="宋体"/>
                <w:b/>
                <w:bCs/>
                <w:color w:val="000000"/>
                <w:kern w:val="0"/>
                <w:sz w:val="22"/>
              </w:rPr>
              <w:t>产品制造商负责安装维修、制造厂家必须具备市场监督部门颁发的有效的《中华人民共和国特种设备制造许可证》或《中华人民共和国特种设备生产许可证（含安装维修）》，许可子项目包含本项目所采购电梯对应的类别。</w:t>
            </w:r>
          </w:p>
        </w:tc>
        <w:tc>
          <w:tcPr>
            <w:tcW w:w="223" w:type="pct"/>
            <w:shd w:val="clear" w:color="auto" w:fill="auto"/>
            <w:vAlign w:val="center"/>
          </w:tcPr>
          <w:p w14:paraId="7629D36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台</w:t>
            </w:r>
          </w:p>
        </w:tc>
        <w:tc>
          <w:tcPr>
            <w:tcW w:w="223" w:type="pct"/>
            <w:shd w:val="clear" w:color="auto" w:fill="auto"/>
            <w:vAlign w:val="center"/>
          </w:tcPr>
          <w:p w14:paraId="38743205">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noWrap/>
            <w:vAlign w:val="center"/>
          </w:tcPr>
          <w:p w14:paraId="1B69498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87648" behindDoc="0" locked="0" layoutInCell="1" allowOverlap="1">
                  <wp:simplePos x="0" y="0"/>
                  <wp:positionH relativeFrom="column">
                    <wp:posOffset>295275</wp:posOffset>
                  </wp:positionH>
                  <wp:positionV relativeFrom="paragraph">
                    <wp:posOffset>161925</wp:posOffset>
                  </wp:positionV>
                  <wp:extent cx="1009650" cy="828675"/>
                  <wp:effectExtent l="0" t="0" r="0" b="9525"/>
                  <wp:wrapNone/>
                  <wp:docPr id="518" name="图片 518" descr="20140717102159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图片 518" descr="20140717102159952"/>
                          <pic:cNvPicPr>
                            <a:picLocks noChangeAspect="1"/>
                          </pic:cNvPicPr>
                        </pic:nvPicPr>
                        <pic:blipFill>
                          <a:blip r:embed="rId305" cstate="print"/>
                          <a:stretch>
                            <a:fillRect/>
                          </a:stretch>
                        </pic:blipFill>
                        <pic:spPr>
                          <a:xfrm>
                            <a:off x="0" y="0"/>
                            <a:ext cx="1009650" cy="840740"/>
                          </a:xfrm>
                          <a:prstGeom prst="rect">
                            <a:avLst/>
                          </a:prstGeom>
                          <a:noFill/>
                          <a:ln w="9525">
                            <a:noFill/>
                          </a:ln>
                        </pic:spPr>
                      </pic:pic>
                    </a:graphicData>
                  </a:graphic>
                </wp:anchor>
              </w:drawing>
            </w:r>
          </w:p>
        </w:tc>
      </w:tr>
      <w:tr w14:paraId="3C38A2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2" w:hRule="atLeast"/>
        </w:trPr>
        <w:tc>
          <w:tcPr>
            <w:tcW w:w="234" w:type="pct"/>
            <w:shd w:val="clear" w:color="auto" w:fill="auto"/>
            <w:noWrap/>
            <w:vAlign w:val="center"/>
          </w:tcPr>
          <w:p w14:paraId="53D1A630">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2</w:t>
            </w:r>
          </w:p>
        </w:tc>
        <w:tc>
          <w:tcPr>
            <w:tcW w:w="372" w:type="pct"/>
            <w:shd w:val="clear" w:color="auto" w:fill="auto"/>
            <w:vAlign w:val="center"/>
          </w:tcPr>
          <w:p w14:paraId="0D723994">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餐梯</w:t>
            </w:r>
          </w:p>
        </w:tc>
        <w:tc>
          <w:tcPr>
            <w:tcW w:w="819" w:type="pct"/>
            <w:shd w:val="clear" w:color="auto" w:fill="auto"/>
            <w:vAlign w:val="center"/>
          </w:tcPr>
          <w:p w14:paraId="316CDCE9">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800*650*800mm</w:t>
            </w:r>
          </w:p>
        </w:tc>
        <w:tc>
          <w:tcPr>
            <w:tcW w:w="2360" w:type="pct"/>
            <w:shd w:val="clear" w:color="auto" w:fill="auto"/>
            <w:vAlign w:val="center"/>
          </w:tcPr>
          <w:p w14:paraId="2D1EB4B6">
            <w:pPr>
              <w:widowControl/>
              <w:jc w:val="left"/>
              <w:rPr>
                <w:rFonts w:hint="eastAsia" w:ascii="宋体" w:hAnsi="宋体" w:eastAsia="宋体" w:cs="宋体"/>
                <w:color w:val="000000"/>
                <w:kern w:val="0"/>
                <w:sz w:val="22"/>
              </w:rPr>
            </w:pPr>
            <w:r>
              <w:rPr>
                <w:rFonts w:hint="eastAsia" w:ascii="宋体" w:hAnsi="宋体" w:eastAsia="宋体" w:cs="宋体"/>
                <w:color w:val="000000"/>
                <w:kern w:val="0"/>
                <w:sz w:val="22"/>
              </w:rPr>
              <w:t>载重量（公斤） 100</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窗口式杂物电梯，层/站/门2/2/2（贯通门）</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速度（m/sec） 0.4</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井道尺寸（mm）</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（宽×深）1430*880</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轿厢尺寸（mm）</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（宽×深×高）800*650*800</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开门尺寸（净）（mm）</w:t>
            </w:r>
            <w:r>
              <w:rPr>
                <w:rFonts w:hint="eastAsia" w:ascii="宋体" w:hAnsi="宋体" w:eastAsia="宋体" w:cs="宋体"/>
                <w:color w:val="000000"/>
                <w:kern w:val="0"/>
                <w:sz w:val="22"/>
              </w:rPr>
              <w:br w:type="textWrapping"/>
            </w:r>
            <w:r>
              <w:rPr>
                <w:rFonts w:hint="eastAsia" w:ascii="宋体" w:hAnsi="宋体" w:eastAsia="宋体" w:cs="宋体"/>
                <w:color w:val="000000"/>
                <w:kern w:val="0"/>
                <w:sz w:val="22"/>
              </w:rPr>
              <w:t>（宽×高）780*800</w:t>
            </w:r>
          </w:p>
          <w:p w14:paraId="264F615E">
            <w:pPr>
              <w:widowControl/>
              <w:jc w:val="left"/>
              <w:rPr>
                <w:rFonts w:hint="eastAsia" w:ascii="宋体" w:hAnsi="宋体" w:eastAsia="宋体" w:cs="宋体"/>
                <w:color w:val="000000"/>
                <w:kern w:val="0"/>
                <w:sz w:val="22"/>
              </w:rPr>
            </w:pPr>
            <w:r>
              <w:rPr>
                <w:rFonts w:hint="eastAsia" w:ascii="宋体" w:hAnsi="宋体" w:eastAsia="宋体" w:cs="宋体"/>
                <w:color w:val="000000"/>
                <w:kern w:val="0"/>
                <w:sz w:val="22"/>
              </w:rPr>
              <w:t>★</w:t>
            </w:r>
            <w:r>
              <w:rPr>
                <w:rFonts w:hint="eastAsia" w:ascii="宋体" w:hAnsi="宋体" w:eastAsia="宋体" w:cs="宋体"/>
                <w:b/>
                <w:bCs/>
                <w:color w:val="000000"/>
                <w:kern w:val="0"/>
                <w:sz w:val="22"/>
              </w:rPr>
              <w:t>产品制造商负责安装维修、制造厂家必须具备市场监督部门颁发的有效的《中华人民共和国特种设备制造许可证》或《中华人民共和国特种设备生产许可证（含安装维修）》，许可子项目包含本项目所采购电梯对应的类别。</w:t>
            </w:r>
          </w:p>
        </w:tc>
        <w:tc>
          <w:tcPr>
            <w:tcW w:w="223" w:type="pct"/>
            <w:shd w:val="clear" w:color="auto" w:fill="auto"/>
            <w:vAlign w:val="center"/>
          </w:tcPr>
          <w:p w14:paraId="0370CA0E">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台</w:t>
            </w:r>
          </w:p>
        </w:tc>
        <w:tc>
          <w:tcPr>
            <w:tcW w:w="223" w:type="pct"/>
            <w:shd w:val="clear" w:color="auto" w:fill="auto"/>
            <w:vAlign w:val="center"/>
          </w:tcPr>
          <w:p w14:paraId="485B4087">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1</w:t>
            </w:r>
          </w:p>
        </w:tc>
        <w:tc>
          <w:tcPr>
            <w:tcW w:w="769" w:type="pct"/>
            <w:shd w:val="clear" w:color="auto" w:fill="auto"/>
            <w:noWrap/>
            <w:vAlign w:val="center"/>
          </w:tcPr>
          <w:p w14:paraId="2F12023F">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drawing>
                <wp:anchor distT="0" distB="0" distL="114300" distR="114300" simplePos="0" relativeHeight="252188672" behindDoc="0" locked="0" layoutInCell="1" allowOverlap="1">
                  <wp:simplePos x="0" y="0"/>
                  <wp:positionH relativeFrom="column">
                    <wp:posOffset>285750</wp:posOffset>
                  </wp:positionH>
                  <wp:positionV relativeFrom="paragraph">
                    <wp:posOffset>161925</wp:posOffset>
                  </wp:positionV>
                  <wp:extent cx="904875" cy="809625"/>
                  <wp:effectExtent l="0" t="0" r="0" b="9525"/>
                  <wp:wrapNone/>
                  <wp:docPr id="519" name="图片 519" descr="20140717102159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519" descr="20140717102159952"/>
                          <pic:cNvPicPr>
                            <a:picLocks noChangeAspect="1"/>
                          </pic:cNvPicPr>
                        </pic:nvPicPr>
                        <pic:blipFill>
                          <a:blip r:embed="rId306" cstate="print"/>
                          <a:stretch>
                            <a:fillRect/>
                          </a:stretch>
                        </pic:blipFill>
                        <pic:spPr>
                          <a:xfrm>
                            <a:off x="0" y="0"/>
                            <a:ext cx="904240" cy="812165"/>
                          </a:xfrm>
                          <a:prstGeom prst="rect">
                            <a:avLst/>
                          </a:prstGeom>
                          <a:noFill/>
                          <a:ln w="9525">
                            <a:noFill/>
                          </a:ln>
                        </pic:spPr>
                      </pic:pic>
                    </a:graphicData>
                  </a:graphic>
                </wp:anchor>
              </w:drawing>
            </w:r>
          </w:p>
        </w:tc>
      </w:tr>
    </w:tbl>
    <w:p w14:paraId="10EE01A3"/>
    <w:p w14:paraId="2DEC6709">
      <w:pPr>
        <w:spacing w:line="360" w:lineRule="auto"/>
        <w:rPr>
          <w:rFonts w:ascii="宋体" w:hAnsi="宋体" w:eastAsia="宋体" w:cs="宋体"/>
          <w:b/>
          <w:szCs w:val="21"/>
        </w:rPr>
      </w:pPr>
      <w:r>
        <w:rPr>
          <w:rFonts w:hint="eastAsia" w:ascii="宋体" w:hAnsi="宋体" w:eastAsia="宋体" w:cs="宋体"/>
          <w:b/>
          <w:szCs w:val="21"/>
        </w:rPr>
        <w:t>2</w:t>
      </w:r>
      <w:r>
        <w:rPr>
          <w:rFonts w:ascii="宋体" w:hAnsi="宋体" w:eastAsia="宋体" w:cs="宋体"/>
          <w:b/>
          <w:szCs w:val="21"/>
        </w:rPr>
        <w:t>、</w:t>
      </w:r>
      <w:r>
        <w:rPr>
          <w:rFonts w:hint="eastAsia" w:ascii="宋体" w:hAnsi="宋体" w:eastAsia="宋体"/>
          <w:b/>
          <w:bCs/>
          <w:szCs w:val="21"/>
        </w:rPr>
        <w:t>样品及送样要</w:t>
      </w:r>
      <w:r>
        <w:rPr>
          <w:rFonts w:hint="eastAsia" w:ascii="宋体" w:hAnsi="宋体" w:eastAsia="宋体" w:cs="宋体"/>
          <w:b/>
          <w:szCs w:val="21"/>
        </w:rPr>
        <w:t>求</w:t>
      </w:r>
    </w:p>
    <w:p w14:paraId="5BB48FC1">
      <w:pPr>
        <w:spacing w:line="420" w:lineRule="exact"/>
        <w:ind w:firstLine="422" w:firstLineChars="200"/>
        <w:jc w:val="left"/>
        <w:rPr>
          <w:rFonts w:ascii="宋体" w:hAnsi="宋体" w:eastAsia="宋体"/>
          <w:b/>
          <w:szCs w:val="21"/>
        </w:rPr>
      </w:pPr>
      <w:r>
        <w:rPr>
          <w:rFonts w:hint="eastAsia" w:ascii="宋体" w:hAnsi="宋体" w:eastAsia="宋体"/>
          <w:b/>
          <w:szCs w:val="21"/>
        </w:rPr>
        <w:t>1、考虑开标当天的搬运情况，样品请于</w:t>
      </w:r>
      <w:r>
        <w:rPr>
          <w:rFonts w:hint="eastAsia" w:cs="Calibri"/>
          <w:b/>
          <w:bCs/>
          <w:color w:val="auto"/>
          <w:kern w:val="2"/>
          <w:sz w:val="21"/>
          <w:szCs w:val="22"/>
          <w:highlight w:val="none"/>
        </w:rPr>
        <w:t>2</w:t>
      </w:r>
      <w:r>
        <w:rPr>
          <w:rFonts w:cs="Calibri"/>
          <w:b/>
          <w:bCs/>
          <w:color w:val="auto"/>
          <w:kern w:val="2"/>
          <w:sz w:val="21"/>
          <w:szCs w:val="22"/>
          <w:highlight w:val="none"/>
        </w:rPr>
        <w:t>02</w:t>
      </w:r>
      <w:r>
        <w:rPr>
          <w:rFonts w:hint="eastAsia" w:cs="Calibri"/>
          <w:b/>
          <w:bCs/>
          <w:color w:val="auto"/>
          <w:kern w:val="2"/>
          <w:sz w:val="21"/>
          <w:szCs w:val="22"/>
          <w:highlight w:val="none"/>
          <w:lang w:val="en-US" w:eastAsia="zh-CN"/>
        </w:rPr>
        <w:t>5</w:t>
      </w:r>
      <w:r>
        <w:rPr>
          <w:rFonts w:cs="Calibri"/>
          <w:b/>
          <w:bCs/>
          <w:color w:val="auto"/>
          <w:kern w:val="2"/>
          <w:sz w:val="21"/>
          <w:szCs w:val="22"/>
          <w:highlight w:val="none"/>
        </w:rPr>
        <w:t>年</w:t>
      </w:r>
      <w:r>
        <w:rPr>
          <w:rFonts w:hint="eastAsia" w:cs="Calibri"/>
          <w:b/>
          <w:bCs/>
          <w:color w:val="auto"/>
          <w:kern w:val="2"/>
          <w:sz w:val="21"/>
          <w:szCs w:val="22"/>
          <w:highlight w:val="none"/>
          <w:lang w:val="en-US" w:eastAsia="zh-CN"/>
        </w:rPr>
        <w:t>8</w:t>
      </w:r>
      <w:r>
        <w:rPr>
          <w:rFonts w:cs="Calibri"/>
          <w:b/>
          <w:bCs/>
          <w:color w:val="auto"/>
          <w:kern w:val="2"/>
          <w:sz w:val="21"/>
          <w:szCs w:val="22"/>
          <w:highlight w:val="none"/>
        </w:rPr>
        <w:t>月</w:t>
      </w:r>
      <w:r>
        <w:rPr>
          <w:rFonts w:hint="eastAsia" w:cs="Calibri"/>
          <w:b/>
          <w:bCs/>
          <w:color w:val="auto"/>
          <w:kern w:val="2"/>
          <w:sz w:val="21"/>
          <w:szCs w:val="22"/>
          <w:highlight w:val="none"/>
          <w:lang w:val="en-US" w:eastAsia="zh-CN"/>
        </w:rPr>
        <w:t>4</w:t>
      </w:r>
      <w:r>
        <w:rPr>
          <w:rFonts w:cs="Calibri"/>
          <w:b/>
          <w:bCs/>
          <w:color w:val="auto"/>
          <w:kern w:val="2"/>
          <w:sz w:val="21"/>
          <w:szCs w:val="22"/>
          <w:highlight w:val="none"/>
        </w:rPr>
        <w:t>日</w:t>
      </w:r>
      <w:r>
        <w:rPr>
          <w:rFonts w:hint="eastAsia" w:cs="Calibri"/>
          <w:b/>
          <w:bCs/>
          <w:color w:val="auto"/>
          <w:kern w:val="2"/>
          <w:sz w:val="21"/>
          <w:szCs w:val="22"/>
          <w:highlight w:val="none"/>
          <w:lang w:val="en-US" w:eastAsia="zh-CN"/>
        </w:rPr>
        <w:t xml:space="preserve"> 下</w:t>
      </w:r>
      <w:r>
        <w:rPr>
          <w:rFonts w:cs="Calibri"/>
          <w:b/>
          <w:bCs/>
          <w:color w:val="auto"/>
          <w:kern w:val="2"/>
          <w:sz w:val="21"/>
          <w:szCs w:val="22"/>
          <w:highlight w:val="none"/>
        </w:rPr>
        <w:t>午</w:t>
      </w:r>
      <w:r>
        <w:rPr>
          <w:rFonts w:hint="eastAsia" w:cs="Calibri"/>
          <w:b/>
          <w:bCs/>
          <w:color w:val="auto"/>
          <w:kern w:val="2"/>
          <w:sz w:val="21"/>
          <w:szCs w:val="22"/>
          <w:highlight w:val="none"/>
          <w:lang w:val="en-US" w:eastAsia="zh-CN"/>
        </w:rPr>
        <w:t>13：00-15:00点 或</w:t>
      </w:r>
      <w:r>
        <w:rPr>
          <w:rFonts w:hint="eastAsia" w:cs="Calibri"/>
          <w:b/>
          <w:bCs/>
          <w:color w:val="auto"/>
          <w:kern w:val="2"/>
          <w:sz w:val="21"/>
          <w:szCs w:val="22"/>
          <w:highlight w:val="none"/>
        </w:rPr>
        <w:t>2</w:t>
      </w:r>
      <w:r>
        <w:rPr>
          <w:rFonts w:cs="Calibri"/>
          <w:b/>
          <w:bCs/>
          <w:color w:val="auto"/>
          <w:kern w:val="2"/>
          <w:sz w:val="21"/>
          <w:szCs w:val="22"/>
          <w:highlight w:val="none"/>
        </w:rPr>
        <w:t>02</w:t>
      </w:r>
      <w:r>
        <w:rPr>
          <w:rFonts w:hint="eastAsia" w:cs="Calibri"/>
          <w:b/>
          <w:bCs/>
          <w:color w:val="auto"/>
          <w:kern w:val="2"/>
          <w:sz w:val="21"/>
          <w:szCs w:val="22"/>
          <w:highlight w:val="none"/>
          <w:lang w:val="en-US" w:eastAsia="zh-CN"/>
        </w:rPr>
        <w:t>5</w:t>
      </w:r>
      <w:r>
        <w:rPr>
          <w:rFonts w:cs="Calibri"/>
          <w:b/>
          <w:bCs/>
          <w:color w:val="auto"/>
          <w:kern w:val="2"/>
          <w:sz w:val="21"/>
          <w:szCs w:val="22"/>
          <w:highlight w:val="none"/>
        </w:rPr>
        <w:t>年</w:t>
      </w:r>
      <w:r>
        <w:rPr>
          <w:rFonts w:hint="eastAsia" w:cs="Calibri"/>
          <w:b/>
          <w:bCs/>
          <w:color w:val="auto"/>
          <w:kern w:val="2"/>
          <w:sz w:val="21"/>
          <w:szCs w:val="22"/>
          <w:highlight w:val="none"/>
          <w:lang w:val="en-US" w:eastAsia="zh-CN"/>
        </w:rPr>
        <w:t>8</w:t>
      </w:r>
      <w:r>
        <w:rPr>
          <w:rFonts w:cs="Calibri"/>
          <w:b/>
          <w:bCs/>
          <w:color w:val="auto"/>
          <w:kern w:val="2"/>
          <w:sz w:val="21"/>
          <w:szCs w:val="22"/>
          <w:highlight w:val="none"/>
        </w:rPr>
        <w:t>月</w:t>
      </w:r>
      <w:r>
        <w:rPr>
          <w:rFonts w:hint="eastAsia" w:cs="Calibri"/>
          <w:b/>
          <w:bCs/>
          <w:color w:val="auto"/>
          <w:kern w:val="2"/>
          <w:sz w:val="21"/>
          <w:szCs w:val="22"/>
          <w:highlight w:val="none"/>
          <w:lang w:val="en-US" w:eastAsia="zh-CN"/>
        </w:rPr>
        <w:t>5</w:t>
      </w:r>
      <w:r>
        <w:rPr>
          <w:rFonts w:cs="Calibri"/>
          <w:b/>
          <w:bCs/>
          <w:color w:val="auto"/>
          <w:kern w:val="2"/>
          <w:sz w:val="21"/>
          <w:szCs w:val="22"/>
          <w:highlight w:val="none"/>
        </w:rPr>
        <w:t>日</w:t>
      </w:r>
      <w:r>
        <w:rPr>
          <w:rFonts w:hint="eastAsia" w:cs="Calibri"/>
          <w:b/>
          <w:bCs/>
          <w:color w:val="auto"/>
          <w:kern w:val="2"/>
          <w:sz w:val="21"/>
          <w:szCs w:val="22"/>
          <w:highlight w:val="none"/>
          <w:lang w:val="en-US" w:eastAsia="zh-CN"/>
        </w:rPr>
        <w:t>上午8:30-10:00点</w:t>
      </w:r>
      <w:r>
        <w:rPr>
          <w:rFonts w:hint="eastAsia" w:ascii="宋体" w:hAnsi="宋体" w:eastAsia="宋体"/>
          <w:b/>
          <w:szCs w:val="21"/>
        </w:rPr>
        <w:t>，送至徐汇区中山南二路777弄1号楼</w:t>
      </w:r>
      <w:r>
        <w:rPr>
          <w:rFonts w:hint="eastAsia" w:ascii="宋体" w:hAnsi="宋体" w:eastAsia="宋体"/>
          <w:b/>
          <w:szCs w:val="21"/>
          <w:lang w:val="en-US" w:eastAsia="zh-CN"/>
        </w:rPr>
        <w:t>三</w:t>
      </w:r>
      <w:bookmarkStart w:id="2" w:name="_GoBack"/>
      <w:bookmarkEnd w:id="2"/>
      <w:r>
        <w:rPr>
          <w:rFonts w:hint="eastAsia" w:ascii="宋体" w:hAnsi="宋体" w:eastAsia="宋体"/>
          <w:b/>
          <w:szCs w:val="21"/>
          <w:lang w:val="en-US" w:eastAsia="zh-CN"/>
        </w:rPr>
        <w:t>楼</w:t>
      </w:r>
      <w:r>
        <w:rPr>
          <w:rFonts w:hint="eastAsia" w:ascii="宋体" w:hAnsi="宋体" w:eastAsia="宋体"/>
          <w:b/>
          <w:szCs w:val="21"/>
        </w:rPr>
        <w:t>（上海申厚建设咨询事务所有限公司），迟于该时间送达的，样品将被拒收，其在评标办法中样品分得0分。送样联系人：楼老师 15601885118。</w:t>
      </w:r>
    </w:p>
    <w:p w14:paraId="68577B2A">
      <w:pPr>
        <w:spacing w:line="420" w:lineRule="exact"/>
        <w:ind w:firstLine="422" w:firstLineChars="200"/>
        <w:jc w:val="left"/>
        <w:rPr>
          <w:rFonts w:ascii="宋体" w:hAnsi="宋体" w:eastAsia="宋体"/>
          <w:b/>
          <w:szCs w:val="21"/>
        </w:rPr>
      </w:pPr>
    </w:p>
    <w:p w14:paraId="581D853C">
      <w:pPr>
        <w:spacing w:line="360" w:lineRule="auto"/>
        <w:ind w:firstLine="422" w:firstLineChars="200"/>
        <w:jc w:val="left"/>
        <w:rPr>
          <w:rFonts w:ascii="宋体" w:hAnsi="宋体" w:eastAsia="宋体"/>
          <w:b/>
          <w:szCs w:val="21"/>
        </w:rPr>
      </w:pPr>
      <w:r>
        <w:rPr>
          <w:rFonts w:hint="eastAsia" w:ascii="宋体" w:hAnsi="宋体" w:eastAsia="宋体"/>
          <w:b/>
          <w:szCs w:val="21"/>
        </w:rPr>
        <w:t>2、须提供的样品清单如下：</w:t>
      </w:r>
    </w:p>
    <w:p w14:paraId="0B4EBE6C">
      <w:pPr>
        <w:spacing w:line="360" w:lineRule="auto"/>
        <w:ind w:left="422"/>
        <w:jc w:val="left"/>
        <w:rPr>
          <w:rFonts w:ascii="宋体" w:hAnsi="宋体" w:eastAsia="宋体"/>
          <w:b/>
          <w:szCs w:val="21"/>
        </w:rPr>
      </w:pPr>
      <w:r>
        <w:rPr>
          <w:rFonts w:hint="eastAsia" w:ascii="宋体" w:hAnsi="宋体" w:eastAsia="宋体"/>
          <w:b/>
          <w:szCs w:val="21"/>
        </w:rPr>
        <w:t>（1）成品样品清单：</w:t>
      </w:r>
    </w:p>
    <w:tbl>
      <w:tblPr>
        <w:tblStyle w:val="5"/>
        <w:tblW w:w="14380"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0"/>
        <w:gridCol w:w="1080"/>
        <w:gridCol w:w="1080"/>
        <w:gridCol w:w="1080"/>
        <w:gridCol w:w="2260"/>
        <w:gridCol w:w="5100"/>
        <w:gridCol w:w="3080"/>
      </w:tblGrid>
      <w:tr w14:paraId="1B41A5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700" w:type="dxa"/>
            <w:shd w:val="clear" w:color="auto" w:fill="auto"/>
            <w:vAlign w:val="center"/>
          </w:tcPr>
          <w:p w14:paraId="3741E695">
            <w:pPr>
              <w:widowControl/>
              <w:jc w:val="center"/>
              <w:rPr>
                <w:rFonts w:ascii="宋体" w:hAnsi="宋体" w:eastAsia="宋体" w:cs="宋体"/>
                <w:b/>
                <w:bCs/>
                <w:color w:val="000000"/>
                <w:kern w:val="0"/>
                <w:sz w:val="20"/>
                <w:szCs w:val="20"/>
              </w:rPr>
            </w:pPr>
            <w:r>
              <w:rPr>
                <w:rFonts w:hint="eastAsia" w:ascii="宋体" w:hAnsi="宋体" w:eastAsia="宋体" w:cs="宋体"/>
                <w:b/>
                <w:bCs/>
                <w:color w:val="000000"/>
                <w:kern w:val="0"/>
                <w:sz w:val="20"/>
                <w:szCs w:val="20"/>
              </w:rPr>
              <w:t>序号</w:t>
            </w:r>
          </w:p>
        </w:tc>
        <w:tc>
          <w:tcPr>
            <w:tcW w:w="1080" w:type="dxa"/>
            <w:shd w:val="clear" w:color="auto" w:fill="auto"/>
            <w:vAlign w:val="center"/>
          </w:tcPr>
          <w:p w14:paraId="431C52AC">
            <w:pPr>
              <w:widowControl/>
              <w:jc w:val="center"/>
              <w:rPr>
                <w:rFonts w:hint="eastAsia" w:ascii="宋体" w:hAnsi="宋体" w:eastAsia="宋体" w:cs="宋体"/>
                <w:b/>
                <w:bCs/>
                <w:color w:val="000000"/>
                <w:kern w:val="0"/>
                <w:sz w:val="20"/>
                <w:szCs w:val="20"/>
              </w:rPr>
            </w:pPr>
            <w:r>
              <w:rPr>
                <w:rFonts w:hint="eastAsia" w:ascii="宋体" w:hAnsi="宋体" w:eastAsia="宋体" w:cs="宋体"/>
                <w:b/>
                <w:bCs/>
                <w:color w:val="000000"/>
                <w:kern w:val="0"/>
                <w:sz w:val="20"/>
                <w:szCs w:val="20"/>
              </w:rPr>
              <w:t>产品名称</w:t>
            </w:r>
          </w:p>
        </w:tc>
        <w:tc>
          <w:tcPr>
            <w:tcW w:w="1080" w:type="dxa"/>
            <w:shd w:val="clear" w:color="auto" w:fill="auto"/>
            <w:vAlign w:val="center"/>
          </w:tcPr>
          <w:p w14:paraId="4CEE7C65">
            <w:pPr>
              <w:widowControl/>
              <w:jc w:val="center"/>
              <w:rPr>
                <w:rFonts w:hint="eastAsia" w:ascii="宋体" w:hAnsi="宋体" w:eastAsia="宋体" w:cs="宋体"/>
                <w:b/>
                <w:bCs/>
                <w:color w:val="000000"/>
                <w:kern w:val="0"/>
                <w:sz w:val="20"/>
                <w:szCs w:val="20"/>
              </w:rPr>
            </w:pPr>
            <w:r>
              <w:rPr>
                <w:rFonts w:hint="eastAsia" w:ascii="宋体" w:hAnsi="宋体" w:eastAsia="宋体" w:cs="宋体"/>
                <w:b/>
                <w:bCs/>
                <w:color w:val="000000"/>
                <w:kern w:val="0"/>
                <w:sz w:val="20"/>
                <w:szCs w:val="20"/>
              </w:rPr>
              <w:t>数量</w:t>
            </w:r>
          </w:p>
        </w:tc>
        <w:tc>
          <w:tcPr>
            <w:tcW w:w="1080" w:type="dxa"/>
            <w:shd w:val="clear" w:color="auto" w:fill="auto"/>
            <w:vAlign w:val="center"/>
          </w:tcPr>
          <w:p w14:paraId="3AD098A9">
            <w:pPr>
              <w:widowControl/>
              <w:jc w:val="center"/>
              <w:rPr>
                <w:rFonts w:hint="eastAsia" w:ascii="宋体" w:hAnsi="宋体" w:eastAsia="宋体" w:cs="宋体"/>
                <w:b/>
                <w:bCs/>
                <w:color w:val="000000"/>
                <w:kern w:val="0"/>
                <w:sz w:val="20"/>
                <w:szCs w:val="20"/>
              </w:rPr>
            </w:pPr>
            <w:r>
              <w:rPr>
                <w:rFonts w:hint="eastAsia" w:ascii="宋体" w:hAnsi="宋体" w:eastAsia="宋体" w:cs="宋体"/>
                <w:b/>
                <w:bCs/>
                <w:color w:val="000000"/>
                <w:kern w:val="0"/>
                <w:sz w:val="20"/>
                <w:szCs w:val="20"/>
              </w:rPr>
              <w:t>单位</w:t>
            </w:r>
          </w:p>
        </w:tc>
        <w:tc>
          <w:tcPr>
            <w:tcW w:w="2260" w:type="dxa"/>
            <w:shd w:val="clear" w:color="auto" w:fill="auto"/>
            <w:vAlign w:val="center"/>
          </w:tcPr>
          <w:p w14:paraId="47A35D2E">
            <w:pPr>
              <w:widowControl/>
              <w:jc w:val="center"/>
              <w:rPr>
                <w:rFonts w:hint="eastAsia" w:ascii="宋体" w:hAnsi="宋体" w:eastAsia="宋体" w:cs="宋体"/>
                <w:b/>
                <w:bCs/>
                <w:color w:val="000000"/>
                <w:kern w:val="0"/>
                <w:sz w:val="20"/>
                <w:szCs w:val="20"/>
              </w:rPr>
            </w:pPr>
            <w:r>
              <w:rPr>
                <w:rFonts w:hint="eastAsia" w:ascii="宋体" w:hAnsi="宋体" w:eastAsia="宋体" w:cs="宋体"/>
                <w:b/>
                <w:bCs/>
                <w:color w:val="000000"/>
                <w:kern w:val="0"/>
                <w:sz w:val="20"/>
                <w:szCs w:val="20"/>
              </w:rPr>
              <w:t>规格尺寸（cm）</w:t>
            </w:r>
          </w:p>
        </w:tc>
        <w:tc>
          <w:tcPr>
            <w:tcW w:w="5100" w:type="dxa"/>
            <w:shd w:val="clear" w:color="auto" w:fill="auto"/>
            <w:vAlign w:val="center"/>
          </w:tcPr>
          <w:p w14:paraId="067EC552">
            <w:pPr>
              <w:widowControl/>
              <w:jc w:val="center"/>
              <w:rPr>
                <w:rFonts w:hint="eastAsia" w:ascii="宋体" w:hAnsi="宋体" w:eastAsia="宋体" w:cs="宋体"/>
                <w:b/>
                <w:bCs/>
                <w:color w:val="000000"/>
                <w:kern w:val="0"/>
                <w:sz w:val="20"/>
                <w:szCs w:val="20"/>
              </w:rPr>
            </w:pPr>
            <w:r>
              <w:rPr>
                <w:rFonts w:hint="eastAsia" w:ascii="宋体" w:hAnsi="宋体" w:eastAsia="宋体" w:cs="宋体"/>
                <w:b/>
                <w:bCs/>
                <w:color w:val="000000"/>
                <w:kern w:val="0"/>
                <w:sz w:val="20"/>
                <w:szCs w:val="20"/>
              </w:rPr>
              <w:t>技术参数</w:t>
            </w:r>
          </w:p>
        </w:tc>
        <w:tc>
          <w:tcPr>
            <w:tcW w:w="3080" w:type="dxa"/>
            <w:shd w:val="clear" w:color="auto" w:fill="auto"/>
            <w:vAlign w:val="center"/>
          </w:tcPr>
          <w:p w14:paraId="4A3F851E">
            <w:pPr>
              <w:widowControl/>
              <w:jc w:val="center"/>
              <w:rPr>
                <w:rFonts w:hint="eastAsia" w:ascii="宋体" w:hAnsi="宋体" w:eastAsia="宋体" w:cs="宋体"/>
                <w:b/>
                <w:bCs/>
                <w:color w:val="000000"/>
                <w:kern w:val="0"/>
                <w:sz w:val="20"/>
                <w:szCs w:val="20"/>
              </w:rPr>
            </w:pPr>
            <w:r>
              <w:rPr>
                <w:rFonts w:hint="eastAsia" w:ascii="宋体" w:hAnsi="宋体" w:eastAsia="宋体" w:cs="宋体"/>
                <w:b/>
                <w:bCs/>
                <w:color w:val="000000"/>
                <w:kern w:val="0"/>
                <w:sz w:val="20"/>
                <w:szCs w:val="20"/>
              </w:rPr>
              <w:t>参考图片</w:t>
            </w:r>
          </w:p>
        </w:tc>
      </w:tr>
      <w:tr w14:paraId="68848A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0" w:hRule="atLeast"/>
        </w:trPr>
        <w:tc>
          <w:tcPr>
            <w:tcW w:w="700" w:type="dxa"/>
            <w:shd w:val="clear" w:color="auto" w:fill="auto"/>
            <w:vAlign w:val="center"/>
          </w:tcPr>
          <w:p w14:paraId="7021E821">
            <w:pPr>
              <w:widowControl/>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1</w:t>
            </w:r>
          </w:p>
        </w:tc>
        <w:tc>
          <w:tcPr>
            <w:tcW w:w="1080" w:type="dxa"/>
            <w:shd w:val="clear" w:color="auto" w:fill="auto"/>
            <w:vAlign w:val="center"/>
          </w:tcPr>
          <w:p w14:paraId="0EA43356">
            <w:pPr>
              <w:widowControl/>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幼教椅</w:t>
            </w:r>
          </w:p>
        </w:tc>
        <w:tc>
          <w:tcPr>
            <w:tcW w:w="1080" w:type="dxa"/>
            <w:shd w:val="clear" w:color="auto" w:fill="auto"/>
            <w:vAlign w:val="center"/>
          </w:tcPr>
          <w:p w14:paraId="378F8E8E">
            <w:pPr>
              <w:widowControl/>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1</w:t>
            </w:r>
          </w:p>
        </w:tc>
        <w:tc>
          <w:tcPr>
            <w:tcW w:w="1080" w:type="dxa"/>
            <w:shd w:val="clear" w:color="auto" w:fill="auto"/>
            <w:vAlign w:val="center"/>
          </w:tcPr>
          <w:p w14:paraId="587D5652">
            <w:pPr>
              <w:widowControl/>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把</w:t>
            </w:r>
          </w:p>
        </w:tc>
        <w:tc>
          <w:tcPr>
            <w:tcW w:w="2260" w:type="dxa"/>
            <w:shd w:val="clear" w:color="auto" w:fill="auto"/>
            <w:vAlign w:val="center"/>
          </w:tcPr>
          <w:p w14:paraId="72C62B10">
            <w:pPr>
              <w:widowControl/>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尺寸：32.5*30.5*27cm</w:t>
            </w:r>
          </w:p>
        </w:tc>
        <w:tc>
          <w:tcPr>
            <w:tcW w:w="5100" w:type="dxa"/>
            <w:shd w:val="clear" w:color="auto" w:fill="auto"/>
            <w:vAlign w:val="center"/>
          </w:tcPr>
          <w:p w14:paraId="52C2FE1D">
            <w:pPr>
              <w:widowControl/>
              <w:jc w:val="left"/>
              <w:rPr>
                <w:rFonts w:hint="eastAsia" w:ascii="宋体" w:hAnsi="宋体" w:eastAsia="宋体" w:cs="宋体"/>
                <w:color w:val="000000"/>
                <w:kern w:val="0"/>
                <w:sz w:val="18"/>
                <w:szCs w:val="18"/>
              </w:rPr>
            </w:pPr>
            <w:r>
              <w:rPr>
                <w:rFonts w:hint="eastAsia" w:ascii="宋体" w:hAnsi="宋体" w:eastAsia="宋体" w:cs="宋体"/>
                <w:color w:val="000000"/>
                <w:kern w:val="0"/>
                <w:sz w:val="18"/>
                <w:szCs w:val="18"/>
              </w:rPr>
              <w:t>材质：坐面正视面及四边包角均采用ABS工程塑料一次成型包裹，成品坐面板尺寸是325*305*25mm,具备安全倒边倒角，内衬坐面板采用松木实木直拼板，尺寸是295*200*18mm,板材厚度18㎜，采用镶嵌技术使ABS工程塑料面板与松木实木直拼坐面板合二为一，整张成品椅面总厚度为25mm，能使坐面板结实耐用，脚架采用松木实木，榫卯结构，经人工干燥处理，含水率≤12%，做到不易变形翘曲。品牌环保水性木器油漆，无毒无害，表面无死节，无黑斑，木纹美观，漆膜饱满。整件家具甲醛释放量≤0.5mg/m³。</w:t>
            </w:r>
          </w:p>
        </w:tc>
        <w:tc>
          <w:tcPr>
            <w:tcW w:w="3080" w:type="dxa"/>
            <w:shd w:val="clear" w:color="auto" w:fill="auto"/>
            <w:vAlign w:val="bottom"/>
          </w:tcPr>
          <w:p w14:paraId="7ECA29B6">
            <w:pPr>
              <w:widowControl/>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drawing>
                <wp:anchor distT="0" distB="0" distL="114300" distR="114300" simplePos="0" relativeHeight="252190720" behindDoc="0" locked="0" layoutInCell="1" allowOverlap="1">
                  <wp:simplePos x="0" y="0"/>
                  <wp:positionH relativeFrom="column">
                    <wp:posOffset>171450</wp:posOffset>
                  </wp:positionH>
                  <wp:positionV relativeFrom="paragraph">
                    <wp:posOffset>-1537335</wp:posOffset>
                  </wp:positionV>
                  <wp:extent cx="1136650" cy="1580515"/>
                  <wp:effectExtent l="0" t="0" r="6350" b="635"/>
                  <wp:wrapNone/>
                  <wp:docPr id="526" name="图片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526"/>
                          <pic:cNvPicPr>
                            <a:picLocks noChangeAspect="1"/>
                          </pic:cNvPicPr>
                        </pic:nvPicPr>
                        <pic:blipFill>
                          <a:blip r:embed="rId283" cstate="print"/>
                          <a:stretch>
                            <a:fillRect/>
                          </a:stretch>
                        </pic:blipFill>
                        <pic:spPr>
                          <a:xfrm>
                            <a:off x="0" y="0"/>
                            <a:ext cx="1136650" cy="1580515"/>
                          </a:xfrm>
                          <a:prstGeom prst="rect">
                            <a:avLst/>
                          </a:prstGeom>
                          <a:noFill/>
                          <a:ln w="9525">
                            <a:noFill/>
                          </a:ln>
                        </pic:spPr>
                      </pic:pic>
                    </a:graphicData>
                  </a:graphic>
                </wp:anchor>
              </w:drawing>
            </w:r>
          </w:p>
        </w:tc>
      </w:tr>
      <w:tr w14:paraId="4BB3BB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0" w:hRule="atLeast"/>
        </w:trPr>
        <w:tc>
          <w:tcPr>
            <w:tcW w:w="700" w:type="dxa"/>
            <w:shd w:val="clear" w:color="auto" w:fill="auto"/>
            <w:vAlign w:val="center"/>
          </w:tcPr>
          <w:p w14:paraId="1B8712F7">
            <w:pPr>
              <w:widowControl/>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2</w:t>
            </w:r>
          </w:p>
        </w:tc>
        <w:tc>
          <w:tcPr>
            <w:tcW w:w="1080" w:type="dxa"/>
            <w:shd w:val="clear" w:color="auto" w:fill="auto"/>
            <w:vAlign w:val="center"/>
          </w:tcPr>
          <w:p w14:paraId="473A6B01">
            <w:pPr>
              <w:widowControl/>
              <w:jc w:val="center"/>
              <w:rPr>
                <w:rFonts w:hint="eastAsia" w:ascii="宋体" w:hAnsi="宋体" w:eastAsia="宋体" w:cs="宋体"/>
                <w:color w:val="000000"/>
                <w:kern w:val="0"/>
                <w:sz w:val="20"/>
                <w:szCs w:val="20"/>
              </w:rPr>
            </w:pPr>
            <w:bookmarkStart w:id="0" w:name="OLE_LINK14"/>
            <w:bookmarkStart w:id="1" w:name="OLE_LINK15"/>
            <w:r>
              <w:rPr>
                <w:rFonts w:hint="eastAsia" w:ascii="宋体" w:hAnsi="宋体" w:eastAsia="宋体" w:cs="宋体"/>
                <w:color w:val="000000"/>
                <w:kern w:val="0"/>
                <w:sz w:val="20"/>
                <w:szCs w:val="20"/>
              </w:rPr>
              <w:t>五格衣帽柜</w:t>
            </w:r>
            <w:bookmarkEnd w:id="0"/>
            <w:bookmarkEnd w:id="1"/>
          </w:p>
        </w:tc>
        <w:tc>
          <w:tcPr>
            <w:tcW w:w="1080" w:type="dxa"/>
            <w:shd w:val="clear" w:color="auto" w:fill="auto"/>
            <w:vAlign w:val="center"/>
          </w:tcPr>
          <w:p w14:paraId="7606A260">
            <w:pPr>
              <w:widowControl/>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1</w:t>
            </w:r>
          </w:p>
        </w:tc>
        <w:tc>
          <w:tcPr>
            <w:tcW w:w="1080" w:type="dxa"/>
            <w:shd w:val="clear" w:color="auto" w:fill="auto"/>
            <w:vAlign w:val="center"/>
          </w:tcPr>
          <w:p w14:paraId="7BA622D2">
            <w:pPr>
              <w:widowControl/>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个</w:t>
            </w:r>
          </w:p>
        </w:tc>
        <w:tc>
          <w:tcPr>
            <w:tcW w:w="2260" w:type="dxa"/>
            <w:shd w:val="clear" w:color="auto" w:fill="auto"/>
            <w:vAlign w:val="center"/>
          </w:tcPr>
          <w:p w14:paraId="6DE4AF11">
            <w:pPr>
              <w:widowControl/>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120*30*110cm</w:t>
            </w:r>
          </w:p>
        </w:tc>
        <w:tc>
          <w:tcPr>
            <w:tcW w:w="5100" w:type="dxa"/>
            <w:shd w:val="clear" w:color="auto" w:fill="auto"/>
            <w:vAlign w:val="center"/>
          </w:tcPr>
          <w:p w14:paraId="5ABA0825">
            <w:pPr>
              <w:widowControl/>
              <w:jc w:val="left"/>
              <w:rPr>
                <w:rFonts w:hint="eastAsia" w:ascii="宋体" w:hAnsi="宋体" w:eastAsia="宋体" w:cs="宋体"/>
                <w:color w:val="000000"/>
                <w:kern w:val="0"/>
                <w:sz w:val="18"/>
                <w:szCs w:val="18"/>
              </w:rPr>
            </w:pPr>
            <w:r>
              <w:rPr>
                <w:rFonts w:hint="eastAsia" w:ascii="宋体" w:hAnsi="宋体" w:eastAsia="宋体" w:cs="宋体"/>
                <w:color w:val="000000"/>
                <w:kern w:val="0"/>
                <w:sz w:val="18"/>
                <w:szCs w:val="18"/>
              </w:rPr>
              <w:t>材质：采用松木实木板厚18mm，边角导圆角。榫卯结构，经强制性人工干燥，含水率≤12%。产品须无虫蛀、活节、开裂、缺棱、表面节疤和变形翘曲等缺陷。表面耐磨、耐污、耐划伤、易清洗，耐磨测试250R无透底现象，家具成品的甲醛释放量≤0.05mg/m³。涂饰：环保型水性漆做底，表面涂刷食品级木蜡油。天然环保，要求木纹清晰，平整光滑，木本色无明显色差。胶水：优质环保型胶水。 五金件：优质五金配件。</w:t>
            </w:r>
          </w:p>
        </w:tc>
        <w:tc>
          <w:tcPr>
            <w:tcW w:w="3080" w:type="dxa"/>
            <w:shd w:val="clear" w:color="auto" w:fill="auto"/>
            <w:vAlign w:val="bottom"/>
          </w:tcPr>
          <w:p w14:paraId="435CF0D6">
            <w:pPr>
              <w:widowControl/>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drawing>
                <wp:anchor distT="0" distB="0" distL="114300" distR="114300" simplePos="0" relativeHeight="252189696" behindDoc="0" locked="0" layoutInCell="1" allowOverlap="1">
                  <wp:simplePos x="0" y="0"/>
                  <wp:positionH relativeFrom="column">
                    <wp:posOffset>161925</wp:posOffset>
                  </wp:positionH>
                  <wp:positionV relativeFrom="paragraph">
                    <wp:posOffset>161925</wp:posOffset>
                  </wp:positionV>
                  <wp:extent cx="1219200" cy="1000125"/>
                  <wp:effectExtent l="0" t="0" r="0" b="0"/>
                  <wp:wrapNone/>
                  <wp:docPr id="525" name="图片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图片 525"/>
                          <pic:cNvPicPr>
                            <a:picLocks noChangeAspect="1"/>
                          </pic:cNvPicPr>
                        </pic:nvPicPr>
                        <pic:blipFill>
                          <a:blip r:embed="rId307" cstate="print"/>
                          <a:stretch>
                            <a:fillRect/>
                          </a:stretch>
                        </pic:blipFill>
                        <pic:spPr>
                          <a:xfrm>
                            <a:off x="0" y="0"/>
                            <a:ext cx="1220470" cy="1000760"/>
                          </a:xfrm>
                          <a:prstGeom prst="rect">
                            <a:avLst/>
                          </a:prstGeom>
                          <a:noFill/>
                          <a:ln w="9525">
                            <a:noFill/>
                          </a:ln>
                        </pic:spPr>
                      </pic:pic>
                    </a:graphicData>
                  </a:graphic>
                </wp:anchor>
              </w:drawing>
            </w:r>
          </w:p>
        </w:tc>
      </w:tr>
    </w:tbl>
    <w:p w14:paraId="164EECAC">
      <w:pPr>
        <w:spacing w:line="360" w:lineRule="auto"/>
        <w:ind w:left="422"/>
        <w:jc w:val="left"/>
        <w:rPr>
          <w:rFonts w:hint="eastAsia" w:ascii="宋体" w:hAnsi="宋体" w:eastAsia="宋体"/>
          <w:b/>
          <w:szCs w:val="21"/>
        </w:rPr>
      </w:pPr>
    </w:p>
    <w:p w14:paraId="7CDF9431">
      <w:pPr>
        <w:widowControl/>
        <w:jc w:val="left"/>
        <w:rPr>
          <w:rFonts w:ascii="宋体" w:hAnsi="宋体" w:eastAsia="宋体"/>
          <w:sz w:val="24"/>
        </w:rPr>
      </w:pPr>
      <w:r>
        <w:rPr>
          <w:rFonts w:ascii="宋体" w:hAnsi="宋体" w:eastAsia="宋体"/>
          <w:b/>
          <w:szCs w:val="21"/>
        </w:rPr>
        <w:t>3</w:t>
      </w:r>
      <w:r>
        <w:rPr>
          <w:rFonts w:hint="eastAsia" w:ascii="宋体" w:hAnsi="宋体" w:eastAsia="宋体"/>
          <w:b/>
          <w:szCs w:val="21"/>
        </w:rPr>
        <w:t>、须提供的样品要求：</w:t>
      </w:r>
    </w:p>
    <w:p w14:paraId="3BCB30EC">
      <w:pPr>
        <w:pStyle w:val="4"/>
        <w:spacing w:before="0" w:beforeAutospacing="0" w:after="0" w:afterAutospacing="0" w:line="360" w:lineRule="auto"/>
        <w:ind w:firstLine="422" w:firstLineChars="200"/>
        <w:rPr>
          <w:rFonts w:hint="eastAsia"/>
          <w:b/>
          <w:sz w:val="21"/>
          <w:szCs w:val="21"/>
        </w:rPr>
      </w:pPr>
      <w:r>
        <w:rPr>
          <w:rFonts w:hint="eastAsia"/>
          <w:b/>
          <w:sz w:val="21"/>
          <w:szCs w:val="21"/>
        </w:rPr>
        <w:t>（1）响应单位应在上述指定时间内提供与投标规格参数一致的样品；</w:t>
      </w:r>
    </w:p>
    <w:p w14:paraId="012D793B">
      <w:pPr>
        <w:ind w:firstLine="422" w:firstLineChars="200"/>
        <w:rPr>
          <w:rFonts w:hint="eastAsia" w:ascii="宋体" w:hAnsi="宋体" w:eastAsia="宋体"/>
          <w:b/>
          <w:szCs w:val="20"/>
        </w:rPr>
      </w:pPr>
      <w:r>
        <w:rPr>
          <w:rFonts w:hint="eastAsia" w:ascii="宋体" w:hAnsi="宋体" w:eastAsia="宋体"/>
          <w:b/>
          <w:szCs w:val="21"/>
        </w:rPr>
        <w:t>（2）样品需在明显位置标明设备的名称及投标单位，未对样品进行标识或标识不清、样品将被拒收。</w:t>
      </w:r>
    </w:p>
    <w:p w14:paraId="317972B3">
      <w:pPr>
        <w:rPr>
          <w:rFonts w:hint="eastAsia"/>
        </w:rPr>
      </w:pPr>
    </w:p>
    <w:sectPr>
      <w:pgSz w:w="16838" w:h="11906" w:orient="landscape"/>
      <w:pgMar w:top="760" w:right="1440" w:bottom="1066" w:left="144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auto"/>
    <w:pitch w:val="default"/>
    <w:sig w:usb0="E0002EFF" w:usb1="C000785B"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0"/>
  <w:bordersDoNotSurroundHeader w:val="1"/>
  <w:bordersDoNotSurroundFooter w:val="1"/>
  <w:hideSpellingErrors/>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7FEC"/>
    <w:rsid w:val="000D7FEC"/>
    <w:rsid w:val="0015600A"/>
    <w:rsid w:val="00177FA9"/>
    <w:rsid w:val="00503FC4"/>
    <w:rsid w:val="008E4817"/>
    <w:rsid w:val="09A62132"/>
    <w:rsid w:val="243832D5"/>
    <w:rsid w:val="461C1CBE"/>
    <w:rsid w:val="500E3514"/>
    <w:rsid w:val="655630D0"/>
    <w:rsid w:val="65F076F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6">
    <w:name w:val="Default Paragraph Font"/>
    <w:semiHidden/>
    <w:unhideWhenUsed/>
    <w:qFormat/>
    <w:uiPriority w:val="1"/>
  </w:style>
  <w:style w:type="table" w:default="1" w:styleId="5">
    <w:name w:val="Normal Table"/>
    <w:semiHidden/>
    <w:unhideWhenUsed/>
    <w:qFormat/>
    <w:uiPriority w:val="99"/>
    <w:tblPr>
      <w:tblCellMar>
        <w:top w:w="0" w:type="dxa"/>
        <w:left w:w="108" w:type="dxa"/>
        <w:bottom w:w="0" w:type="dxa"/>
        <w:right w:w="108" w:type="dxa"/>
      </w:tblCellMar>
    </w:tblPr>
  </w:style>
  <w:style w:type="paragraph" w:styleId="2">
    <w:name w:val="footer"/>
    <w:basedOn w:val="1"/>
    <w:link w:val="47"/>
    <w:unhideWhenUsed/>
    <w:qFormat/>
    <w:uiPriority w:val="99"/>
    <w:pPr>
      <w:tabs>
        <w:tab w:val="center" w:pos="4153"/>
        <w:tab w:val="right" w:pos="8306"/>
      </w:tabs>
      <w:snapToGrid w:val="0"/>
      <w:jc w:val="left"/>
    </w:pPr>
    <w:rPr>
      <w:sz w:val="18"/>
      <w:szCs w:val="18"/>
    </w:rPr>
  </w:style>
  <w:style w:type="paragraph" w:styleId="3">
    <w:name w:val="header"/>
    <w:basedOn w:val="1"/>
    <w:link w:val="46"/>
    <w:unhideWhenUsed/>
    <w:uiPriority w:val="99"/>
    <w:pPr>
      <w:pBdr>
        <w:bottom w:val="single" w:color="auto" w:sz="6" w:space="1"/>
      </w:pBdr>
      <w:tabs>
        <w:tab w:val="center" w:pos="4153"/>
        <w:tab w:val="right" w:pos="8306"/>
      </w:tabs>
      <w:snapToGrid w:val="0"/>
      <w:jc w:val="center"/>
    </w:pPr>
    <w:rPr>
      <w:sz w:val="18"/>
      <w:szCs w:val="18"/>
    </w:rPr>
  </w:style>
  <w:style w:type="paragraph" w:styleId="4">
    <w:name w:val="Normal (Web)"/>
    <w:basedOn w:val="1"/>
    <w:link w:val="48"/>
    <w:semiHidden/>
    <w:unhideWhenUsed/>
    <w:qFormat/>
    <w:uiPriority w:val="99"/>
    <w:pPr>
      <w:widowControl/>
      <w:spacing w:before="100" w:beforeAutospacing="1" w:after="100" w:afterAutospacing="1"/>
      <w:jc w:val="left"/>
    </w:pPr>
    <w:rPr>
      <w:rFonts w:ascii="宋体" w:hAnsi="宋体" w:eastAsia="宋体"/>
      <w:sz w:val="24"/>
      <w:szCs w:val="24"/>
    </w:rPr>
  </w:style>
  <w:style w:type="character" w:styleId="7">
    <w:name w:val="FollowedHyperlink"/>
    <w:basedOn w:val="6"/>
    <w:semiHidden/>
    <w:unhideWhenUsed/>
    <w:qFormat/>
    <w:uiPriority w:val="99"/>
    <w:rPr>
      <w:color w:val="800080"/>
      <w:u w:val="single"/>
    </w:rPr>
  </w:style>
  <w:style w:type="character" w:styleId="8">
    <w:name w:val="Hyperlink"/>
    <w:basedOn w:val="6"/>
    <w:semiHidden/>
    <w:unhideWhenUsed/>
    <w:qFormat/>
    <w:uiPriority w:val="99"/>
    <w:rPr>
      <w:color w:val="0000FF"/>
      <w:u w:val="single"/>
    </w:rPr>
  </w:style>
  <w:style w:type="paragraph" w:customStyle="1" w:styleId="9">
    <w:name w:val="msonormal"/>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0">
    <w:name w:val="font5"/>
    <w:basedOn w:val="1"/>
    <w:qFormat/>
    <w:uiPriority w:val="0"/>
    <w:pPr>
      <w:widowControl/>
      <w:spacing w:before="100" w:beforeAutospacing="1" w:after="100" w:afterAutospacing="1"/>
      <w:jc w:val="left"/>
    </w:pPr>
    <w:rPr>
      <w:rFonts w:ascii="宋体" w:hAnsi="宋体" w:eastAsia="宋体" w:cs="宋体"/>
      <w:kern w:val="0"/>
      <w:sz w:val="22"/>
    </w:rPr>
  </w:style>
  <w:style w:type="paragraph" w:customStyle="1" w:styleId="11">
    <w:name w:val="font6"/>
    <w:basedOn w:val="1"/>
    <w:qFormat/>
    <w:uiPriority w:val="0"/>
    <w:pPr>
      <w:widowControl/>
      <w:spacing w:before="100" w:beforeAutospacing="1" w:after="100" w:afterAutospacing="1"/>
      <w:jc w:val="left"/>
    </w:pPr>
    <w:rPr>
      <w:rFonts w:ascii="宋体" w:hAnsi="宋体" w:eastAsia="宋体" w:cs="宋体"/>
      <w:color w:val="000000"/>
      <w:kern w:val="0"/>
      <w:sz w:val="22"/>
    </w:rPr>
  </w:style>
  <w:style w:type="paragraph" w:customStyle="1" w:styleId="12">
    <w:name w:val="font7"/>
    <w:basedOn w:val="1"/>
    <w:qFormat/>
    <w:uiPriority w:val="0"/>
    <w:pPr>
      <w:widowControl/>
      <w:spacing w:before="100" w:beforeAutospacing="1" w:after="100" w:afterAutospacing="1"/>
      <w:jc w:val="left"/>
    </w:pPr>
    <w:rPr>
      <w:rFonts w:ascii="宋体" w:hAnsi="宋体" w:eastAsia="宋体" w:cs="宋体"/>
      <w:color w:val="000000"/>
      <w:kern w:val="0"/>
      <w:sz w:val="22"/>
    </w:rPr>
  </w:style>
  <w:style w:type="paragraph" w:customStyle="1" w:styleId="13">
    <w:name w:val="font8"/>
    <w:basedOn w:val="1"/>
    <w:qFormat/>
    <w:uiPriority w:val="0"/>
    <w:pPr>
      <w:widowControl/>
      <w:spacing w:before="100" w:beforeAutospacing="1" w:after="100" w:afterAutospacing="1"/>
      <w:jc w:val="left"/>
    </w:pPr>
    <w:rPr>
      <w:rFonts w:ascii="Calibri" w:hAnsi="Calibri" w:eastAsia="宋体" w:cs="Calibri"/>
      <w:kern w:val="0"/>
      <w:sz w:val="22"/>
    </w:rPr>
  </w:style>
  <w:style w:type="paragraph" w:customStyle="1" w:styleId="14">
    <w:name w:val="xl70"/>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5">
    <w:name w:val="xl7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24"/>
      <w:szCs w:val="24"/>
    </w:rPr>
  </w:style>
  <w:style w:type="paragraph" w:customStyle="1" w:styleId="16">
    <w:name w:val="xl7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24"/>
      <w:szCs w:val="24"/>
    </w:rPr>
  </w:style>
  <w:style w:type="paragraph" w:customStyle="1" w:styleId="17">
    <w:name w:val="xl7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24"/>
      <w:szCs w:val="24"/>
    </w:rPr>
  </w:style>
  <w:style w:type="paragraph" w:customStyle="1" w:styleId="18">
    <w:name w:val="xl7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24"/>
      <w:szCs w:val="24"/>
    </w:rPr>
  </w:style>
  <w:style w:type="paragraph" w:customStyle="1" w:styleId="19">
    <w:name w:val="xl7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kern w:val="0"/>
      <w:sz w:val="24"/>
      <w:szCs w:val="24"/>
    </w:rPr>
  </w:style>
  <w:style w:type="paragraph" w:customStyle="1" w:styleId="20">
    <w:name w:val="xl7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color w:val="000000"/>
      <w:kern w:val="0"/>
      <w:sz w:val="24"/>
      <w:szCs w:val="24"/>
    </w:rPr>
  </w:style>
  <w:style w:type="paragraph" w:customStyle="1" w:styleId="21">
    <w:name w:val="xl7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kern w:val="0"/>
      <w:sz w:val="24"/>
      <w:szCs w:val="24"/>
    </w:rPr>
  </w:style>
  <w:style w:type="paragraph" w:customStyle="1" w:styleId="22">
    <w:name w:val="xl7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color w:val="000000"/>
      <w:kern w:val="0"/>
      <w:sz w:val="24"/>
      <w:szCs w:val="24"/>
    </w:rPr>
  </w:style>
  <w:style w:type="paragraph" w:customStyle="1" w:styleId="23">
    <w:name w:val="xl7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24"/>
      <w:szCs w:val="24"/>
    </w:rPr>
  </w:style>
  <w:style w:type="paragraph" w:customStyle="1" w:styleId="24">
    <w:name w:val="xl8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24"/>
      <w:szCs w:val="24"/>
    </w:rPr>
  </w:style>
  <w:style w:type="paragraph" w:customStyle="1" w:styleId="25">
    <w:name w:val="xl8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bottom"/>
    </w:pPr>
    <w:rPr>
      <w:rFonts w:ascii="宋体" w:hAnsi="宋体" w:eastAsia="宋体" w:cs="宋体"/>
      <w:color w:val="000000"/>
      <w:kern w:val="0"/>
      <w:sz w:val="24"/>
      <w:szCs w:val="24"/>
    </w:rPr>
  </w:style>
  <w:style w:type="paragraph" w:customStyle="1" w:styleId="26">
    <w:name w:val="xl8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bottom"/>
    </w:pPr>
    <w:rPr>
      <w:rFonts w:ascii="宋体" w:hAnsi="宋体" w:eastAsia="宋体" w:cs="宋体"/>
      <w:color w:val="555555"/>
      <w:kern w:val="0"/>
      <w:sz w:val="24"/>
      <w:szCs w:val="24"/>
    </w:rPr>
  </w:style>
  <w:style w:type="paragraph" w:customStyle="1" w:styleId="27">
    <w:name w:val="xl8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24"/>
      <w:szCs w:val="24"/>
    </w:rPr>
  </w:style>
  <w:style w:type="paragraph" w:customStyle="1" w:styleId="28">
    <w:name w:val="xl8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kern w:val="0"/>
      <w:sz w:val="24"/>
      <w:szCs w:val="24"/>
    </w:rPr>
  </w:style>
  <w:style w:type="paragraph" w:customStyle="1" w:styleId="29">
    <w:name w:val="xl8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color w:val="555555"/>
      <w:kern w:val="0"/>
      <w:sz w:val="24"/>
      <w:szCs w:val="24"/>
    </w:rPr>
  </w:style>
  <w:style w:type="paragraph" w:customStyle="1" w:styleId="30">
    <w:name w:val="xl8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bottom"/>
    </w:pPr>
    <w:rPr>
      <w:rFonts w:ascii="宋体" w:hAnsi="宋体" w:eastAsia="宋体" w:cs="宋体"/>
      <w:b/>
      <w:bCs/>
      <w:color w:val="555555"/>
      <w:kern w:val="0"/>
      <w:sz w:val="24"/>
      <w:szCs w:val="24"/>
    </w:rPr>
  </w:style>
  <w:style w:type="paragraph" w:customStyle="1" w:styleId="31">
    <w:name w:val="xl8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color w:val="353535"/>
      <w:kern w:val="0"/>
      <w:sz w:val="24"/>
      <w:szCs w:val="24"/>
    </w:rPr>
  </w:style>
  <w:style w:type="paragraph" w:customStyle="1" w:styleId="32">
    <w:name w:val="xl8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24"/>
      <w:szCs w:val="24"/>
    </w:rPr>
  </w:style>
  <w:style w:type="paragraph" w:customStyle="1" w:styleId="33">
    <w:name w:val="xl8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top"/>
    </w:pPr>
    <w:rPr>
      <w:rFonts w:ascii="宋体" w:hAnsi="宋体" w:eastAsia="宋体" w:cs="宋体"/>
      <w:b/>
      <w:bCs/>
      <w:color w:val="FF0000"/>
      <w:kern w:val="0"/>
      <w:sz w:val="24"/>
      <w:szCs w:val="24"/>
    </w:rPr>
  </w:style>
  <w:style w:type="paragraph" w:customStyle="1" w:styleId="34">
    <w:name w:val="xl9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kern w:val="0"/>
      <w:sz w:val="24"/>
      <w:szCs w:val="24"/>
    </w:rPr>
  </w:style>
  <w:style w:type="paragraph" w:customStyle="1" w:styleId="35">
    <w:name w:val="xl9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24"/>
      <w:szCs w:val="24"/>
    </w:rPr>
  </w:style>
  <w:style w:type="paragraph" w:customStyle="1" w:styleId="36">
    <w:name w:val="xl9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color w:val="000000"/>
      <w:kern w:val="0"/>
      <w:sz w:val="24"/>
      <w:szCs w:val="24"/>
    </w:rPr>
  </w:style>
  <w:style w:type="paragraph" w:customStyle="1" w:styleId="37">
    <w:name w:val="xl9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color w:val="000000"/>
      <w:kern w:val="0"/>
      <w:sz w:val="24"/>
      <w:szCs w:val="24"/>
    </w:rPr>
  </w:style>
  <w:style w:type="paragraph" w:customStyle="1" w:styleId="38">
    <w:name w:val="xl9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24"/>
      <w:szCs w:val="24"/>
    </w:rPr>
  </w:style>
  <w:style w:type="paragraph" w:customStyle="1" w:styleId="39">
    <w:name w:val="xl95"/>
    <w:basedOn w:val="1"/>
    <w:qFormat/>
    <w:uiPriority w:val="0"/>
    <w:pPr>
      <w:widowControl/>
      <w:pBdr>
        <w:top w:val="single" w:color="auto" w:sz="4" w:space="0"/>
        <w:left w:val="single" w:color="auto" w:sz="4" w:space="0"/>
        <w:bottom w:val="single" w:color="auto" w:sz="4" w:space="0"/>
        <w:right w:val="single" w:color="auto" w:sz="4" w:space="0"/>
      </w:pBdr>
      <w:shd w:val="clear" w:color="000000" w:fill="B5C6EA"/>
      <w:spacing w:before="100" w:beforeAutospacing="1" w:after="100" w:afterAutospacing="1"/>
      <w:jc w:val="center"/>
    </w:pPr>
    <w:rPr>
      <w:rFonts w:ascii="宋体" w:hAnsi="宋体" w:eastAsia="宋体" w:cs="宋体"/>
      <w:color w:val="000000"/>
      <w:kern w:val="0"/>
      <w:sz w:val="44"/>
      <w:szCs w:val="44"/>
    </w:rPr>
  </w:style>
  <w:style w:type="paragraph" w:customStyle="1" w:styleId="40">
    <w:name w:val="xl96"/>
    <w:basedOn w:val="1"/>
    <w:qFormat/>
    <w:uiPriority w:val="0"/>
    <w:pPr>
      <w:widowControl/>
      <w:pBdr>
        <w:top w:val="single" w:color="auto" w:sz="4" w:space="0"/>
        <w:left w:val="single" w:color="auto" w:sz="4" w:space="0"/>
        <w:bottom w:val="single" w:color="auto" w:sz="4" w:space="0"/>
        <w:right w:val="single" w:color="auto" w:sz="4" w:space="0"/>
      </w:pBdr>
      <w:shd w:val="clear" w:color="000000" w:fill="B5C6EA"/>
      <w:spacing w:before="100" w:beforeAutospacing="1" w:after="100" w:afterAutospacing="1"/>
      <w:jc w:val="center"/>
    </w:pPr>
    <w:rPr>
      <w:rFonts w:ascii="宋体" w:hAnsi="宋体" w:eastAsia="宋体" w:cs="宋体"/>
      <w:color w:val="000000"/>
      <w:kern w:val="0"/>
      <w:sz w:val="24"/>
      <w:szCs w:val="24"/>
    </w:rPr>
  </w:style>
  <w:style w:type="paragraph" w:customStyle="1" w:styleId="41">
    <w:name w:val="xl97"/>
    <w:basedOn w:val="1"/>
    <w:qFormat/>
    <w:uiPriority w:val="0"/>
    <w:pPr>
      <w:widowControl/>
      <w:pBdr>
        <w:top w:val="single" w:color="auto" w:sz="4" w:space="0"/>
        <w:left w:val="single" w:color="auto" w:sz="4" w:space="0"/>
        <w:bottom w:val="single" w:color="auto" w:sz="4" w:space="0"/>
        <w:right w:val="single" w:color="auto" w:sz="4" w:space="0"/>
      </w:pBdr>
      <w:shd w:val="clear" w:color="000000" w:fill="B5C6EA"/>
      <w:spacing w:before="100" w:beforeAutospacing="1" w:after="100" w:afterAutospacing="1"/>
      <w:jc w:val="center"/>
    </w:pPr>
    <w:rPr>
      <w:rFonts w:ascii="宋体" w:hAnsi="宋体" w:eastAsia="宋体" w:cs="宋体"/>
      <w:kern w:val="0"/>
      <w:sz w:val="24"/>
      <w:szCs w:val="24"/>
    </w:rPr>
  </w:style>
  <w:style w:type="paragraph" w:customStyle="1" w:styleId="42">
    <w:name w:val="xl98"/>
    <w:basedOn w:val="1"/>
    <w:qFormat/>
    <w:uiPriority w:val="0"/>
    <w:pPr>
      <w:widowControl/>
      <w:pBdr>
        <w:top w:val="single" w:color="auto" w:sz="4" w:space="0"/>
        <w:left w:val="single" w:color="auto" w:sz="4" w:space="0"/>
        <w:bottom w:val="single" w:color="auto" w:sz="4" w:space="0"/>
        <w:right w:val="single" w:color="auto" w:sz="4" w:space="0"/>
      </w:pBdr>
      <w:shd w:val="clear" w:color="000000" w:fill="B5C6EA"/>
      <w:spacing w:before="100" w:beforeAutospacing="1" w:after="100" w:afterAutospacing="1"/>
      <w:jc w:val="center"/>
    </w:pPr>
    <w:rPr>
      <w:rFonts w:ascii="宋体" w:hAnsi="宋体" w:eastAsia="宋体" w:cs="宋体"/>
      <w:b/>
      <w:bCs/>
      <w:color w:val="000000"/>
      <w:kern w:val="0"/>
      <w:sz w:val="24"/>
      <w:szCs w:val="24"/>
    </w:rPr>
  </w:style>
  <w:style w:type="paragraph" w:customStyle="1" w:styleId="43">
    <w:name w:val="xl99"/>
    <w:basedOn w:val="1"/>
    <w:qFormat/>
    <w:uiPriority w:val="0"/>
    <w:pPr>
      <w:widowControl/>
      <w:pBdr>
        <w:top w:val="single" w:color="auto" w:sz="4" w:space="0"/>
        <w:left w:val="single" w:color="auto" w:sz="4" w:space="0"/>
        <w:bottom w:val="single" w:color="auto" w:sz="4" w:space="0"/>
        <w:right w:val="single" w:color="auto" w:sz="4" w:space="0"/>
      </w:pBdr>
      <w:shd w:val="clear" w:color="000000" w:fill="B5C6EA"/>
      <w:spacing w:before="100" w:beforeAutospacing="1" w:after="100" w:afterAutospacing="1"/>
      <w:jc w:val="center"/>
    </w:pPr>
    <w:rPr>
      <w:rFonts w:ascii="宋体" w:hAnsi="宋体" w:eastAsia="宋体" w:cs="宋体"/>
      <w:kern w:val="0"/>
      <w:sz w:val="24"/>
      <w:szCs w:val="24"/>
    </w:rPr>
  </w:style>
  <w:style w:type="paragraph" w:customStyle="1" w:styleId="44">
    <w:name w:val="xl10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24"/>
      <w:szCs w:val="24"/>
    </w:rPr>
  </w:style>
  <w:style w:type="paragraph" w:customStyle="1" w:styleId="45">
    <w:name w:val="xl101"/>
    <w:basedOn w:val="1"/>
    <w:qFormat/>
    <w:uiPriority w:val="0"/>
    <w:pPr>
      <w:widowControl/>
      <w:pBdr>
        <w:top w:val="single" w:color="auto" w:sz="4" w:space="0"/>
        <w:left w:val="single" w:color="auto" w:sz="4" w:space="0"/>
        <w:bottom w:val="single" w:color="auto" w:sz="4" w:space="0"/>
        <w:right w:val="single" w:color="auto" w:sz="4" w:space="0"/>
      </w:pBdr>
      <w:shd w:val="clear" w:color="000000" w:fill="7CDED7"/>
      <w:spacing w:before="100" w:beforeAutospacing="1" w:after="100" w:afterAutospacing="1"/>
      <w:jc w:val="center"/>
    </w:pPr>
    <w:rPr>
      <w:rFonts w:ascii="宋体" w:hAnsi="宋体" w:eastAsia="宋体" w:cs="宋体"/>
      <w:kern w:val="0"/>
      <w:sz w:val="24"/>
      <w:szCs w:val="24"/>
    </w:rPr>
  </w:style>
  <w:style w:type="character" w:customStyle="1" w:styleId="46">
    <w:name w:val="页眉 字符"/>
    <w:basedOn w:val="6"/>
    <w:link w:val="3"/>
    <w:qFormat/>
    <w:uiPriority w:val="99"/>
    <w:rPr>
      <w:sz w:val="18"/>
      <w:szCs w:val="18"/>
    </w:rPr>
  </w:style>
  <w:style w:type="character" w:customStyle="1" w:styleId="47">
    <w:name w:val="页脚 字符"/>
    <w:basedOn w:val="6"/>
    <w:link w:val="2"/>
    <w:qFormat/>
    <w:uiPriority w:val="99"/>
    <w:rPr>
      <w:sz w:val="18"/>
      <w:szCs w:val="18"/>
    </w:rPr>
  </w:style>
  <w:style w:type="character" w:customStyle="1" w:styleId="48">
    <w:name w:val="普通(网站) 字符"/>
    <w:link w:val="4"/>
    <w:semiHidden/>
    <w:qFormat/>
    <w:locked/>
    <w:uiPriority w:val="99"/>
    <w:rPr>
      <w:rFonts w:ascii="宋体" w:hAnsi="宋体" w:eastAsia="宋体"/>
      <w:sz w:val="24"/>
      <w:szCs w:val="24"/>
    </w:rPr>
  </w:style>
</w:styles>
</file>

<file path=word/_rels/document.xml.rels><?xml version="1.0" encoding="UTF-8" standalone="yes"?>
<Relationships xmlns="http://schemas.openxmlformats.org/package/2006/relationships"><Relationship Id="rId99" Type="http://schemas.openxmlformats.org/officeDocument/2006/relationships/image" Target="media/image95.jpeg"/><Relationship Id="rId98" Type="http://schemas.openxmlformats.org/officeDocument/2006/relationships/image" Target="media/image94.jpeg"/><Relationship Id="rId97" Type="http://schemas.openxmlformats.org/officeDocument/2006/relationships/image" Target="media/image93.jpe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jpeg"/><Relationship Id="rId93" Type="http://schemas.openxmlformats.org/officeDocument/2006/relationships/image" Target="media/image89.jpeg"/><Relationship Id="rId92" Type="http://schemas.openxmlformats.org/officeDocument/2006/relationships/image" Target="media/image88.png"/><Relationship Id="rId91" Type="http://schemas.openxmlformats.org/officeDocument/2006/relationships/image" Target="media/image87.jpeg"/><Relationship Id="rId90" Type="http://schemas.openxmlformats.org/officeDocument/2006/relationships/image" Target="media/image86.jpeg"/><Relationship Id="rId9" Type="http://schemas.openxmlformats.org/officeDocument/2006/relationships/image" Target="media/image6.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jpeg"/><Relationship Id="rId84" Type="http://schemas.openxmlformats.org/officeDocument/2006/relationships/image" Target="media/image80.png"/><Relationship Id="rId83" Type="http://schemas.openxmlformats.org/officeDocument/2006/relationships/image" Target="media/image79.jpeg"/><Relationship Id="rId82" Type="http://schemas.openxmlformats.org/officeDocument/2006/relationships/image" Target="media/image78.jpeg"/><Relationship Id="rId81" Type="http://schemas.openxmlformats.org/officeDocument/2006/relationships/image" Target="media/image77.jpeg"/><Relationship Id="rId80" Type="http://schemas.openxmlformats.org/officeDocument/2006/relationships/image" Target="media/image76.png"/><Relationship Id="rId8" Type="http://schemas.openxmlformats.org/officeDocument/2006/relationships/image" Target="media/image5.jpe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jpeg"/><Relationship Id="rId72" Type="http://schemas.openxmlformats.org/officeDocument/2006/relationships/image" Target="media/image68.jpe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4.png"/><Relationship Id="rId69" Type="http://schemas.openxmlformats.org/officeDocument/2006/relationships/image" Target="media/image65.jpeg"/><Relationship Id="rId68" Type="http://schemas.openxmlformats.org/officeDocument/2006/relationships/image" Target="NULL" TargetMode="External"/><Relationship Id="rId67" Type="http://schemas.openxmlformats.org/officeDocument/2006/relationships/image" Target="media/image64.jpeg"/><Relationship Id="rId66" Type="http://schemas.openxmlformats.org/officeDocument/2006/relationships/image" Target="media/image63.jpeg"/><Relationship Id="rId65" Type="http://schemas.openxmlformats.org/officeDocument/2006/relationships/image" Target="media/image62.jpeg"/><Relationship Id="rId64" Type="http://schemas.openxmlformats.org/officeDocument/2006/relationships/image" Target="media/image61.jpeg"/><Relationship Id="rId63" Type="http://schemas.openxmlformats.org/officeDocument/2006/relationships/image" Target="media/image60.png"/><Relationship Id="rId62" Type="http://schemas.openxmlformats.org/officeDocument/2006/relationships/image" Target="media/image59.png"/><Relationship Id="rId61" Type="http://schemas.openxmlformats.org/officeDocument/2006/relationships/image" Target="media/image58.png"/><Relationship Id="rId60" Type="http://schemas.openxmlformats.org/officeDocument/2006/relationships/image" Target="media/image57.png"/><Relationship Id="rId6" Type="http://schemas.openxmlformats.org/officeDocument/2006/relationships/image" Target="media/image3.png"/><Relationship Id="rId59" Type="http://schemas.openxmlformats.org/officeDocument/2006/relationships/image" Target="media/image56.png"/><Relationship Id="rId58" Type="http://schemas.openxmlformats.org/officeDocument/2006/relationships/image" Target="media/image55.jpeg"/><Relationship Id="rId57" Type="http://schemas.openxmlformats.org/officeDocument/2006/relationships/image" Target="media/image54.jpeg"/><Relationship Id="rId56" Type="http://schemas.openxmlformats.org/officeDocument/2006/relationships/image" Target="media/image53.jpeg"/><Relationship Id="rId55" Type="http://schemas.openxmlformats.org/officeDocument/2006/relationships/image" Target="media/image52.jpeg"/><Relationship Id="rId54" Type="http://schemas.openxmlformats.org/officeDocument/2006/relationships/image" Target="media/image51.jpeg"/><Relationship Id="rId53" Type="http://schemas.openxmlformats.org/officeDocument/2006/relationships/image" Target="media/image50.jpeg"/><Relationship Id="rId52" Type="http://schemas.openxmlformats.org/officeDocument/2006/relationships/image" Target="media/image49.jpe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jpeg"/><Relationship Id="rId4" Type="http://schemas.openxmlformats.org/officeDocument/2006/relationships/image" Target="media/image1.png"/><Relationship Id="rId39" Type="http://schemas.openxmlformats.org/officeDocument/2006/relationships/image" Target="media/image36.jpe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jpe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jpeg"/><Relationship Id="rId309" Type="http://schemas.openxmlformats.org/officeDocument/2006/relationships/fontTable" Target="fontTable.xml"/><Relationship Id="rId308" Type="http://schemas.openxmlformats.org/officeDocument/2006/relationships/customXml" Target="../customXml/item1.xml"/><Relationship Id="rId307" Type="http://schemas.openxmlformats.org/officeDocument/2006/relationships/image" Target="media/image303.jpeg"/><Relationship Id="rId306" Type="http://schemas.openxmlformats.org/officeDocument/2006/relationships/image" Target="media/image302.jpeg"/><Relationship Id="rId305" Type="http://schemas.openxmlformats.org/officeDocument/2006/relationships/image" Target="media/image301.jpeg"/><Relationship Id="rId304" Type="http://schemas.openxmlformats.org/officeDocument/2006/relationships/image" Target="media/image300.png"/><Relationship Id="rId303" Type="http://schemas.openxmlformats.org/officeDocument/2006/relationships/image" Target="media/image299.png"/><Relationship Id="rId302" Type="http://schemas.openxmlformats.org/officeDocument/2006/relationships/image" Target="media/image298.png"/><Relationship Id="rId301" Type="http://schemas.openxmlformats.org/officeDocument/2006/relationships/image" Target="media/image297.png"/><Relationship Id="rId300" Type="http://schemas.openxmlformats.org/officeDocument/2006/relationships/image" Target="media/image296.png"/><Relationship Id="rId30" Type="http://schemas.openxmlformats.org/officeDocument/2006/relationships/image" Target="media/image27.jpeg"/><Relationship Id="rId3" Type="http://schemas.openxmlformats.org/officeDocument/2006/relationships/theme" Target="theme/theme1.xml"/><Relationship Id="rId299" Type="http://schemas.openxmlformats.org/officeDocument/2006/relationships/image" Target="media/image295.png"/><Relationship Id="rId298" Type="http://schemas.openxmlformats.org/officeDocument/2006/relationships/image" Target="media/image294.png"/><Relationship Id="rId297" Type="http://schemas.openxmlformats.org/officeDocument/2006/relationships/image" Target="media/image293.png"/><Relationship Id="rId296" Type="http://schemas.openxmlformats.org/officeDocument/2006/relationships/image" Target="media/image292.png"/><Relationship Id="rId295" Type="http://schemas.openxmlformats.org/officeDocument/2006/relationships/image" Target="media/image291.jpeg"/><Relationship Id="rId294" Type="http://schemas.openxmlformats.org/officeDocument/2006/relationships/image" Target="media/image290.png"/><Relationship Id="rId293" Type="http://schemas.openxmlformats.org/officeDocument/2006/relationships/image" Target="media/image289.png"/><Relationship Id="rId292" Type="http://schemas.openxmlformats.org/officeDocument/2006/relationships/image" Target="media/image288.png"/><Relationship Id="rId291" Type="http://schemas.openxmlformats.org/officeDocument/2006/relationships/image" Target="media/image287.png"/><Relationship Id="rId290" Type="http://schemas.openxmlformats.org/officeDocument/2006/relationships/image" Target="media/image286.png"/><Relationship Id="rId29" Type="http://schemas.openxmlformats.org/officeDocument/2006/relationships/image" Target="media/image26.jpeg"/><Relationship Id="rId289" Type="http://schemas.openxmlformats.org/officeDocument/2006/relationships/image" Target="media/image285.png"/><Relationship Id="rId288" Type="http://schemas.openxmlformats.org/officeDocument/2006/relationships/image" Target="media/image284.png"/><Relationship Id="rId287" Type="http://schemas.openxmlformats.org/officeDocument/2006/relationships/image" Target="media/image283.png"/><Relationship Id="rId286" Type="http://schemas.openxmlformats.org/officeDocument/2006/relationships/image" Target="media/image282.png"/><Relationship Id="rId285" Type="http://schemas.openxmlformats.org/officeDocument/2006/relationships/image" Target="media/image281.png"/><Relationship Id="rId284" Type="http://schemas.openxmlformats.org/officeDocument/2006/relationships/image" Target="media/image280.png"/><Relationship Id="rId283" Type="http://schemas.openxmlformats.org/officeDocument/2006/relationships/image" Target="media/image279.png"/><Relationship Id="rId282" Type="http://schemas.openxmlformats.org/officeDocument/2006/relationships/image" Target="media/image278.png"/><Relationship Id="rId281" Type="http://schemas.openxmlformats.org/officeDocument/2006/relationships/image" Target="media/image277.png"/><Relationship Id="rId280" Type="http://schemas.openxmlformats.org/officeDocument/2006/relationships/image" Target="media/image276.jpeg"/><Relationship Id="rId28" Type="http://schemas.openxmlformats.org/officeDocument/2006/relationships/image" Target="media/image25.jpeg"/><Relationship Id="rId279" Type="http://schemas.openxmlformats.org/officeDocument/2006/relationships/image" Target="media/image275.jpeg"/><Relationship Id="rId278" Type="http://schemas.openxmlformats.org/officeDocument/2006/relationships/image" Target="media/image274.emf"/><Relationship Id="rId277" Type="http://schemas.openxmlformats.org/officeDocument/2006/relationships/image" Target="media/image273.jpeg"/><Relationship Id="rId276" Type="http://schemas.openxmlformats.org/officeDocument/2006/relationships/image" Target="media/image272.jpeg"/><Relationship Id="rId275" Type="http://schemas.openxmlformats.org/officeDocument/2006/relationships/image" Target="media/image271.png"/><Relationship Id="rId274" Type="http://schemas.openxmlformats.org/officeDocument/2006/relationships/image" Target="media/image270.jpeg"/><Relationship Id="rId273" Type="http://schemas.openxmlformats.org/officeDocument/2006/relationships/image" Target="media/image269.png"/><Relationship Id="rId272" Type="http://schemas.openxmlformats.org/officeDocument/2006/relationships/image" Target="media/image268.jpeg"/><Relationship Id="rId271" Type="http://schemas.openxmlformats.org/officeDocument/2006/relationships/image" Target="media/image267.jpeg"/><Relationship Id="rId270" Type="http://schemas.openxmlformats.org/officeDocument/2006/relationships/image" Target="media/image266.jpeg"/><Relationship Id="rId27" Type="http://schemas.openxmlformats.org/officeDocument/2006/relationships/image" Target="media/image24.jpeg"/><Relationship Id="rId269" Type="http://schemas.openxmlformats.org/officeDocument/2006/relationships/image" Target="media/image265.jpeg"/><Relationship Id="rId268" Type="http://schemas.openxmlformats.org/officeDocument/2006/relationships/image" Target="media/image264.png"/><Relationship Id="rId267" Type="http://schemas.openxmlformats.org/officeDocument/2006/relationships/image" Target="media/image263.jpeg"/><Relationship Id="rId266" Type="http://schemas.openxmlformats.org/officeDocument/2006/relationships/image" Target="media/image262.png"/><Relationship Id="rId265" Type="http://schemas.openxmlformats.org/officeDocument/2006/relationships/image" Target="media/image261.png"/><Relationship Id="rId264" Type="http://schemas.openxmlformats.org/officeDocument/2006/relationships/image" Target="media/image260.png"/><Relationship Id="rId263" Type="http://schemas.openxmlformats.org/officeDocument/2006/relationships/image" Target="media/image259.jpeg"/><Relationship Id="rId262" Type="http://schemas.openxmlformats.org/officeDocument/2006/relationships/image" Target="media/image258.png"/><Relationship Id="rId261" Type="http://schemas.openxmlformats.org/officeDocument/2006/relationships/image" Target="media/image257.png"/><Relationship Id="rId260" Type="http://schemas.openxmlformats.org/officeDocument/2006/relationships/image" Target="media/image256.jpeg"/><Relationship Id="rId26" Type="http://schemas.openxmlformats.org/officeDocument/2006/relationships/image" Target="media/image23.jpeg"/><Relationship Id="rId259" Type="http://schemas.openxmlformats.org/officeDocument/2006/relationships/image" Target="media/image255.png"/><Relationship Id="rId258" Type="http://schemas.openxmlformats.org/officeDocument/2006/relationships/image" Target="media/image254.png"/><Relationship Id="rId257" Type="http://schemas.openxmlformats.org/officeDocument/2006/relationships/image" Target="media/image253.jpeg"/><Relationship Id="rId256" Type="http://schemas.openxmlformats.org/officeDocument/2006/relationships/image" Target="media/image252.png"/><Relationship Id="rId255" Type="http://schemas.openxmlformats.org/officeDocument/2006/relationships/image" Target="media/image251.jpeg"/><Relationship Id="rId254" Type="http://schemas.openxmlformats.org/officeDocument/2006/relationships/image" Target="media/image250.jpeg"/><Relationship Id="rId253" Type="http://schemas.openxmlformats.org/officeDocument/2006/relationships/image" Target="media/image249.png"/><Relationship Id="rId252" Type="http://schemas.openxmlformats.org/officeDocument/2006/relationships/image" Target="media/image248.jpeg"/><Relationship Id="rId251" Type="http://schemas.openxmlformats.org/officeDocument/2006/relationships/image" Target="media/image247.jpeg"/><Relationship Id="rId250" Type="http://schemas.openxmlformats.org/officeDocument/2006/relationships/image" Target="media/image246.jpeg"/><Relationship Id="rId25" Type="http://schemas.openxmlformats.org/officeDocument/2006/relationships/image" Target="media/image22.jpeg"/><Relationship Id="rId249" Type="http://schemas.openxmlformats.org/officeDocument/2006/relationships/image" Target="media/image245.png"/><Relationship Id="rId248" Type="http://schemas.openxmlformats.org/officeDocument/2006/relationships/image" Target="media/image244.png"/><Relationship Id="rId247" Type="http://schemas.openxmlformats.org/officeDocument/2006/relationships/image" Target="media/image243.jpeg"/><Relationship Id="rId246" Type="http://schemas.openxmlformats.org/officeDocument/2006/relationships/image" Target="media/image242.emf"/><Relationship Id="rId245" Type="http://schemas.openxmlformats.org/officeDocument/2006/relationships/image" Target="media/image241.jpeg"/><Relationship Id="rId244" Type="http://schemas.openxmlformats.org/officeDocument/2006/relationships/image" Target="media/image240.png"/><Relationship Id="rId243" Type="http://schemas.openxmlformats.org/officeDocument/2006/relationships/image" Target="media/image239.png"/><Relationship Id="rId242" Type="http://schemas.openxmlformats.org/officeDocument/2006/relationships/image" Target="media/image238.jpeg"/><Relationship Id="rId241" Type="http://schemas.openxmlformats.org/officeDocument/2006/relationships/image" Target="media/image237.jpeg"/><Relationship Id="rId240" Type="http://schemas.openxmlformats.org/officeDocument/2006/relationships/image" Target="media/image236.png"/><Relationship Id="rId24" Type="http://schemas.openxmlformats.org/officeDocument/2006/relationships/image" Target="media/image21.jpeg"/><Relationship Id="rId239" Type="http://schemas.openxmlformats.org/officeDocument/2006/relationships/image" Target="media/image235.jpeg"/><Relationship Id="rId238" Type="http://schemas.openxmlformats.org/officeDocument/2006/relationships/image" Target="media/image234.png"/><Relationship Id="rId237" Type="http://schemas.openxmlformats.org/officeDocument/2006/relationships/image" Target="media/image233.png"/><Relationship Id="rId236" Type="http://schemas.openxmlformats.org/officeDocument/2006/relationships/image" Target="media/image232.jpeg"/><Relationship Id="rId235" Type="http://schemas.openxmlformats.org/officeDocument/2006/relationships/image" Target="media/image231.jpeg"/><Relationship Id="rId234" Type="http://schemas.openxmlformats.org/officeDocument/2006/relationships/image" Target="media/image230.jpeg"/><Relationship Id="rId233" Type="http://schemas.openxmlformats.org/officeDocument/2006/relationships/image" Target="media/image229.jpeg"/><Relationship Id="rId232" Type="http://schemas.openxmlformats.org/officeDocument/2006/relationships/image" Target="media/image228.jpeg"/><Relationship Id="rId231" Type="http://schemas.openxmlformats.org/officeDocument/2006/relationships/image" Target="media/image227.jpeg"/><Relationship Id="rId230" Type="http://schemas.openxmlformats.org/officeDocument/2006/relationships/image" Target="media/image226.jpeg"/><Relationship Id="rId23" Type="http://schemas.openxmlformats.org/officeDocument/2006/relationships/image" Target="media/image20.jpeg"/><Relationship Id="rId229" Type="http://schemas.openxmlformats.org/officeDocument/2006/relationships/image" Target="media/image225.jpeg"/><Relationship Id="rId228" Type="http://schemas.openxmlformats.org/officeDocument/2006/relationships/image" Target="media/image224.jpeg"/><Relationship Id="rId227" Type="http://schemas.openxmlformats.org/officeDocument/2006/relationships/image" Target="media/image223.jpeg"/><Relationship Id="rId226" Type="http://schemas.openxmlformats.org/officeDocument/2006/relationships/image" Target="media/image222.jpeg"/><Relationship Id="rId225" Type="http://schemas.openxmlformats.org/officeDocument/2006/relationships/image" Target="media/image221.jpeg"/><Relationship Id="rId224" Type="http://schemas.openxmlformats.org/officeDocument/2006/relationships/image" Target="media/image220.jpeg"/><Relationship Id="rId223" Type="http://schemas.openxmlformats.org/officeDocument/2006/relationships/image" Target="media/image219.jpeg"/><Relationship Id="rId222" Type="http://schemas.openxmlformats.org/officeDocument/2006/relationships/image" Target="media/image218.jpeg"/><Relationship Id="rId221" Type="http://schemas.openxmlformats.org/officeDocument/2006/relationships/image" Target="media/image217.jpeg"/><Relationship Id="rId220" Type="http://schemas.openxmlformats.org/officeDocument/2006/relationships/image" Target="media/image216.jpeg"/><Relationship Id="rId22" Type="http://schemas.openxmlformats.org/officeDocument/2006/relationships/image" Target="media/image19.jpeg"/><Relationship Id="rId219" Type="http://schemas.openxmlformats.org/officeDocument/2006/relationships/image" Target="media/image215.jpeg"/><Relationship Id="rId218" Type="http://schemas.openxmlformats.org/officeDocument/2006/relationships/image" Target="media/image214.jpeg"/><Relationship Id="rId217" Type="http://schemas.openxmlformats.org/officeDocument/2006/relationships/image" Target="media/image213.png"/><Relationship Id="rId216" Type="http://schemas.openxmlformats.org/officeDocument/2006/relationships/image" Target="media/image212.jpeg"/><Relationship Id="rId215" Type="http://schemas.openxmlformats.org/officeDocument/2006/relationships/image" Target="media/image211.png"/><Relationship Id="rId214" Type="http://schemas.openxmlformats.org/officeDocument/2006/relationships/image" Target="media/image210.jpeg"/><Relationship Id="rId213" Type="http://schemas.openxmlformats.org/officeDocument/2006/relationships/image" Target="media/image209.jpeg"/><Relationship Id="rId212" Type="http://schemas.openxmlformats.org/officeDocument/2006/relationships/image" Target="media/image208.png"/><Relationship Id="rId211" Type="http://schemas.openxmlformats.org/officeDocument/2006/relationships/image" Target="media/image207.png"/><Relationship Id="rId210" Type="http://schemas.openxmlformats.org/officeDocument/2006/relationships/image" Target="media/image206.jpeg"/><Relationship Id="rId21" Type="http://schemas.openxmlformats.org/officeDocument/2006/relationships/image" Target="media/image18.jpeg"/><Relationship Id="rId209" Type="http://schemas.openxmlformats.org/officeDocument/2006/relationships/image" Target="media/image205.jpeg"/><Relationship Id="rId208" Type="http://schemas.openxmlformats.org/officeDocument/2006/relationships/image" Target="media/image204.jpeg"/><Relationship Id="rId207" Type="http://schemas.openxmlformats.org/officeDocument/2006/relationships/image" Target="media/image203.jpeg"/><Relationship Id="rId206" Type="http://schemas.openxmlformats.org/officeDocument/2006/relationships/image" Target="media/image202.jpeg"/><Relationship Id="rId205" Type="http://schemas.openxmlformats.org/officeDocument/2006/relationships/image" Target="media/image201.jpeg"/><Relationship Id="rId204" Type="http://schemas.openxmlformats.org/officeDocument/2006/relationships/image" Target="media/image200.png"/><Relationship Id="rId203" Type="http://schemas.openxmlformats.org/officeDocument/2006/relationships/image" Target="media/image199.png"/><Relationship Id="rId202" Type="http://schemas.openxmlformats.org/officeDocument/2006/relationships/image" Target="media/image198.jpeg"/><Relationship Id="rId201" Type="http://schemas.openxmlformats.org/officeDocument/2006/relationships/image" Target="media/image197.jpeg"/><Relationship Id="rId200" Type="http://schemas.openxmlformats.org/officeDocument/2006/relationships/image" Target="media/image196.png"/><Relationship Id="rId20" Type="http://schemas.openxmlformats.org/officeDocument/2006/relationships/image" Target="media/image17.jpeg"/><Relationship Id="rId2" Type="http://schemas.openxmlformats.org/officeDocument/2006/relationships/settings" Target="settings.xml"/><Relationship Id="rId199" Type="http://schemas.openxmlformats.org/officeDocument/2006/relationships/image" Target="media/image195.png"/><Relationship Id="rId198" Type="http://schemas.openxmlformats.org/officeDocument/2006/relationships/image" Target="media/image194.png"/><Relationship Id="rId197" Type="http://schemas.openxmlformats.org/officeDocument/2006/relationships/image" Target="media/image193.png"/><Relationship Id="rId196" Type="http://schemas.openxmlformats.org/officeDocument/2006/relationships/image" Target="media/image192.emf"/><Relationship Id="rId195" Type="http://schemas.openxmlformats.org/officeDocument/2006/relationships/image" Target="media/image191.jpeg"/><Relationship Id="rId194" Type="http://schemas.openxmlformats.org/officeDocument/2006/relationships/image" Target="media/image190.png"/><Relationship Id="rId193" Type="http://schemas.openxmlformats.org/officeDocument/2006/relationships/image" Target="media/image189.jpeg"/><Relationship Id="rId192" Type="http://schemas.openxmlformats.org/officeDocument/2006/relationships/image" Target="media/image188.jpeg"/><Relationship Id="rId191" Type="http://schemas.openxmlformats.org/officeDocument/2006/relationships/image" Target="media/image187.jpeg"/><Relationship Id="rId190" Type="http://schemas.openxmlformats.org/officeDocument/2006/relationships/image" Target="media/image186.jpeg"/><Relationship Id="rId19" Type="http://schemas.openxmlformats.org/officeDocument/2006/relationships/image" Target="media/image16.jpeg"/><Relationship Id="rId189" Type="http://schemas.openxmlformats.org/officeDocument/2006/relationships/image" Target="media/image185.jpeg"/><Relationship Id="rId188" Type="http://schemas.openxmlformats.org/officeDocument/2006/relationships/image" Target="media/image184.jpeg"/><Relationship Id="rId187" Type="http://schemas.openxmlformats.org/officeDocument/2006/relationships/image" Target="media/image183.jpeg"/><Relationship Id="rId186" Type="http://schemas.openxmlformats.org/officeDocument/2006/relationships/image" Target="media/image182.jpeg"/><Relationship Id="rId185" Type="http://schemas.openxmlformats.org/officeDocument/2006/relationships/image" Target="media/image181.jpeg"/><Relationship Id="rId184" Type="http://schemas.openxmlformats.org/officeDocument/2006/relationships/image" Target="media/image180.jpeg"/><Relationship Id="rId183" Type="http://schemas.openxmlformats.org/officeDocument/2006/relationships/image" Target="media/image179.png"/><Relationship Id="rId182" Type="http://schemas.openxmlformats.org/officeDocument/2006/relationships/image" Target="media/image178.png"/><Relationship Id="rId181" Type="http://schemas.openxmlformats.org/officeDocument/2006/relationships/image" Target="media/image177.jpeg"/><Relationship Id="rId180" Type="http://schemas.openxmlformats.org/officeDocument/2006/relationships/image" Target="media/image176.png"/><Relationship Id="rId18" Type="http://schemas.openxmlformats.org/officeDocument/2006/relationships/image" Target="media/image15.jpeg"/><Relationship Id="rId179" Type="http://schemas.openxmlformats.org/officeDocument/2006/relationships/image" Target="media/image175.png"/><Relationship Id="rId178" Type="http://schemas.openxmlformats.org/officeDocument/2006/relationships/image" Target="media/image174.jpeg"/><Relationship Id="rId177" Type="http://schemas.openxmlformats.org/officeDocument/2006/relationships/image" Target="media/image173.jpeg"/><Relationship Id="rId176" Type="http://schemas.openxmlformats.org/officeDocument/2006/relationships/image" Target="media/image172.png"/><Relationship Id="rId175" Type="http://schemas.openxmlformats.org/officeDocument/2006/relationships/image" Target="media/image171.png"/><Relationship Id="rId174" Type="http://schemas.openxmlformats.org/officeDocument/2006/relationships/image" Target="media/image170.jpeg"/><Relationship Id="rId173" Type="http://schemas.openxmlformats.org/officeDocument/2006/relationships/image" Target="media/image169.jpeg"/><Relationship Id="rId172" Type="http://schemas.openxmlformats.org/officeDocument/2006/relationships/image" Target="media/image168.jpeg"/><Relationship Id="rId171" Type="http://schemas.openxmlformats.org/officeDocument/2006/relationships/image" Target="media/image167.png"/><Relationship Id="rId170" Type="http://schemas.openxmlformats.org/officeDocument/2006/relationships/image" Target="media/image166.jpeg"/><Relationship Id="rId17" Type="http://schemas.openxmlformats.org/officeDocument/2006/relationships/image" Target="media/image14.png"/><Relationship Id="rId169" Type="http://schemas.openxmlformats.org/officeDocument/2006/relationships/image" Target="media/image165.jpeg"/><Relationship Id="rId168" Type="http://schemas.openxmlformats.org/officeDocument/2006/relationships/image" Target="media/image164.jpeg"/><Relationship Id="rId167" Type="http://schemas.openxmlformats.org/officeDocument/2006/relationships/image" Target="media/image163.png"/><Relationship Id="rId166" Type="http://schemas.openxmlformats.org/officeDocument/2006/relationships/image" Target="media/image162.png"/><Relationship Id="rId165" Type="http://schemas.openxmlformats.org/officeDocument/2006/relationships/image" Target="media/image161.jpeg"/><Relationship Id="rId164" Type="http://schemas.openxmlformats.org/officeDocument/2006/relationships/image" Target="media/image160.jpeg"/><Relationship Id="rId163" Type="http://schemas.openxmlformats.org/officeDocument/2006/relationships/image" Target="media/image159.jpeg"/><Relationship Id="rId162" Type="http://schemas.openxmlformats.org/officeDocument/2006/relationships/image" Target="media/image158.jpeg"/><Relationship Id="rId161" Type="http://schemas.openxmlformats.org/officeDocument/2006/relationships/image" Target="media/image157.png"/><Relationship Id="rId160" Type="http://schemas.openxmlformats.org/officeDocument/2006/relationships/image" Target="media/image156.jpeg"/><Relationship Id="rId16" Type="http://schemas.openxmlformats.org/officeDocument/2006/relationships/image" Target="media/image13.jpeg"/><Relationship Id="rId159" Type="http://schemas.openxmlformats.org/officeDocument/2006/relationships/image" Target="media/image155.png"/><Relationship Id="rId158" Type="http://schemas.openxmlformats.org/officeDocument/2006/relationships/image" Target="media/image154.png"/><Relationship Id="rId157" Type="http://schemas.openxmlformats.org/officeDocument/2006/relationships/image" Target="media/image153.jpeg"/><Relationship Id="rId156" Type="http://schemas.openxmlformats.org/officeDocument/2006/relationships/image" Target="media/image152.jpeg"/><Relationship Id="rId155" Type="http://schemas.openxmlformats.org/officeDocument/2006/relationships/image" Target="media/image151.jpeg"/><Relationship Id="rId154" Type="http://schemas.openxmlformats.org/officeDocument/2006/relationships/image" Target="media/image150.jpeg"/><Relationship Id="rId153" Type="http://schemas.openxmlformats.org/officeDocument/2006/relationships/image" Target="media/image149.jpeg"/><Relationship Id="rId152" Type="http://schemas.openxmlformats.org/officeDocument/2006/relationships/image" Target="media/image148.png"/><Relationship Id="rId151" Type="http://schemas.openxmlformats.org/officeDocument/2006/relationships/image" Target="media/image147.png"/><Relationship Id="rId150" Type="http://schemas.openxmlformats.org/officeDocument/2006/relationships/image" Target="media/image146.jpeg"/><Relationship Id="rId15" Type="http://schemas.openxmlformats.org/officeDocument/2006/relationships/image" Target="media/image12.jpeg"/><Relationship Id="rId149" Type="http://schemas.openxmlformats.org/officeDocument/2006/relationships/image" Target="media/image145.jpeg"/><Relationship Id="rId148" Type="http://schemas.openxmlformats.org/officeDocument/2006/relationships/image" Target="media/image144.jpeg"/><Relationship Id="rId147" Type="http://schemas.openxmlformats.org/officeDocument/2006/relationships/image" Target="media/image143.png"/><Relationship Id="rId146" Type="http://schemas.openxmlformats.org/officeDocument/2006/relationships/image" Target="media/image142.jpeg"/><Relationship Id="rId145" Type="http://schemas.openxmlformats.org/officeDocument/2006/relationships/image" Target="media/image141.jpeg"/><Relationship Id="rId144" Type="http://schemas.openxmlformats.org/officeDocument/2006/relationships/image" Target="media/image140.png"/><Relationship Id="rId143" Type="http://schemas.openxmlformats.org/officeDocument/2006/relationships/image" Target="media/image139.png"/><Relationship Id="rId142" Type="http://schemas.openxmlformats.org/officeDocument/2006/relationships/image" Target="media/image138.png"/><Relationship Id="rId141" Type="http://schemas.openxmlformats.org/officeDocument/2006/relationships/image" Target="media/image137.png"/><Relationship Id="rId140" Type="http://schemas.openxmlformats.org/officeDocument/2006/relationships/image" Target="media/image136.jpeg"/><Relationship Id="rId14" Type="http://schemas.openxmlformats.org/officeDocument/2006/relationships/image" Target="media/image11.jpeg"/><Relationship Id="rId139" Type="http://schemas.openxmlformats.org/officeDocument/2006/relationships/image" Target="media/image135.jpeg"/><Relationship Id="rId138" Type="http://schemas.openxmlformats.org/officeDocument/2006/relationships/image" Target="media/image134.png"/><Relationship Id="rId137" Type="http://schemas.openxmlformats.org/officeDocument/2006/relationships/image" Target="media/image133.png"/><Relationship Id="rId136" Type="http://schemas.openxmlformats.org/officeDocument/2006/relationships/image" Target="media/image132.png"/><Relationship Id="rId135" Type="http://schemas.openxmlformats.org/officeDocument/2006/relationships/image" Target="media/image131.png"/><Relationship Id="rId134" Type="http://schemas.openxmlformats.org/officeDocument/2006/relationships/image" Target="media/image130.png"/><Relationship Id="rId133" Type="http://schemas.openxmlformats.org/officeDocument/2006/relationships/image" Target="media/image129.png"/><Relationship Id="rId132" Type="http://schemas.openxmlformats.org/officeDocument/2006/relationships/image" Target="media/image128.png"/><Relationship Id="rId131" Type="http://schemas.openxmlformats.org/officeDocument/2006/relationships/image" Target="media/image127.jpeg"/><Relationship Id="rId130" Type="http://schemas.openxmlformats.org/officeDocument/2006/relationships/image" Target="media/image126.jpeg"/><Relationship Id="rId13" Type="http://schemas.openxmlformats.org/officeDocument/2006/relationships/image" Target="media/image10.jpeg"/><Relationship Id="rId129" Type="http://schemas.openxmlformats.org/officeDocument/2006/relationships/image" Target="media/image125.jpeg"/><Relationship Id="rId128" Type="http://schemas.openxmlformats.org/officeDocument/2006/relationships/image" Target="media/image124.jpeg"/><Relationship Id="rId127" Type="http://schemas.openxmlformats.org/officeDocument/2006/relationships/image" Target="media/image123.png"/><Relationship Id="rId126" Type="http://schemas.openxmlformats.org/officeDocument/2006/relationships/image" Target="media/image122.png"/><Relationship Id="rId125" Type="http://schemas.openxmlformats.org/officeDocument/2006/relationships/image" Target="media/image121.jpeg"/><Relationship Id="rId124" Type="http://schemas.openxmlformats.org/officeDocument/2006/relationships/image" Target="media/image120.jpeg"/><Relationship Id="rId123" Type="http://schemas.openxmlformats.org/officeDocument/2006/relationships/image" Target="media/image119.jpeg"/><Relationship Id="rId122" Type="http://schemas.openxmlformats.org/officeDocument/2006/relationships/image" Target="media/image118.jpeg"/><Relationship Id="rId121" Type="http://schemas.openxmlformats.org/officeDocument/2006/relationships/image" Target="media/image117.png"/><Relationship Id="rId120" Type="http://schemas.openxmlformats.org/officeDocument/2006/relationships/image" Target="media/image116.png"/><Relationship Id="rId12" Type="http://schemas.openxmlformats.org/officeDocument/2006/relationships/image" Target="media/image9.jpeg"/><Relationship Id="rId119" Type="http://schemas.openxmlformats.org/officeDocument/2006/relationships/image" Target="media/image115.png"/><Relationship Id="rId118" Type="http://schemas.openxmlformats.org/officeDocument/2006/relationships/image" Target="media/image114.jpeg"/><Relationship Id="rId117" Type="http://schemas.openxmlformats.org/officeDocument/2006/relationships/image" Target="media/image113.png"/><Relationship Id="rId116" Type="http://schemas.openxmlformats.org/officeDocument/2006/relationships/image" Target="media/image112.png"/><Relationship Id="rId115" Type="http://schemas.openxmlformats.org/officeDocument/2006/relationships/image" Target="media/image111.png"/><Relationship Id="rId114" Type="http://schemas.openxmlformats.org/officeDocument/2006/relationships/image" Target="media/image110.png"/><Relationship Id="rId113" Type="http://schemas.openxmlformats.org/officeDocument/2006/relationships/image" Target="media/image109.png"/><Relationship Id="rId112" Type="http://schemas.openxmlformats.org/officeDocument/2006/relationships/image" Target="media/image108.png"/><Relationship Id="rId111" Type="http://schemas.openxmlformats.org/officeDocument/2006/relationships/image" Target="media/image107.png"/><Relationship Id="rId110" Type="http://schemas.openxmlformats.org/officeDocument/2006/relationships/image" Target="media/image106.png"/><Relationship Id="rId11" Type="http://schemas.openxmlformats.org/officeDocument/2006/relationships/image" Target="media/image8.png"/><Relationship Id="rId109" Type="http://schemas.openxmlformats.org/officeDocument/2006/relationships/image" Target="media/image105.png"/><Relationship Id="rId108" Type="http://schemas.openxmlformats.org/officeDocument/2006/relationships/image" Target="media/image104.png"/><Relationship Id="rId107" Type="http://schemas.openxmlformats.org/officeDocument/2006/relationships/image" Target="media/image103.png"/><Relationship Id="rId106" Type="http://schemas.openxmlformats.org/officeDocument/2006/relationships/image" Target="media/image102.png"/><Relationship Id="rId105" Type="http://schemas.openxmlformats.org/officeDocument/2006/relationships/image" Target="media/image101.jpeg"/><Relationship Id="rId104" Type="http://schemas.openxmlformats.org/officeDocument/2006/relationships/image" Target="media/image100.jpeg"/><Relationship Id="rId103" Type="http://schemas.openxmlformats.org/officeDocument/2006/relationships/image" Target="media/image99.jpeg"/><Relationship Id="rId102" Type="http://schemas.openxmlformats.org/officeDocument/2006/relationships/image" Target="media/image98.png"/><Relationship Id="rId101" Type="http://schemas.openxmlformats.org/officeDocument/2006/relationships/image" Target="media/image97.jpeg"/><Relationship Id="rId100" Type="http://schemas.openxmlformats.org/officeDocument/2006/relationships/image" Target="media/image96.jpe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120</Pages>
  <Words>11702</Words>
  <Characters>13310</Characters>
  <Lines>547</Lines>
  <Paragraphs>154</Paragraphs>
  <TotalTime>10</TotalTime>
  <ScaleCrop>false</ScaleCrop>
  <LinksUpToDate>false</LinksUpToDate>
  <CharactersWithSpaces>13917</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2025-07-21T13:12:00Z</dcterms:created>
  <dc:creator>admin</dc:creator>
  <cp:lastModifiedBy>我只是路过的</cp:lastModifiedBy>
  <dcterms:modified xsi:type="dcterms:W3CDTF">2025-07-23T07:32:47Z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eyJoZGlkIjoiMjZlMDNmNzdlNDI4Y2FlN2M1NWI2NjMyZDBhOGU4YzYiLCJ1c2VySWQiOiIzNzk2NzUzMzQifQ==</vt:lpwstr>
  </property>
  <property fmtid="{D5CDD505-2E9C-101B-9397-08002B2CF9AE}" pid="3" name="KSOProductBuildVer">
    <vt:lpwstr>2052-12.1.0.21915</vt:lpwstr>
  </property>
  <property fmtid="{D5CDD505-2E9C-101B-9397-08002B2CF9AE}" pid="4" name="ICV">
    <vt:lpwstr>C18BDA29ED5D4DE991EA750C757893FB_12</vt:lpwstr>
  </property>
</Properties>
</file>