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26B00">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b/>
          <w:bCs w:val="0"/>
          <w:color w:val="FF0000"/>
          <w:sz w:val="24"/>
          <w:szCs w:val="24"/>
          <w:lang w:val="zh-CN" w:eastAsia="zh-CN"/>
        </w:rPr>
      </w:pPr>
      <w:r>
        <w:rPr>
          <w:rFonts w:hint="eastAsia" w:ascii="宋体" w:hAnsi="宋体"/>
          <w:b/>
          <w:bCs w:val="0"/>
          <w:color w:val="FF0000"/>
          <w:sz w:val="24"/>
          <w:szCs w:val="24"/>
          <w:lang w:val="en-US" w:eastAsia="zh-CN"/>
        </w:rPr>
        <w:t>标包一</w:t>
      </w:r>
      <w:r>
        <w:rPr>
          <w:rFonts w:hint="eastAsia" w:ascii="宋体" w:hAnsi="宋体"/>
          <w:b/>
          <w:bCs w:val="0"/>
          <w:color w:val="FF0000"/>
          <w:sz w:val="24"/>
          <w:szCs w:val="24"/>
          <w:lang w:val="zh-CN" w:eastAsia="zh-CN"/>
        </w:rPr>
        <w:t>：教学用信息化设备，预算1,834,876.00元</w:t>
      </w:r>
    </w:p>
    <w:p w14:paraId="674E52B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zh-CN" w:eastAsia="zh-CN"/>
        </w:rPr>
        <w:t>1、建设目标</w:t>
      </w:r>
    </w:p>
    <w:p w14:paraId="1E4C543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通过采购先进、适用的信息化智慧教学设备，构建老年大学智能化教学环境，提升教学质量与效率，丰富教学形式与内容，满足老年人多样化的学习需求。利用信息化手段打破时间与空间限制，为老年学员提供便捷、高效、个性化的学习体验，助力老年大学实现教育现代化转型，培养老年人的数字素养与信息技术应用能力，使其更好地适应数字时代生活，促进老年教育事业的发展。</w:t>
      </w:r>
    </w:p>
    <w:p w14:paraId="05D74FA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en-US" w:eastAsia="zh-CN"/>
        </w:rPr>
        <w:t>2、</w:t>
      </w:r>
      <w:r>
        <w:rPr>
          <w:rFonts w:hint="eastAsia" w:ascii="宋体" w:hAnsi="宋体"/>
          <w:b/>
          <w:bCs w:val="0"/>
          <w:szCs w:val="21"/>
          <w:lang w:val="zh-CN" w:eastAsia="zh-CN"/>
        </w:rPr>
        <w:t>建设内容</w:t>
      </w:r>
    </w:p>
    <w:p w14:paraId="684E458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bookmarkStart w:id="0" w:name="OLE_LINK2"/>
      <w:bookmarkStart w:id="1" w:name="OLE_LINK3"/>
      <w:r>
        <w:rPr>
          <w:rFonts w:hint="eastAsia" w:ascii="宋体" w:hAnsi="宋体"/>
          <w:bCs/>
          <w:szCs w:val="21"/>
          <w:lang w:val="zh-CN" w:eastAsia="zh-CN"/>
        </w:rPr>
        <w:t>（</w:t>
      </w:r>
      <w:r>
        <w:rPr>
          <w:rFonts w:hint="eastAsia" w:ascii="宋体" w:hAnsi="宋体"/>
          <w:bCs/>
          <w:szCs w:val="21"/>
          <w:lang w:val="en-US" w:eastAsia="zh-CN"/>
        </w:rPr>
        <w:t>1</w:t>
      </w:r>
      <w:r>
        <w:rPr>
          <w:rFonts w:hint="eastAsia" w:ascii="宋体" w:hAnsi="宋体"/>
          <w:bCs/>
          <w:szCs w:val="21"/>
          <w:lang w:val="zh-CN" w:eastAsia="zh-CN"/>
        </w:rPr>
        <w:t>）通用智慧教室</w:t>
      </w:r>
      <w:bookmarkEnd w:id="0"/>
      <w:bookmarkEnd w:id="1"/>
      <w:r>
        <w:rPr>
          <w:rFonts w:hint="eastAsia" w:ascii="宋体" w:hAnsi="宋体"/>
          <w:bCs/>
          <w:szCs w:val="21"/>
          <w:lang w:val="zh-CN" w:eastAsia="zh-CN"/>
        </w:rPr>
        <w:t>（A - E）：</w:t>
      </w:r>
    </w:p>
    <w:p w14:paraId="0CD5FE4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通用智慧教室功能是通过集成智能化技术实现教学资源整合、课堂互动管理、学习数据分析与个性化学习支持，全方位优化教学效率与学习体验。达到以上功能需配备有 86 寸显示系统、扩声系统（含扬声器等）、控制系统（含多种终端等）、其他（机柜等）。</w:t>
      </w:r>
    </w:p>
    <w:p w14:paraId="440046F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2</w:t>
      </w:r>
      <w:r>
        <w:rPr>
          <w:rFonts w:hint="eastAsia" w:ascii="宋体" w:hAnsi="宋体"/>
          <w:bCs/>
          <w:szCs w:val="21"/>
          <w:lang w:val="zh-CN" w:eastAsia="zh-CN"/>
        </w:rPr>
        <w:t>）国粹教室：</w:t>
      </w:r>
    </w:p>
    <w:p w14:paraId="646C6EC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国粹教室的功能除了包含通用智慧的教室功能外，还要兼顾聚焦中华优秀传统文化传承，通过沉浸式场景、数字化资源与互动教学，实现经典技艺传授（琴棋书画等）、文化体验实践、历史知识数字化展示及跨时空文化交流，助力传统文化活态传承与创新传播。需要配备的系统包括：显示系统、扩声系统（含扬声器等）、控制系统（含多种终端等）、其他（机柜等）、书法临摹系统、围棋与象棋AI对弈系统等。</w:t>
      </w:r>
    </w:p>
    <w:p w14:paraId="6DA9B4A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3</w:t>
      </w:r>
      <w:r>
        <w:rPr>
          <w:rFonts w:hint="eastAsia" w:ascii="宋体" w:hAnsi="宋体"/>
          <w:bCs/>
          <w:szCs w:val="21"/>
          <w:lang w:val="zh-CN" w:eastAsia="zh-CN"/>
        </w:rPr>
        <w:t>）综合音乐教室：</w:t>
      </w:r>
    </w:p>
    <w:p w14:paraId="489A2D0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综合音乐教室整合通用教室的所有功能与数字音乐资源，支持乐器演奏、声乐训练、作曲编曲、音乐理论教学及多类型音乐实践。通过智能弹奏系统实现个性化课程定制、多维度技能训练、跨风格创作实践及演出模拟，辅以学习数据分析优化教学节奏，促进音乐素养全面提升与艺术创新能力培养。其中主要配备显示系统、扩声系统（含扬声器等）、</w:t>
      </w:r>
      <w:bookmarkStart w:id="2" w:name="OLE_LINK5"/>
      <w:bookmarkStart w:id="3" w:name="OLE_LINK4"/>
      <w:r>
        <w:rPr>
          <w:rFonts w:hint="eastAsia" w:ascii="宋体" w:hAnsi="宋体"/>
          <w:bCs/>
          <w:szCs w:val="21"/>
          <w:lang w:val="zh-CN" w:eastAsia="zh-CN"/>
        </w:rPr>
        <w:t>控制系统（含多种终端等）、其他（机柜等）</w:t>
      </w:r>
      <w:bookmarkEnd w:id="2"/>
      <w:bookmarkEnd w:id="3"/>
      <w:r>
        <w:rPr>
          <w:rFonts w:hint="eastAsia" w:ascii="宋体" w:hAnsi="宋体"/>
          <w:bCs/>
          <w:szCs w:val="21"/>
          <w:lang w:val="zh-CN" w:eastAsia="zh-CN"/>
        </w:rPr>
        <w:t>、智能音乐弹奏系统、智能摄像系统等。</w:t>
      </w:r>
    </w:p>
    <w:p w14:paraId="3E0FF8C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4</w:t>
      </w:r>
      <w:r>
        <w:rPr>
          <w:rFonts w:hint="eastAsia" w:ascii="宋体" w:hAnsi="宋体"/>
          <w:bCs/>
          <w:szCs w:val="21"/>
          <w:lang w:val="zh-CN" w:eastAsia="zh-CN"/>
        </w:rPr>
        <w:t>）虚拟演播厅：</w:t>
      </w:r>
    </w:p>
    <w:p w14:paraId="094A08E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虚拟演播厅依托虚拟现实（VR）、增强现实（AR）及实时渲染技术，集成绿幕抠像、多机位切换、动态灯光系统，实现虚实融合场景制作（如新闻播报、节目录制、教学直播等），其中主要包括：控制系统（含多种终端等）、灯光系统、导播系统、调音系统等。</w:t>
      </w:r>
    </w:p>
    <w:p w14:paraId="24F8D45E">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5</w:t>
      </w:r>
      <w:r>
        <w:rPr>
          <w:rFonts w:hint="eastAsia" w:ascii="宋体" w:hAnsi="宋体"/>
          <w:bCs/>
          <w:szCs w:val="21"/>
          <w:lang w:val="zh-CN" w:eastAsia="zh-CN"/>
        </w:rPr>
        <w:t>）智慧体育体验小馆：</w:t>
      </w:r>
    </w:p>
    <w:p w14:paraId="08A77E9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依托智能控制技术，实现活动环境的自动控制，增强体育健身的乐趣与舒适。系统包括控制系统（含多种终端等）、其他（机柜等）等。</w:t>
      </w:r>
    </w:p>
    <w:p w14:paraId="03B2AAC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6</w:t>
      </w:r>
      <w:r>
        <w:rPr>
          <w:rFonts w:hint="eastAsia" w:ascii="宋体" w:hAnsi="宋体"/>
          <w:bCs/>
          <w:szCs w:val="21"/>
          <w:lang w:val="zh-CN" w:eastAsia="zh-CN"/>
        </w:rPr>
        <w:t>）前台接待区：</w:t>
      </w:r>
    </w:p>
    <w:p w14:paraId="2511CE7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主要实现智能引导，文化展示等功能。系统包含显示系统、智能交互系统、智能引导系统等。</w:t>
      </w:r>
    </w:p>
    <w:p w14:paraId="2748CC6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7</w:t>
      </w:r>
      <w:r>
        <w:rPr>
          <w:rFonts w:hint="eastAsia" w:ascii="宋体" w:hAnsi="宋体"/>
          <w:bCs/>
          <w:szCs w:val="21"/>
          <w:lang w:val="zh-CN" w:eastAsia="zh-CN"/>
        </w:rPr>
        <w:t>）舞动空间：</w:t>
      </w:r>
    </w:p>
    <w:p w14:paraId="1551E85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包含通用智慧教室的功能与舞蹈学习功能。包含显示系统、扩声系统（含扬声器等）、控制系统（含多种终端等）、其他（机柜等）。</w:t>
      </w:r>
    </w:p>
    <w:p w14:paraId="7F7662A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8</w:t>
      </w:r>
      <w:r>
        <w:rPr>
          <w:rFonts w:hint="eastAsia" w:ascii="宋体" w:hAnsi="宋体"/>
          <w:bCs/>
          <w:szCs w:val="21"/>
          <w:lang w:val="zh-CN" w:eastAsia="zh-CN"/>
        </w:rPr>
        <w:t>）整体布局：</w:t>
      </w:r>
    </w:p>
    <w:p w14:paraId="0EE6DAD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要求各教学空间能清晰直观的展示其功能与用途，能统一调度安排个教室的使用时间等。满足功能需包含电子班牌系统，智能讲台系统等。</w:t>
      </w:r>
    </w:p>
    <w:p w14:paraId="1329481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9</w:t>
      </w:r>
      <w:r>
        <w:rPr>
          <w:rFonts w:hint="eastAsia" w:ascii="宋体" w:hAnsi="宋体"/>
          <w:bCs/>
          <w:szCs w:val="21"/>
          <w:lang w:val="zh-CN" w:eastAsia="zh-CN"/>
        </w:rPr>
        <w:t>）机房：</w:t>
      </w:r>
    </w:p>
    <w:p w14:paraId="2F0D667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lang w:val="zh-CN" w:eastAsia="zh-CN"/>
        </w:rPr>
      </w:pPr>
      <w:r>
        <w:rPr>
          <w:rFonts w:hint="eastAsia" w:ascii="宋体" w:hAnsi="宋体"/>
          <w:bCs/>
          <w:szCs w:val="21"/>
          <w:lang w:val="zh-CN" w:eastAsia="zh-CN"/>
        </w:rPr>
        <w:t>机房的功能是管理后台设备及相关模块等，为各系统的稳定运行，提供安全可靠的后台运行环</w:t>
      </w:r>
      <w:r>
        <w:rPr>
          <w:rFonts w:hint="eastAsia" w:ascii="宋体" w:hAnsi="宋体"/>
          <w:bCs/>
          <w:szCs w:val="21"/>
          <w:highlight w:val="none"/>
          <w:lang w:val="zh-CN" w:eastAsia="zh-CN"/>
        </w:rPr>
        <w:t>境。</w:t>
      </w:r>
      <w:r>
        <w:rPr>
          <w:rFonts w:hint="eastAsia" w:ascii="宋体" w:hAnsi="宋体"/>
          <w:bCs/>
          <w:color w:val="auto"/>
          <w:szCs w:val="21"/>
          <w:highlight w:val="none"/>
          <w:lang w:val="zh-CN" w:eastAsia="zh-CN"/>
        </w:rPr>
        <w:t>机房主要包含：控制系统（含多种终端等）、其他（机柜等）。</w:t>
      </w:r>
    </w:p>
    <w:p w14:paraId="6B9BD73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lang w:val="zh-CN" w:eastAsia="zh-CN"/>
        </w:rPr>
      </w:pPr>
      <w:r>
        <w:rPr>
          <w:rFonts w:hint="eastAsia" w:ascii="宋体" w:hAnsi="宋体"/>
          <w:bCs/>
          <w:color w:val="auto"/>
          <w:szCs w:val="21"/>
          <w:highlight w:val="none"/>
          <w:lang w:val="zh-CN" w:eastAsia="zh-CN"/>
        </w:rPr>
        <w:t>（</w:t>
      </w:r>
      <w:r>
        <w:rPr>
          <w:rFonts w:hint="eastAsia" w:ascii="宋体" w:hAnsi="宋体"/>
          <w:bCs/>
          <w:color w:val="auto"/>
          <w:szCs w:val="21"/>
          <w:highlight w:val="none"/>
          <w:lang w:val="en-US" w:eastAsia="zh-CN"/>
        </w:rPr>
        <w:t>10</w:t>
      </w:r>
      <w:r>
        <w:rPr>
          <w:rFonts w:hint="eastAsia" w:ascii="宋体" w:hAnsi="宋体"/>
          <w:bCs/>
          <w:color w:val="auto"/>
          <w:szCs w:val="21"/>
          <w:highlight w:val="none"/>
          <w:lang w:val="zh-CN" w:eastAsia="zh-CN"/>
        </w:rPr>
        <w:t>）服务：</w:t>
      </w:r>
    </w:p>
    <w:p w14:paraId="1967EF1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lang w:val="zh-CN" w:eastAsia="zh-CN"/>
        </w:rPr>
      </w:pPr>
      <w:r>
        <w:rPr>
          <w:rFonts w:hint="eastAsia" w:ascii="宋体" w:hAnsi="宋体"/>
          <w:bCs/>
          <w:color w:val="auto"/>
          <w:szCs w:val="21"/>
          <w:highlight w:val="none"/>
          <w:lang w:val="en-US" w:eastAsia="zh-CN"/>
        </w:rPr>
        <w:t>提供免费质保期三</w:t>
      </w:r>
      <w:r>
        <w:rPr>
          <w:rFonts w:hint="eastAsia" w:ascii="宋体" w:hAnsi="宋体"/>
          <w:bCs/>
          <w:color w:val="auto"/>
          <w:szCs w:val="21"/>
          <w:highlight w:val="none"/>
          <w:lang w:val="zh-CN" w:eastAsia="zh-CN"/>
        </w:rPr>
        <w:t>年</w:t>
      </w:r>
      <w:r>
        <w:rPr>
          <w:rFonts w:hint="eastAsia" w:ascii="宋体" w:hAnsi="宋体"/>
          <w:bCs/>
          <w:color w:val="auto"/>
          <w:szCs w:val="21"/>
          <w:highlight w:val="none"/>
          <w:lang w:val="en-US" w:eastAsia="zh-CN"/>
        </w:rPr>
        <w:t>，</w:t>
      </w:r>
      <w:r>
        <w:rPr>
          <w:rFonts w:hint="eastAsia" w:ascii="宋体" w:hAnsi="宋体"/>
          <w:bCs/>
          <w:color w:val="auto"/>
          <w:szCs w:val="21"/>
          <w:highlight w:val="none"/>
          <w:lang w:val="zh-CN" w:eastAsia="zh-CN"/>
        </w:rPr>
        <w:t>质保期内</w:t>
      </w:r>
      <w:r>
        <w:rPr>
          <w:rFonts w:hint="eastAsia" w:ascii="宋体" w:hAnsi="宋体"/>
          <w:bCs/>
          <w:color w:val="auto"/>
          <w:szCs w:val="21"/>
          <w:highlight w:val="none"/>
          <w:lang w:val="en-US" w:eastAsia="zh-CN"/>
        </w:rPr>
        <w:t>应</w:t>
      </w:r>
      <w:r>
        <w:rPr>
          <w:rFonts w:hint="eastAsia" w:ascii="宋体" w:hAnsi="宋体"/>
          <w:bCs/>
          <w:color w:val="auto"/>
          <w:szCs w:val="21"/>
          <w:highlight w:val="none"/>
          <w:lang w:val="zh-CN" w:eastAsia="zh-CN"/>
        </w:rPr>
        <w:t>免费提供设备维修、更换等运维服务、</w:t>
      </w:r>
      <w:r>
        <w:rPr>
          <w:rFonts w:hint="eastAsia" w:ascii="宋体" w:hAnsi="宋体"/>
          <w:bCs/>
          <w:color w:val="auto"/>
          <w:szCs w:val="21"/>
          <w:highlight w:val="none"/>
          <w:lang w:val="en-US" w:eastAsia="zh-CN"/>
        </w:rPr>
        <w:t>两</w:t>
      </w:r>
      <w:r>
        <w:rPr>
          <w:rFonts w:hint="eastAsia" w:ascii="宋体" w:hAnsi="宋体"/>
          <w:bCs/>
          <w:color w:val="auto"/>
          <w:szCs w:val="21"/>
          <w:highlight w:val="none"/>
          <w:lang w:val="zh-CN" w:eastAsia="zh-CN"/>
        </w:rPr>
        <w:t>年驻场运维服务、</w:t>
      </w:r>
      <w:r>
        <w:rPr>
          <w:rFonts w:hint="eastAsia" w:ascii="宋体" w:hAnsi="宋体"/>
          <w:bCs/>
          <w:color w:val="auto"/>
          <w:szCs w:val="21"/>
          <w:highlight w:val="none"/>
          <w:lang w:val="en-US" w:eastAsia="zh-CN"/>
        </w:rPr>
        <w:t>三</w:t>
      </w:r>
      <w:r>
        <w:rPr>
          <w:rFonts w:hint="eastAsia" w:ascii="宋体" w:hAnsi="宋体"/>
          <w:bCs/>
          <w:color w:val="auto"/>
          <w:szCs w:val="21"/>
          <w:highlight w:val="none"/>
          <w:lang w:val="zh-CN" w:eastAsia="zh-CN"/>
        </w:rPr>
        <w:t>年书法软件授权。</w:t>
      </w:r>
    </w:p>
    <w:p w14:paraId="4138443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highlight w:val="none"/>
          <w:lang w:val="zh-CN" w:eastAsia="zh-CN"/>
        </w:rPr>
      </w:pPr>
      <w:r>
        <w:rPr>
          <w:rFonts w:hint="eastAsia" w:ascii="宋体" w:hAnsi="宋体"/>
          <w:b/>
          <w:bCs w:val="0"/>
          <w:szCs w:val="21"/>
          <w:highlight w:val="none"/>
          <w:lang w:val="zh-CN" w:eastAsia="zh-CN"/>
        </w:rPr>
        <w:t>3、设备清单及配置要求</w:t>
      </w:r>
    </w:p>
    <w:tbl>
      <w:tblPr>
        <w:tblStyle w:val="2"/>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674"/>
        <w:gridCol w:w="1045"/>
        <w:gridCol w:w="536"/>
        <w:gridCol w:w="5576"/>
      </w:tblGrid>
      <w:tr w14:paraId="6D8D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2301CC0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auto"/>
                <w:kern w:val="0"/>
                <w:sz w:val="21"/>
                <w:szCs w:val="21"/>
                <w:highlight w:val="none"/>
                <w14:ligatures w14:val="none"/>
              </w:rPr>
            </w:pPr>
            <w:r>
              <w:rPr>
                <w:rFonts w:hint="eastAsia" w:ascii="宋体" w:hAnsi="宋体" w:cs="宋体"/>
                <w:b/>
                <w:bCs/>
                <w:color w:val="auto"/>
                <w:kern w:val="0"/>
                <w:sz w:val="21"/>
                <w:szCs w:val="21"/>
                <w:highlight w:val="none"/>
                <w14:ligatures w14:val="none"/>
              </w:rPr>
              <w:t>序号</w:t>
            </w:r>
          </w:p>
        </w:tc>
        <w:tc>
          <w:tcPr>
            <w:tcW w:w="1674" w:type="dxa"/>
            <w:shd w:val="clear" w:color="auto" w:fill="auto"/>
            <w:vAlign w:val="center"/>
          </w:tcPr>
          <w:p w14:paraId="42D163A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auto"/>
                <w:kern w:val="0"/>
                <w:sz w:val="21"/>
                <w:szCs w:val="21"/>
                <w:highlight w:val="none"/>
                <w14:ligatures w14:val="none"/>
              </w:rPr>
            </w:pPr>
            <w:r>
              <w:rPr>
                <w:rFonts w:hint="eastAsia" w:ascii="宋体" w:hAnsi="宋体" w:cs="宋体"/>
                <w:b/>
                <w:bCs/>
                <w:color w:val="auto"/>
                <w:kern w:val="0"/>
                <w:sz w:val="21"/>
                <w:szCs w:val="21"/>
                <w:highlight w:val="none"/>
                <w14:ligatures w14:val="none"/>
              </w:rPr>
              <w:t>设备名称</w:t>
            </w:r>
          </w:p>
        </w:tc>
        <w:tc>
          <w:tcPr>
            <w:tcW w:w="1045" w:type="dxa"/>
            <w:shd w:val="clear" w:color="auto" w:fill="auto"/>
            <w:noWrap/>
            <w:vAlign w:val="center"/>
          </w:tcPr>
          <w:p w14:paraId="70745CF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auto"/>
                <w:kern w:val="0"/>
                <w:sz w:val="21"/>
                <w:szCs w:val="21"/>
                <w:highlight w:val="none"/>
                <w14:ligatures w14:val="none"/>
              </w:rPr>
            </w:pPr>
            <w:r>
              <w:rPr>
                <w:rFonts w:hint="eastAsia" w:ascii="宋体" w:hAnsi="宋体" w:cs="宋体"/>
                <w:b/>
                <w:bCs/>
                <w:color w:val="auto"/>
                <w:kern w:val="0"/>
                <w:sz w:val="21"/>
                <w:szCs w:val="21"/>
                <w:highlight w:val="none"/>
                <w14:ligatures w14:val="none"/>
              </w:rPr>
              <w:t>单位</w:t>
            </w:r>
          </w:p>
        </w:tc>
        <w:tc>
          <w:tcPr>
            <w:tcW w:w="536" w:type="dxa"/>
            <w:shd w:val="clear" w:color="auto" w:fill="auto"/>
            <w:noWrap/>
            <w:vAlign w:val="center"/>
          </w:tcPr>
          <w:p w14:paraId="7CEC1A6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auto"/>
                <w:kern w:val="0"/>
                <w:sz w:val="21"/>
                <w:szCs w:val="21"/>
                <w:highlight w:val="none"/>
                <w14:ligatures w14:val="none"/>
              </w:rPr>
            </w:pPr>
            <w:r>
              <w:rPr>
                <w:rFonts w:hint="eastAsia" w:ascii="宋体" w:hAnsi="宋体" w:cs="宋体"/>
                <w:b/>
                <w:bCs/>
                <w:color w:val="auto"/>
                <w:kern w:val="0"/>
                <w:sz w:val="21"/>
                <w:szCs w:val="21"/>
                <w:highlight w:val="none"/>
                <w14:ligatures w14:val="none"/>
              </w:rPr>
              <w:t>数量</w:t>
            </w:r>
          </w:p>
        </w:tc>
        <w:tc>
          <w:tcPr>
            <w:tcW w:w="5576" w:type="dxa"/>
            <w:shd w:val="clear" w:color="auto" w:fill="auto"/>
            <w:noWrap/>
            <w:vAlign w:val="center"/>
          </w:tcPr>
          <w:p w14:paraId="7D0B75E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auto"/>
                <w:kern w:val="0"/>
                <w:sz w:val="21"/>
                <w:szCs w:val="21"/>
                <w:highlight w:val="none"/>
                <w14:ligatures w14:val="none"/>
              </w:rPr>
            </w:pPr>
            <w:r>
              <w:rPr>
                <w:rFonts w:hint="eastAsia" w:ascii="宋体" w:hAnsi="宋体" w:cs="宋体"/>
                <w:b/>
                <w:bCs/>
                <w:color w:val="auto"/>
                <w:kern w:val="0"/>
                <w:sz w:val="21"/>
                <w:szCs w:val="21"/>
                <w:highlight w:val="none"/>
                <w:lang w:val="en-US" w:eastAsia="zh-CN"/>
                <w14:ligatures w14:val="none"/>
              </w:rPr>
              <w:t>配置</w:t>
            </w:r>
            <w:r>
              <w:rPr>
                <w:rFonts w:hint="eastAsia" w:ascii="宋体" w:hAnsi="宋体" w:cs="宋体"/>
                <w:b/>
                <w:bCs/>
                <w:color w:val="auto"/>
                <w:kern w:val="0"/>
                <w:sz w:val="21"/>
                <w:szCs w:val="21"/>
                <w:highlight w:val="none"/>
                <w14:ligatures w14:val="none"/>
              </w:rPr>
              <w:t>要求</w:t>
            </w:r>
          </w:p>
        </w:tc>
      </w:tr>
      <w:tr w14:paraId="3855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78FC71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1674" w:type="dxa"/>
            <w:shd w:val="clear" w:color="auto" w:fill="auto"/>
            <w:vAlign w:val="center"/>
          </w:tcPr>
          <w:p w14:paraId="4103883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智能讲台</w:t>
            </w:r>
          </w:p>
        </w:tc>
        <w:tc>
          <w:tcPr>
            <w:tcW w:w="1045" w:type="dxa"/>
            <w:shd w:val="clear" w:color="auto" w:fill="auto"/>
            <w:vAlign w:val="center"/>
          </w:tcPr>
          <w:p w14:paraId="7BABB9A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07B0365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w:t>
            </w:r>
          </w:p>
        </w:tc>
        <w:tc>
          <w:tcPr>
            <w:tcW w:w="5576" w:type="dxa"/>
            <w:shd w:val="clear" w:color="auto" w:fill="auto"/>
            <w:vAlign w:val="center"/>
          </w:tcPr>
          <w:p w14:paraId="38E287D1">
            <w:pPr>
              <w:keepNext w:val="0"/>
              <w:keepLines w:val="0"/>
              <w:widowControl/>
              <w:numPr>
                <w:ilvl w:val="0"/>
                <w:numId w:val="0"/>
              </w:numPr>
              <w:suppressLineNumbers w:val="0"/>
              <w:spacing w:before="0" w:beforeAutospacing="0" w:after="0" w:afterAutospacing="0" w:line="240" w:lineRule="auto"/>
              <w:ind w:left="0" w:right="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桌体：</w:t>
            </w:r>
          </w:p>
          <w:p w14:paraId="27C572B6">
            <w:pPr>
              <w:keepNext w:val="0"/>
              <w:keepLines w:val="0"/>
              <w:widowControl/>
              <w:numPr>
                <w:ilvl w:val="0"/>
                <w:numId w:val="2"/>
              </w:numPr>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讲桌的桌面板材老师接触位置为木质桌面，采用E0级免漆板，环保耐磨，厚度≥25mm</w:t>
            </w:r>
            <w:r>
              <w:rPr>
                <w:rFonts w:hint="eastAsia" w:ascii="宋体" w:hAnsi="宋体" w:cs="宋体"/>
                <w:color w:val="auto"/>
                <w:kern w:val="0"/>
                <w:sz w:val="21"/>
                <w:szCs w:val="21"/>
                <w:highlight w:val="none"/>
                <w:lang w:eastAsia="zh-CN"/>
                <w14:ligatures w14:val="none"/>
              </w:rPr>
              <w:t>；</w:t>
            </w:r>
          </w:p>
          <w:p w14:paraId="5B3774C9">
            <w:pPr>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2. 讲桌的桌板前部具备多层板弯曲而成的木色高围挡设计，表面喷漆。高度≥50mm，可防止桌面物品滚落。显示器安装位置左右两侧需具有高度≥20mm的金属材质设备安装平台，方便安装中控面板、接口盒等设备</w:t>
            </w:r>
            <w:r>
              <w:rPr>
                <w:rFonts w:hint="eastAsia" w:ascii="宋体" w:hAnsi="宋体" w:cs="宋体"/>
                <w:color w:val="auto"/>
                <w:kern w:val="0"/>
                <w:sz w:val="21"/>
                <w:szCs w:val="21"/>
                <w:highlight w:val="none"/>
                <w:lang w:eastAsia="zh-CN"/>
                <w14:ligatures w14:val="none"/>
              </w:rPr>
              <w:t>；</w:t>
            </w:r>
          </w:p>
          <w:p w14:paraId="6791E6A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3. 讲桌的桌板尺寸需≥1200mm×740mm。桌面封边采用≥2mmPVC直封边。桌板台面离地高度≥900mm</w:t>
            </w:r>
            <w:r>
              <w:rPr>
                <w:rFonts w:hint="eastAsia" w:ascii="宋体" w:hAnsi="宋体" w:cs="宋体"/>
                <w:color w:val="auto"/>
                <w:kern w:val="0"/>
                <w:sz w:val="21"/>
                <w:szCs w:val="21"/>
                <w:highlight w:val="none"/>
                <w:lang w:eastAsia="zh-CN"/>
                <w14:ligatures w14:val="none"/>
              </w:rPr>
              <w:t>；</w:t>
            </w:r>
          </w:p>
          <w:p w14:paraId="534AE28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4. 讲桌需具备≥12U机柜，门板上具有足够的散热孔</w:t>
            </w:r>
            <w:r>
              <w:rPr>
                <w:rFonts w:hint="eastAsia" w:ascii="宋体" w:hAnsi="宋体" w:cs="宋体"/>
                <w:color w:val="auto"/>
                <w:kern w:val="0"/>
                <w:sz w:val="21"/>
                <w:szCs w:val="21"/>
                <w:highlight w:val="none"/>
                <w:lang w:eastAsia="zh-CN"/>
                <w14:ligatures w14:val="none"/>
              </w:rPr>
              <w:t>；</w:t>
            </w:r>
          </w:p>
          <w:p w14:paraId="5D8E08C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 讲桌的桌板下方需具备一体化设计的电脑仓空间，可放置台式电脑主机。前门带锁，前面上部具有按压式开启小门，便于电脑主机电源按键的使用和USB口使用</w:t>
            </w:r>
            <w:r>
              <w:rPr>
                <w:rFonts w:hint="eastAsia" w:ascii="宋体" w:hAnsi="宋体" w:cs="宋体"/>
                <w:color w:val="auto"/>
                <w:kern w:val="0"/>
                <w:sz w:val="21"/>
                <w:szCs w:val="21"/>
                <w:highlight w:val="none"/>
                <w:lang w:eastAsia="zh-CN"/>
                <w14:ligatures w14:val="none"/>
              </w:rPr>
              <w:t>；</w:t>
            </w:r>
          </w:p>
          <w:p w14:paraId="14588CB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6</w:t>
            </w:r>
            <w:r>
              <w:rPr>
                <w:rFonts w:hint="eastAsia" w:ascii="宋体" w:hAnsi="宋体" w:cs="宋体"/>
                <w:color w:val="auto"/>
                <w:kern w:val="0"/>
                <w:sz w:val="21"/>
                <w:szCs w:val="21"/>
                <w:highlight w:val="none"/>
                <w14:ligatures w14:val="none"/>
              </w:rPr>
              <w:t>. 讲桌的桌面具备抽线区和接口区。抽线区 ≥4个抽线孔。接口区需具备 ≥1个万能5孔220V电源插座，≥1路RJ-45 网络接口，≥3路USB-A 3.0 接口，≥1路Type-C 3.0 接口，≥1路HDMI输入接口</w:t>
            </w:r>
            <w:r>
              <w:rPr>
                <w:rFonts w:hint="eastAsia" w:ascii="宋体" w:hAnsi="宋体" w:cs="宋体"/>
                <w:color w:val="auto"/>
                <w:kern w:val="0"/>
                <w:sz w:val="21"/>
                <w:szCs w:val="21"/>
                <w:highlight w:val="none"/>
                <w:lang w:eastAsia="zh-CN"/>
                <w14:ligatures w14:val="none"/>
              </w:rPr>
              <w:t>；</w:t>
            </w:r>
          </w:p>
          <w:p w14:paraId="5813B2E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7</w:t>
            </w:r>
            <w:r>
              <w:rPr>
                <w:rFonts w:hint="eastAsia" w:ascii="宋体" w:hAnsi="宋体" w:cs="宋体"/>
                <w:color w:val="auto"/>
                <w:kern w:val="0"/>
                <w:sz w:val="21"/>
                <w:szCs w:val="21"/>
                <w:highlight w:val="none"/>
                <w14:ligatures w14:val="none"/>
              </w:rPr>
              <w:t>. 讲桌预留第三方中控</w:t>
            </w:r>
            <w:r>
              <w:rPr>
                <w:rFonts w:hint="eastAsia" w:ascii="宋体" w:hAnsi="宋体" w:cs="宋体"/>
                <w:color w:val="auto"/>
                <w:kern w:val="0"/>
                <w:sz w:val="21"/>
                <w:szCs w:val="21"/>
                <w:highlight w:val="none"/>
                <w:lang w:val="en-US" w:eastAsia="zh-CN"/>
                <w14:ligatures w14:val="none"/>
              </w:rPr>
              <w:t>触摸屏</w:t>
            </w:r>
            <w:r>
              <w:rPr>
                <w:rFonts w:hint="eastAsia" w:ascii="宋体" w:hAnsi="宋体" w:cs="宋体"/>
                <w:color w:val="auto"/>
                <w:kern w:val="0"/>
                <w:sz w:val="21"/>
                <w:szCs w:val="21"/>
                <w:highlight w:val="none"/>
                <w14:ligatures w14:val="none"/>
              </w:rPr>
              <w:t>安装位置以及安装支架</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14:ligatures w14:val="none"/>
              </w:rPr>
              <w:t>安装支架具有与桌面15度的倾斜角度，便于中控观看操作</w:t>
            </w:r>
            <w:r>
              <w:rPr>
                <w:rFonts w:hint="eastAsia" w:ascii="宋体" w:hAnsi="宋体" w:cs="宋体"/>
                <w:color w:val="auto"/>
                <w:kern w:val="0"/>
                <w:sz w:val="21"/>
                <w:szCs w:val="21"/>
                <w:highlight w:val="none"/>
                <w:lang w:eastAsia="zh-CN"/>
                <w14:ligatures w14:val="none"/>
              </w:rPr>
              <w:t>；</w:t>
            </w:r>
          </w:p>
          <w:p w14:paraId="0DB9AFF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8</w:t>
            </w:r>
            <w:r>
              <w:rPr>
                <w:rFonts w:hint="eastAsia" w:ascii="宋体" w:hAnsi="宋体" w:cs="宋体"/>
                <w:color w:val="auto"/>
                <w:kern w:val="0"/>
                <w:sz w:val="21"/>
                <w:szCs w:val="21"/>
                <w:highlight w:val="none"/>
                <w14:ligatures w14:val="none"/>
              </w:rPr>
              <w:t>. 整机含有国家强制性产品认证证书（提供证书复印件）</w:t>
            </w:r>
            <w:r>
              <w:rPr>
                <w:rFonts w:hint="eastAsia" w:ascii="宋体" w:hAnsi="宋体" w:cs="宋体"/>
                <w:color w:val="auto"/>
                <w:kern w:val="0"/>
                <w:sz w:val="21"/>
                <w:szCs w:val="21"/>
                <w:highlight w:val="none"/>
                <w:lang w:eastAsia="zh-CN"/>
                <w14:ligatures w14:val="none"/>
              </w:rPr>
              <w:t>；</w:t>
            </w:r>
          </w:p>
          <w:p w14:paraId="2EB088E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b/>
                <w:bCs w:val="0"/>
                <w:color w:val="auto"/>
                <w:kern w:val="0"/>
                <w:sz w:val="21"/>
                <w:szCs w:val="21"/>
                <w:highlight w:val="none"/>
                <w:lang w:eastAsia="zh-CN"/>
                <w14:ligatures w14:val="none"/>
              </w:rPr>
            </w:pPr>
            <w:r>
              <w:rPr>
                <w:rFonts w:hint="default" w:ascii="Arial" w:hAnsi="Arial" w:eastAsia="Arial"/>
                <w:b/>
                <w:bCs w:val="0"/>
                <w:color w:val="auto"/>
                <w:spacing w:val="-3"/>
                <w:sz w:val="21"/>
                <w:szCs w:val="21"/>
                <w:highlight w:val="none"/>
              </w:rPr>
              <w:t>▲</w:t>
            </w:r>
            <w:r>
              <w:rPr>
                <w:rFonts w:hint="eastAsia" w:ascii="宋体" w:hAnsi="宋体" w:cs="宋体"/>
                <w:b/>
                <w:bCs w:val="0"/>
                <w:color w:val="auto"/>
                <w:kern w:val="0"/>
                <w:sz w:val="21"/>
                <w:szCs w:val="21"/>
                <w:highlight w:val="none"/>
                <w:lang w:val="en-US" w:eastAsia="zh-CN"/>
                <w14:ligatures w14:val="none"/>
              </w:rPr>
              <w:t>注：</w:t>
            </w:r>
            <w:r>
              <w:rPr>
                <w:rFonts w:hint="eastAsia" w:ascii="宋体" w:hAnsi="宋体" w:cs="宋体"/>
                <w:b/>
                <w:bCs w:val="0"/>
                <w:color w:val="auto"/>
                <w:kern w:val="0"/>
                <w:sz w:val="21"/>
                <w:szCs w:val="21"/>
                <w:highlight w:val="none"/>
                <w14:ligatures w14:val="none"/>
              </w:rPr>
              <w:t>第</w:t>
            </w:r>
            <w:r>
              <w:rPr>
                <w:rFonts w:hint="eastAsia" w:ascii="宋体" w:hAnsi="宋体" w:cs="宋体"/>
                <w:b/>
                <w:bCs w:val="0"/>
                <w:color w:val="auto"/>
                <w:kern w:val="0"/>
                <w:sz w:val="21"/>
                <w:szCs w:val="21"/>
                <w:highlight w:val="none"/>
                <w:lang w:val="en-US" w:eastAsia="zh-CN"/>
                <w14:ligatures w14:val="none"/>
              </w:rPr>
              <w:t>1、6</w:t>
            </w:r>
            <w:r>
              <w:rPr>
                <w:rFonts w:hint="eastAsia" w:ascii="宋体" w:hAnsi="宋体" w:cs="宋体"/>
                <w:b/>
                <w:bCs w:val="0"/>
                <w:color w:val="auto"/>
                <w:kern w:val="0"/>
                <w:sz w:val="21"/>
                <w:szCs w:val="21"/>
                <w:highlight w:val="none"/>
                <w14:ligatures w14:val="none"/>
              </w:rPr>
              <w:t>项技术条款要求，需提供</w:t>
            </w:r>
            <w:r>
              <w:rPr>
                <w:rFonts w:hint="eastAsia" w:ascii="宋体" w:hAnsi="宋体" w:cs="宋体"/>
                <w:b/>
                <w:bCs w:val="0"/>
                <w:color w:val="auto"/>
                <w:kern w:val="0"/>
                <w:sz w:val="21"/>
                <w:szCs w:val="21"/>
                <w:highlight w:val="none"/>
                <w:lang w:val="en-US" w:eastAsia="zh-CN"/>
                <w14:ligatures w14:val="none"/>
              </w:rPr>
              <w:t>省市级或以上</w:t>
            </w:r>
            <w:r>
              <w:rPr>
                <w:rFonts w:hint="eastAsia" w:ascii="宋体" w:hAnsi="宋体" w:cs="宋体"/>
                <w:b/>
                <w:bCs w:val="0"/>
                <w:color w:val="auto"/>
                <w:kern w:val="0"/>
                <w:sz w:val="21"/>
                <w:szCs w:val="21"/>
                <w:highlight w:val="none"/>
                <w14:ligatures w14:val="none"/>
              </w:rPr>
              <w:t>第三方检测机构出具的检测报告复印件</w:t>
            </w:r>
            <w:r>
              <w:rPr>
                <w:rFonts w:hint="eastAsia" w:ascii="宋体" w:hAnsi="宋体" w:cs="宋体"/>
                <w:b/>
                <w:bCs w:val="0"/>
                <w:color w:val="auto"/>
                <w:kern w:val="0"/>
                <w:sz w:val="21"/>
                <w:szCs w:val="21"/>
                <w:highlight w:val="none"/>
                <w:lang w:eastAsia="zh-CN"/>
                <w14:ligatures w14:val="none"/>
              </w:rPr>
              <w:t>，</w:t>
            </w:r>
            <w:r>
              <w:rPr>
                <w:rFonts w:hint="eastAsia" w:ascii="宋体" w:hAnsi="宋体" w:cs="宋体"/>
                <w:b/>
                <w:bCs w:val="0"/>
                <w:color w:val="auto"/>
                <w:kern w:val="0"/>
                <w:sz w:val="21"/>
                <w:szCs w:val="21"/>
                <w:highlight w:val="none"/>
                <w:lang w:val="en-US" w:eastAsia="zh-CN"/>
                <w14:ligatures w14:val="none"/>
              </w:rPr>
              <w:t>检测报告中需体现相关的技术参数</w:t>
            </w:r>
            <w:r>
              <w:rPr>
                <w:rFonts w:hint="eastAsia" w:ascii="宋体" w:hAnsi="宋体" w:cs="宋体"/>
                <w:b/>
                <w:bCs w:val="0"/>
                <w:color w:val="auto"/>
                <w:kern w:val="0"/>
                <w:sz w:val="21"/>
                <w:szCs w:val="21"/>
                <w:highlight w:val="none"/>
                <w14:ligatures w14:val="none"/>
              </w:rPr>
              <w:t>。</w:t>
            </w:r>
          </w:p>
          <w:p w14:paraId="550A324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屏体：</w:t>
            </w:r>
          </w:p>
          <w:p w14:paraId="7896DA3E">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1</w:t>
            </w:r>
            <w:r>
              <w:rPr>
                <w:rFonts w:hint="default" w:ascii="宋体" w:hAnsi="宋体" w:cs="宋体"/>
                <w:color w:val="auto"/>
                <w:kern w:val="0"/>
                <w:sz w:val="21"/>
                <w:szCs w:val="21"/>
                <w:highlight w:val="none"/>
                <w:lang w:val="en-US" w:eastAsia="zh-CN"/>
                <w14:ligatures w14:val="none"/>
              </w:rPr>
              <w:t>. 书写屏的显示尺寸≥21.5寸；分辨</w:t>
            </w:r>
            <w:r>
              <w:rPr>
                <w:rFonts w:hint="eastAsia" w:ascii="宋体" w:hAnsi="宋体" w:cs="宋体"/>
                <w:color w:val="auto"/>
                <w:kern w:val="0"/>
                <w:sz w:val="21"/>
                <w:szCs w:val="21"/>
                <w:highlight w:val="none"/>
                <w:lang w:val="en-US" w:eastAsia="zh-CN"/>
                <w14:ligatures w14:val="none"/>
              </w:rPr>
              <w:t>率</w:t>
            </w:r>
            <w:r>
              <w:rPr>
                <w:rFonts w:hint="default" w:ascii="宋体" w:hAnsi="宋体" w:cs="宋体"/>
                <w:color w:val="auto"/>
                <w:kern w:val="0"/>
                <w:sz w:val="21"/>
                <w:szCs w:val="21"/>
                <w:highlight w:val="none"/>
                <w:lang w:val="en-US" w:eastAsia="zh-CN"/>
                <w14:ligatures w14:val="none"/>
              </w:rPr>
              <w:t>≥1920*1080；触摸点数≥10点；屏幕亮度≥250cd/㎡</w:t>
            </w:r>
            <w:r>
              <w:rPr>
                <w:rFonts w:hint="eastAsia" w:ascii="宋体" w:hAnsi="宋体" w:cs="宋体"/>
                <w:color w:val="auto"/>
                <w:kern w:val="0"/>
                <w:sz w:val="21"/>
                <w:szCs w:val="21"/>
                <w:highlight w:val="none"/>
                <w:lang w:val="en-US" w:eastAsia="zh-CN"/>
                <w14:ligatures w14:val="none"/>
              </w:rPr>
              <w:t>；</w:t>
            </w:r>
          </w:p>
          <w:p w14:paraId="03497466">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2</w:t>
            </w:r>
            <w:r>
              <w:rPr>
                <w:rFonts w:hint="default" w:ascii="宋体" w:hAnsi="宋体" w:cs="宋体"/>
                <w:color w:val="auto"/>
                <w:kern w:val="0"/>
                <w:sz w:val="21"/>
                <w:szCs w:val="21"/>
                <w:highlight w:val="none"/>
                <w:lang w:val="en-US" w:eastAsia="zh-CN"/>
                <w14:ligatures w14:val="none"/>
              </w:rPr>
              <w:t>. 书写屏具备Windows窗口导航功能，在导航界面需支持收录和显示Windows系统内当前打开的各类软件和系统窗口的缩略图，至少需包括PPT、EXCEL、Word、图片、视频、视频展台等。教师可在导航窗口内通过点击缩略图即可实现各类资源在屏幕内的快速切换与显示</w:t>
            </w:r>
            <w:r>
              <w:rPr>
                <w:rFonts w:hint="eastAsia" w:ascii="宋体" w:hAnsi="宋体" w:cs="宋体"/>
                <w:color w:val="auto"/>
                <w:kern w:val="0"/>
                <w:sz w:val="21"/>
                <w:szCs w:val="21"/>
                <w:highlight w:val="none"/>
                <w:lang w:val="en-US" w:eastAsia="zh-CN"/>
                <w14:ligatures w14:val="none"/>
              </w:rPr>
              <w:t>；</w:t>
            </w:r>
          </w:p>
          <w:p w14:paraId="560B31E7">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3</w:t>
            </w:r>
            <w:r>
              <w:rPr>
                <w:rFonts w:hint="default" w:ascii="宋体" w:hAnsi="宋体" w:cs="宋体"/>
                <w:color w:val="auto"/>
                <w:kern w:val="0"/>
                <w:sz w:val="21"/>
                <w:szCs w:val="21"/>
                <w:highlight w:val="none"/>
                <w:lang w:val="en-US" w:eastAsia="zh-CN"/>
                <w14:ligatures w14:val="none"/>
              </w:rPr>
              <w:t>. 书写屏具备虚拟白板功能，支持在导航窗口内一键创建虚拟白板窗口，教师可在虚拟白板窗口直接通过书写笔进行任意书写和圈画操作，且书写完毕后，支持无须点击任何软件按钮，直接通过手指对白板画布进行缩放和漫游操作</w:t>
            </w:r>
            <w:r>
              <w:rPr>
                <w:rFonts w:hint="eastAsia" w:ascii="宋体" w:hAnsi="宋体" w:cs="宋体"/>
                <w:color w:val="auto"/>
                <w:kern w:val="0"/>
                <w:sz w:val="21"/>
                <w:szCs w:val="21"/>
                <w:highlight w:val="none"/>
                <w:lang w:val="en-US" w:eastAsia="zh-CN"/>
                <w14:ligatures w14:val="none"/>
              </w:rPr>
              <w:t>；</w:t>
            </w:r>
          </w:p>
          <w:p w14:paraId="3D6830BC">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4</w:t>
            </w:r>
            <w:r>
              <w:rPr>
                <w:rFonts w:hint="default" w:ascii="宋体" w:hAnsi="宋体" w:cs="宋体"/>
                <w:color w:val="auto"/>
                <w:kern w:val="0"/>
                <w:sz w:val="21"/>
                <w:szCs w:val="21"/>
                <w:highlight w:val="none"/>
                <w:lang w:val="en-US" w:eastAsia="zh-CN"/>
                <w14:ligatures w14:val="none"/>
              </w:rPr>
              <w:t>. 书写屏的导航窗口和工具栏窗口需支持自动隐藏功能，若窗口展开后无后续点击操作，导航和工具栏窗口将自动隐藏 。</w:t>
            </w:r>
          </w:p>
        </w:tc>
      </w:tr>
      <w:tr w14:paraId="29AE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5A66F4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w:t>
            </w:r>
          </w:p>
        </w:tc>
        <w:tc>
          <w:tcPr>
            <w:tcW w:w="1674" w:type="dxa"/>
            <w:shd w:val="clear" w:color="auto" w:fill="auto"/>
            <w:vAlign w:val="center"/>
          </w:tcPr>
          <w:p w14:paraId="39E8335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7寸触摸屏</w:t>
            </w:r>
          </w:p>
        </w:tc>
        <w:tc>
          <w:tcPr>
            <w:tcW w:w="1045" w:type="dxa"/>
            <w:shd w:val="clear" w:color="auto" w:fill="auto"/>
            <w:vAlign w:val="center"/>
          </w:tcPr>
          <w:p w14:paraId="4A22EF2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2521CE0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10</w:t>
            </w:r>
          </w:p>
        </w:tc>
        <w:tc>
          <w:tcPr>
            <w:tcW w:w="5576" w:type="dxa"/>
            <w:shd w:val="clear" w:color="auto" w:fill="auto"/>
            <w:vAlign w:val="center"/>
          </w:tcPr>
          <w:p w14:paraId="725F171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1.整机一体化机身设计，需实现无风扇低噪音7*24小时不间断运行；</w:t>
            </w:r>
          </w:p>
          <w:p w14:paraId="12D3AD2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2.采用嵌入式操作系统，启动时间≤4 秒；</w:t>
            </w:r>
          </w:p>
          <w:p w14:paraId="0B04E8C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3.需采用电容触摸技术，屏幕尺寸≥7英寸，屏幕分辨率≥1024×600，≥65K 色，具有SD卡接口；</w:t>
            </w:r>
          </w:p>
          <w:p w14:paraId="02DCD41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4.支持≥3种角度旋转安装；</w:t>
            </w:r>
          </w:p>
          <w:p w14:paraId="02AF001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5.支持操作界面和场景的灵活配置，包括但不限于按钮大小、文字、位置等内容；</w:t>
            </w:r>
          </w:p>
          <w:p w14:paraId="5E7F36C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6.面板具备锁定功能，中英文界面切换；</w:t>
            </w:r>
          </w:p>
          <w:p w14:paraId="78D1FD1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7.触控屏具备模式控制、环境信息显示，支持真实状态反馈；</w:t>
            </w:r>
          </w:p>
          <w:p w14:paraId="693BAD1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8.具备RS485通讯协议接口，可连接≥254个设备，实现单独或同步设备控制；</w:t>
            </w:r>
          </w:p>
          <w:p w14:paraId="16230C0C">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9.支持节能模式，通过手指触摸可进行唤醒。</w:t>
            </w:r>
          </w:p>
        </w:tc>
      </w:tr>
      <w:tr w14:paraId="5EAE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8CFAD4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w:t>
            </w:r>
          </w:p>
        </w:tc>
        <w:tc>
          <w:tcPr>
            <w:tcW w:w="1674" w:type="dxa"/>
            <w:shd w:val="clear" w:color="auto" w:fill="auto"/>
            <w:vAlign w:val="center"/>
          </w:tcPr>
          <w:p w14:paraId="7072EA9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窗帘控制器</w:t>
            </w:r>
          </w:p>
        </w:tc>
        <w:tc>
          <w:tcPr>
            <w:tcW w:w="1045" w:type="dxa"/>
            <w:shd w:val="clear" w:color="auto" w:fill="auto"/>
            <w:vAlign w:val="center"/>
          </w:tcPr>
          <w:p w14:paraId="5BEB5F9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套</w:t>
            </w:r>
          </w:p>
        </w:tc>
        <w:tc>
          <w:tcPr>
            <w:tcW w:w="536" w:type="dxa"/>
            <w:shd w:val="clear" w:color="auto" w:fill="auto"/>
            <w:vAlign w:val="center"/>
          </w:tcPr>
          <w:p w14:paraId="69D40C2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32</w:t>
            </w:r>
          </w:p>
        </w:tc>
        <w:tc>
          <w:tcPr>
            <w:tcW w:w="5576" w:type="dxa"/>
            <w:shd w:val="clear" w:color="auto" w:fill="auto"/>
            <w:vAlign w:val="center"/>
          </w:tcPr>
          <w:p w14:paraId="7E1FA16E">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1.直轨导轨</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2.支持TCP/IP协议管理</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3.静音电机</w:t>
            </w:r>
          </w:p>
        </w:tc>
      </w:tr>
      <w:tr w14:paraId="2EAC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547E507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w:t>
            </w:r>
          </w:p>
        </w:tc>
        <w:tc>
          <w:tcPr>
            <w:tcW w:w="1674" w:type="dxa"/>
            <w:shd w:val="clear" w:color="auto" w:fill="auto"/>
            <w:vAlign w:val="center"/>
          </w:tcPr>
          <w:p w14:paraId="372AD7D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灯光控制面板</w:t>
            </w:r>
          </w:p>
        </w:tc>
        <w:tc>
          <w:tcPr>
            <w:tcW w:w="1045" w:type="dxa"/>
            <w:shd w:val="clear" w:color="auto" w:fill="auto"/>
            <w:vAlign w:val="center"/>
          </w:tcPr>
          <w:p w14:paraId="7BABE90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6FB9932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20</w:t>
            </w:r>
          </w:p>
        </w:tc>
        <w:tc>
          <w:tcPr>
            <w:tcW w:w="5576" w:type="dxa"/>
            <w:shd w:val="clear" w:color="auto" w:fill="auto"/>
            <w:vAlign w:val="center"/>
          </w:tcPr>
          <w:p w14:paraId="3D46BF0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1.≥4个按键；</w:t>
            </w:r>
          </w:p>
          <w:p w14:paraId="5C69BF1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2.按键功能自定义；</w:t>
            </w:r>
          </w:p>
          <w:p w14:paraId="5588E1C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3.通讯协议：RS485。</w:t>
            </w:r>
          </w:p>
        </w:tc>
      </w:tr>
      <w:tr w14:paraId="614D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583B119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w:t>
            </w:r>
          </w:p>
        </w:tc>
        <w:tc>
          <w:tcPr>
            <w:tcW w:w="1674" w:type="dxa"/>
            <w:shd w:val="clear" w:color="auto" w:fill="auto"/>
            <w:vAlign w:val="center"/>
          </w:tcPr>
          <w:p w14:paraId="67798E7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灯光控制器</w:t>
            </w:r>
          </w:p>
        </w:tc>
        <w:tc>
          <w:tcPr>
            <w:tcW w:w="1045" w:type="dxa"/>
            <w:shd w:val="clear" w:color="auto" w:fill="auto"/>
            <w:vAlign w:val="center"/>
          </w:tcPr>
          <w:p w14:paraId="6F1B212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34299FE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10</w:t>
            </w:r>
          </w:p>
        </w:tc>
        <w:tc>
          <w:tcPr>
            <w:tcW w:w="5576" w:type="dxa"/>
            <w:shd w:val="clear" w:color="auto" w:fill="auto"/>
            <w:vAlign w:val="center"/>
          </w:tcPr>
          <w:p w14:paraId="0A81D6A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1.受控回路：≥4路；</w:t>
            </w:r>
          </w:p>
          <w:p w14:paraId="0721EEC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2.每组回路功率：≥2KW；</w:t>
            </w:r>
          </w:p>
          <w:p w14:paraId="42E18F63">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3.要求每个回路具有手动开关，可手动开启或关闭；</w:t>
            </w:r>
          </w:p>
          <w:p w14:paraId="280A82B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4.要求支持智能控制，接入中控进行管理；</w:t>
            </w:r>
          </w:p>
          <w:p w14:paraId="0F70E6D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5</w:t>
            </w:r>
            <w:r>
              <w:rPr>
                <w:rFonts w:hint="eastAsia" w:ascii="宋体" w:hAnsi="宋体" w:cs="宋体"/>
                <w:color w:val="auto"/>
                <w:kern w:val="0"/>
                <w:sz w:val="21"/>
                <w:szCs w:val="21"/>
                <w:highlight w:val="none"/>
                <w14:ligatures w14:val="none"/>
              </w:rPr>
              <w:t>.符合DMX512/RDM和DALIIEC62386国际标准协议。</w:t>
            </w:r>
          </w:p>
        </w:tc>
      </w:tr>
      <w:tr w14:paraId="04C6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681E8C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w:t>
            </w:r>
          </w:p>
        </w:tc>
        <w:tc>
          <w:tcPr>
            <w:tcW w:w="1674" w:type="dxa"/>
            <w:shd w:val="clear" w:color="auto" w:fill="auto"/>
            <w:vAlign w:val="center"/>
          </w:tcPr>
          <w:p w14:paraId="6E6203A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融合物联终端</w:t>
            </w:r>
          </w:p>
        </w:tc>
        <w:tc>
          <w:tcPr>
            <w:tcW w:w="1045" w:type="dxa"/>
            <w:shd w:val="clear" w:color="auto" w:fill="auto"/>
            <w:vAlign w:val="center"/>
          </w:tcPr>
          <w:p w14:paraId="5CA5889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4217B97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10</w:t>
            </w:r>
          </w:p>
        </w:tc>
        <w:tc>
          <w:tcPr>
            <w:tcW w:w="5576" w:type="dxa"/>
            <w:shd w:val="clear" w:color="auto" w:fill="auto"/>
            <w:vAlign w:val="center"/>
          </w:tcPr>
          <w:p w14:paraId="2C2FF03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1.整机一体化机身设计，需实现无风扇静音 7×24小时不间断运行；</w:t>
            </w:r>
          </w:p>
          <w:p w14:paraId="271F32E2">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2.≥4路220V/10A 强电电源控制端口，具备设备电源输出管理功能，可实现时序通断电及根据智能策略通断电功能。电源口具备功率检测、电源检测及电压检测功能，对外接用电设备提供能耗检测功能；</w:t>
            </w:r>
          </w:p>
          <w:p w14:paraId="4490E35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3.≥5路双向 RS232串口模块，提供双向握手能力，在提供外接串口设备控制的基础上同时实现设备状态的获取，并通过主机网络接口需实现数据透传功能到服务器；</w:t>
            </w:r>
          </w:p>
          <w:p w14:paraId="1950045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4.≥3路RS485模块，≥3路接口可独立收发通讯协议并互不干扰，需实现单独或同步设备控制和状态获取，并通过主机网络接口可实现数据透传功能到服务器；</w:t>
            </w:r>
          </w:p>
          <w:p w14:paraId="2A246049">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5.≥4进2出HDMI矩阵，HDMI支持≥12位色深，支持≥4K/60Hz分辨率，矩阵提供信号源优先级自动切换能力；</w:t>
            </w:r>
          </w:p>
          <w:p w14:paraId="7D18D5D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6.具有≥4 路I/O模块，提供输入及输出能力，可输出指定宽度的高低电平，I/O口在收到高低电平时可触发设定的控制指令；</w:t>
            </w:r>
          </w:p>
          <w:p w14:paraId="0FDB8E43">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7.内置RELAY模块，≥2路提供独立开关控制、时序开关控制、策略开关控制等指令；</w:t>
            </w:r>
          </w:p>
          <w:p w14:paraId="75B33B4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8.≥1路RJ45网络模块，提供以太网远程监视和控制功能；</w:t>
            </w:r>
          </w:p>
          <w:p w14:paraId="41CA962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9.内置HDMI数字音频模拟转换器，能够将各HDMI通道数字音频信号转换到模拟音频输出。</w:t>
            </w:r>
          </w:p>
          <w:p w14:paraId="7D8A1B5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default" w:ascii="Arial" w:hAnsi="Arial" w:eastAsia="Arial"/>
                <w:b/>
                <w:bCs w:val="0"/>
                <w:color w:val="auto"/>
                <w:spacing w:val="-3"/>
                <w:sz w:val="21"/>
                <w:szCs w:val="21"/>
                <w:highlight w:val="none"/>
              </w:rPr>
              <w:t>▲</w:t>
            </w:r>
            <w:r>
              <w:rPr>
                <w:rFonts w:hint="eastAsia" w:ascii="宋体" w:hAnsi="宋体" w:cs="宋体"/>
                <w:b/>
                <w:bCs w:val="0"/>
                <w:color w:val="auto"/>
                <w:kern w:val="0"/>
                <w:sz w:val="21"/>
                <w:szCs w:val="21"/>
                <w:highlight w:val="none"/>
                <w:lang w:val="en-US" w:eastAsia="zh-CN"/>
                <w14:ligatures w14:val="none"/>
              </w:rPr>
              <w:t>注：</w:t>
            </w:r>
            <w:r>
              <w:rPr>
                <w:rFonts w:hint="eastAsia" w:ascii="宋体" w:hAnsi="宋体" w:cs="宋体"/>
                <w:b/>
                <w:bCs w:val="0"/>
                <w:color w:val="auto"/>
                <w:kern w:val="0"/>
                <w:sz w:val="21"/>
                <w:szCs w:val="21"/>
                <w:highlight w:val="none"/>
                <w14:ligatures w14:val="none"/>
              </w:rPr>
              <w:t>第2-5项技术条款要求，需提供</w:t>
            </w:r>
            <w:r>
              <w:rPr>
                <w:rFonts w:hint="eastAsia" w:ascii="宋体" w:hAnsi="宋体" w:cs="宋体"/>
                <w:b/>
                <w:bCs w:val="0"/>
                <w:color w:val="auto"/>
                <w:kern w:val="0"/>
                <w:sz w:val="21"/>
                <w:szCs w:val="21"/>
                <w:highlight w:val="none"/>
                <w:lang w:val="en-US" w:eastAsia="zh-CN"/>
                <w14:ligatures w14:val="none"/>
              </w:rPr>
              <w:t>省市级或以上</w:t>
            </w:r>
            <w:r>
              <w:rPr>
                <w:rFonts w:hint="eastAsia" w:ascii="宋体" w:hAnsi="宋体" w:cs="宋体"/>
                <w:b/>
                <w:bCs w:val="0"/>
                <w:color w:val="auto"/>
                <w:kern w:val="0"/>
                <w:sz w:val="21"/>
                <w:szCs w:val="21"/>
                <w:highlight w:val="none"/>
                <w14:ligatures w14:val="none"/>
              </w:rPr>
              <w:t>第三方检测机构出具的检测报告复印件</w:t>
            </w:r>
            <w:r>
              <w:rPr>
                <w:rFonts w:hint="eastAsia" w:ascii="宋体" w:hAnsi="宋体" w:cs="宋体"/>
                <w:b/>
                <w:bCs w:val="0"/>
                <w:color w:val="auto"/>
                <w:kern w:val="0"/>
                <w:sz w:val="21"/>
                <w:szCs w:val="21"/>
                <w:highlight w:val="none"/>
                <w:lang w:eastAsia="zh-CN"/>
                <w14:ligatures w14:val="none"/>
              </w:rPr>
              <w:t>，</w:t>
            </w:r>
            <w:r>
              <w:rPr>
                <w:rFonts w:hint="eastAsia" w:ascii="宋体" w:hAnsi="宋体" w:cs="宋体"/>
                <w:b/>
                <w:bCs w:val="0"/>
                <w:color w:val="auto"/>
                <w:kern w:val="0"/>
                <w:sz w:val="21"/>
                <w:szCs w:val="21"/>
                <w:highlight w:val="none"/>
                <w:lang w:val="en-US" w:eastAsia="zh-CN"/>
                <w14:ligatures w14:val="none"/>
              </w:rPr>
              <w:t>检测报告中需体现相关的技术参数</w:t>
            </w:r>
            <w:r>
              <w:rPr>
                <w:rFonts w:hint="eastAsia" w:ascii="宋体" w:hAnsi="宋体" w:cs="宋体"/>
                <w:b/>
                <w:bCs w:val="0"/>
                <w:color w:val="auto"/>
                <w:kern w:val="0"/>
                <w:sz w:val="21"/>
                <w:szCs w:val="21"/>
                <w:highlight w:val="none"/>
                <w14:ligatures w14:val="none"/>
              </w:rPr>
              <w:t>。</w:t>
            </w:r>
          </w:p>
        </w:tc>
      </w:tr>
      <w:tr w14:paraId="5766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BFE854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w:t>
            </w:r>
          </w:p>
        </w:tc>
        <w:tc>
          <w:tcPr>
            <w:tcW w:w="1674" w:type="dxa"/>
            <w:shd w:val="clear" w:color="auto" w:fill="auto"/>
            <w:vAlign w:val="center"/>
          </w:tcPr>
          <w:p w14:paraId="7483CBD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智能无线功放</w:t>
            </w:r>
          </w:p>
        </w:tc>
        <w:tc>
          <w:tcPr>
            <w:tcW w:w="1045" w:type="dxa"/>
            <w:shd w:val="clear" w:color="auto" w:fill="auto"/>
            <w:vAlign w:val="center"/>
          </w:tcPr>
          <w:p w14:paraId="210B8AF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65837BC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8</w:t>
            </w:r>
          </w:p>
        </w:tc>
        <w:tc>
          <w:tcPr>
            <w:tcW w:w="5576" w:type="dxa"/>
            <w:shd w:val="clear" w:color="auto" w:fill="auto"/>
            <w:vAlign w:val="center"/>
          </w:tcPr>
          <w:p w14:paraId="26E9066C">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1.集成了D类数字功放，红外线无线接收模块，反馈抑制模块；</w:t>
            </w:r>
          </w:p>
          <w:p w14:paraId="6413604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2.采用红外光线进行音频传输，不串频，无干扰；</w:t>
            </w:r>
          </w:p>
          <w:p w14:paraId="5F0AE13E">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3.频道组数：≥3通道，支持两支红外无线话筒和一支红外翻页笔同时使用；</w:t>
            </w:r>
          </w:p>
          <w:p w14:paraId="681A3973">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4.红外传输接口：≥RJ45网口×2，最长传输距离≥70米；</w:t>
            </w:r>
          </w:p>
          <w:p w14:paraId="044AF72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5.线路输入接口≥2组；有线话筒输入接口≥2个，USB数字声卡接口≥1个，USB多媒体接口（摄像头）≥2个，混音输出接口≥2个，话筒独立输出接口≥1个，音箱接线端口≥4组；</w:t>
            </w:r>
          </w:p>
          <w:p w14:paraId="707CA12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6.前面板配置中文液晶屏，及时反馈设备状态；</w:t>
            </w:r>
          </w:p>
          <w:p w14:paraId="0DDF882C">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7.额定输出功率:≥2×70W（8Ω）、2×130W(4Ω)。</w:t>
            </w:r>
          </w:p>
          <w:p w14:paraId="3151216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default" w:ascii="Arial" w:hAnsi="Arial" w:eastAsia="Arial"/>
                <w:b/>
                <w:bCs w:val="0"/>
                <w:color w:val="auto"/>
                <w:spacing w:val="-3"/>
                <w:sz w:val="21"/>
                <w:szCs w:val="21"/>
                <w:highlight w:val="none"/>
              </w:rPr>
              <w:t>▲</w:t>
            </w:r>
            <w:r>
              <w:rPr>
                <w:rFonts w:hint="eastAsia" w:ascii="宋体" w:hAnsi="宋体" w:cs="宋体"/>
                <w:b/>
                <w:bCs w:val="0"/>
                <w:color w:val="auto"/>
                <w:kern w:val="0"/>
                <w:sz w:val="21"/>
                <w:szCs w:val="21"/>
                <w:highlight w:val="none"/>
                <w:lang w:val="en-US" w:eastAsia="zh-CN"/>
                <w14:ligatures w14:val="none"/>
              </w:rPr>
              <w:t>注：</w:t>
            </w:r>
            <w:r>
              <w:rPr>
                <w:rFonts w:hint="eastAsia" w:ascii="宋体" w:hAnsi="宋体" w:cs="宋体"/>
                <w:b/>
                <w:bCs w:val="0"/>
                <w:color w:val="auto"/>
                <w:kern w:val="0"/>
                <w:sz w:val="21"/>
                <w:szCs w:val="21"/>
                <w:highlight w:val="none"/>
                <w14:ligatures w14:val="none"/>
              </w:rPr>
              <w:t>第</w:t>
            </w:r>
            <w:r>
              <w:rPr>
                <w:rFonts w:hint="eastAsia" w:ascii="宋体" w:hAnsi="宋体" w:cs="宋体"/>
                <w:b/>
                <w:bCs w:val="0"/>
                <w:color w:val="auto"/>
                <w:kern w:val="0"/>
                <w:sz w:val="21"/>
                <w:szCs w:val="21"/>
                <w:highlight w:val="none"/>
                <w:lang w:val="en-US" w:eastAsia="zh-CN"/>
                <w14:ligatures w14:val="none"/>
              </w:rPr>
              <w:t>3、</w:t>
            </w:r>
            <w:r>
              <w:rPr>
                <w:rFonts w:hint="eastAsia" w:ascii="宋体" w:hAnsi="宋体" w:cs="宋体"/>
                <w:b/>
                <w:bCs w:val="0"/>
                <w:color w:val="auto"/>
                <w:kern w:val="0"/>
                <w:sz w:val="21"/>
                <w:szCs w:val="21"/>
                <w:highlight w:val="none"/>
                <w14:ligatures w14:val="none"/>
              </w:rPr>
              <w:t>5项技术条款要求，需提供</w:t>
            </w:r>
            <w:r>
              <w:rPr>
                <w:rFonts w:hint="eastAsia" w:ascii="宋体" w:hAnsi="宋体" w:cs="宋体"/>
                <w:b/>
                <w:bCs w:val="0"/>
                <w:color w:val="auto"/>
                <w:kern w:val="0"/>
                <w:sz w:val="21"/>
                <w:szCs w:val="21"/>
                <w:highlight w:val="none"/>
                <w:lang w:val="en-US" w:eastAsia="zh-CN"/>
                <w14:ligatures w14:val="none"/>
              </w:rPr>
              <w:t>省市级或以上</w:t>
            </w:r>
            <w:r>
              <w:rPr>
                <w:rFonts w:hint="eastAsia" w:ascii="宋体" w:hAnsi="宋体" w:cs="宋体"/>
                <w:b/>
                <w:bCs w:val="0"/>
                <w:color w:val="auto"/>
                <w:kern w:val="0"/>
                <w:sz w:val="21"/>
                <w:szCs w:val="21"/>
                <w:highlight w:val="none"/>
                <w14:ligatures w14:val="none"/>
              </w:rPr>
              <w:t>第三方检测机构出具的检测报告复印件</w:t>
            </w:r>
            <w:r>
              <w:rPr>
                <w:rFonts w:hint="eastAsia" w:ascii="宋体" w:hAnsi="宋体" w:cs="宋体"/>
                <w:b/>
                <w:bCs w:val="0"/>
                <w:color w:val="auto"/>
                <w:kern w:val="0"/>
                <w:sz w:val="21"/>
                <w:szCs w:val="21"/>
                <w:highlight w:val="none"/>
                <w:lang w:eastAsia="zh-CN"/>
                <w14:ligatures w14:val="none"/>
              </w:rPr>
              <w:t>，</w:t>
            </w:r>
            <w:r>
              <w:rPr>
                <w:rFonts w:hint="eastAsia" w:ascii="宋体" w:hAnsi="宋体" w:cs="宋体"/>
                <w:b/>
                <w:bCs w:val="0"/>
                <w:color w:val="auto"/>
                <w:kern w:val="0"/>
                <w:sz w:val="21"/>
                <w:szCs w:val="21"/>
                <w:highlight w:val="none"/>
                <w:lang w:val="en-US" w:eastAsia="zh-CN"/>
                <w14:ligatures w14:val="none"/>
              </w:rPr>
              <w:t>检测报告中需体现相关的技术参数</w:t>
            </w:r>
            <w:r>
              <w:rPr>
                <w:rFonts w:hint="eastAsia" w:ascii="宋体" w:hAnsi="宋体" w:cs="宋体"/>
                <w:b/>
                <w:bCs w:val="0"/>
                <w:color w:val="auto"/>
                <w:kern w:val="0"/>
                <w:sz w:val="21"/>
                <w:szCs w:val="21"/>
                <w:highlight w:val="none"/>
                <w14:ligatures w14:val="none"/>
              </w:rPr>
              <w:t>。</w:t>
            </w:r>
          </w:p>
        </w:tc>
      </w:tr>
      <w:tr w14:paraId="6EE0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2F4731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8</w:t>
            </w:r>
          </w:p>
        </w:tc>
        <w:tc>
          <w:tcPr>
            <w:tcW w:w="1674" w:type="dxa"/>
            <w:shd w:val="clear" w:color="auto" w:fill="auto"/>
            <w:vAlign w:val="center"/>
          </w:tcPr>
          <w:p w14:paraId="5C2A48D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智能PDU</w:t>
            </w:r>
          </w:p>
        </w:tc>
        <w:tc>
          <w:tcPr>
            <w:tcW w:w="1045" w:type="dxa"/>
            <w:shd w:val="clear" w:color="auto" w:fill="auto"/>
            <w:vAlign w:val="center"/>
          </w:tcPr>
          <w:p w14:paraId="65FC114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0344586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10</w:t>
            </w:r>
          </w:p>
        </w:tc>
        <w:tc>
          <w:tcPr>
            <w:tcW w:w="5576" w:type="dxa"/>
            <w:shd w:val="clear" w:color="auto" w:fill="auto"/>
            <w:vAlign w:val="center"/>
          </w:tcPr>
          <w:p w14:paraId="3E3E5AE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1.受控回路：≥8路10A；</w:t>
            </w:r>
          </w:p>
          <w:p w14:paraId="6616E6B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2.输出通道：≥8路三扁口插座；</w:t>
            </w:r>
          </w:p>
          <w:p w14:paraId="461E8FE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3.前面板要求带有每个通道开关状态显示，支持通过面板一键开关，前面板带有≥1路常供电插座；</w:t>
            </w:r>
          </w:p>
          <w:p w14:paraId="4A188C03">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4</w:t>
            </w:r>
            <w:r>
              <w:rPr>
                <w:rFonts w:hint="eastAsia" w:ascii="宋体" w:hAnsi="宋体" w:cs="宋体"/>
                <w:color w:val="auto"/>
                <w:kern w:val="0"/>
                <w:sz w:val="21"/>
                <w:szCs w:val="21"/>
                <w:highlight w:val="none"/>
                <w14:ligatures w14:val="none"/>
              </w:rPr>
              <w:t>.控制接口：包括但不限于TCP/IP、RS232控制，支持前面板一键开关，支持通过软件指令，锁定和解锁面板按键操作功能；</w:t>
            </w:r>
          </w:p>
          <w:p w14:paraId="01A8AA84">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5</w:t>
            </w:r>
            <w:r>
              <w:rPr>
                <w:rFonts w:hint="eastAsia" w:ascii="宋体" w:hAnsi="宋体" w:cs="宋体"/>
                <w:color w:val="auto"/>
                <w:kern w:val="0"/>
                <w:sz w:val="21"/>
                <w:szCs w:val="21"/>
                <w:highlight w:val="none"/>
                <w14:ligatures w14:val="none"/>
              </w:rPr>
              <w:t>.支持对所有输出端口独立控制开关、延时设置。</w:t>
            </w:r>
          </w:p>
        </w:tc>
      </w:tr>
      <w:tr w14:paraId="39DE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7C37ABB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9</w:t>
            </w:r>
          </w:p>
        </w:tc>
        <w:tc>
          <w:tcPr>
            <w:tcW w:w="1674" w:type="dxa"/>
            <w:shd w:val="clear" w:color="auto" w:fill="auto"/>
            <w:vAlign w:val="center"/>
          </w:tcPr>
          <w:p w14:paraId="073EA2F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智能电源管理器</w:t>
            </w:r>
          </w:p>
        </w:tc>
        <w:tc>
          <w:tcPr>
            <w:tcW w:w="1045" w:type="dxa"/>
            <w:shd w:val="clear" w:color="auto" w:fill="auto"/>
            <w:vAlign w:val="center"/>
          </w:tcPr>
          <w:p w14:paraId="0313805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0FD72F5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11</w:t>
            </w:r>
          </w:p>
        </w:tc>
        <w:tc>
          <w:tcPr>
            <w:tcW w:w="5576" w:type="dxa"/>
            <w:shd w:val="clear" w:color="auto" w:fill="auto"/>
            <w:vAlign w:val="center"/>
          </w:tcPr>
          <w:p w14:paraId="34A9251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1</w:t>
            </w:r>
            <w:r>
              <w:rPr>
                <w:rFonts w:hint="eastAsia" w:ascii="宋体" w:hAnsi="宋体" w:cs="宋体"/>
                <w:color w:val="auto"/>
                <w:kern w:val="0"/>
                <w:sz w:val="21"/>
                <w:szCs w:val="21"/>
                <w:highlight w:val="none"/>
                <w14:ligatures w14:val="none"/>
              </w:rPr>
              <w:t>.额定电流:</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40A；</w:t>
            </w:r>
          </w:p>
          <w:p w14:paraId="2F67F70F">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2</w:t>
            </w:r>
            <w:r>
              <w:rPr>
                <w:rFonts w:hint="eastAsia" w:ascii="宋体" w:hAnsi="宋体" w:cs="宋体"/>
                <w:color w:val="auto"/>
                <w:kern w:val="0"/>
                <w:sz w:val="21"/>
                <w:szCs w:val="21"/>
                <w:highlight w:val="none"/>
                <w14:ligatures w14:val="none"/>
              </w:rPr>
              <w:t>.分断能力:</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6</w:t>
            </w:r>
            <w:r>
              <w:rPr>
                <w:rFonts w:hint="eastAsia" w:ascii="宋体" w:hAnsi="宋体" w:cs="宋体"/>
                <w:color w:val="auto"/>
                <w:kern w:val="0"/>
                <w:sz w:val="21"/>
                <w:szCs w:val="21"/>
                <w:highlight w:val="none"/>
                <w:lang w:val="en-US" w:eastAsia="zh-CN"/>
                <w14:ligatures w14:val="none"/>
              </w:rPr>
              <w:t>K</w:t>
            </w:r>
            <w:r>
              <w:rPr>
                <w:rFonts w:hint="eastAsia" w:ascii="宋体" w:hAnsi="宋体" w:cs="宋体"/>
                <w:color w:val="auto"/>
                <w:kern w:val="0"/>
                <w:sz w:val="21"/>
                <w:szCs w:val="21"/>
                <w:highlight w:val="none"/>
                <w14:ligatures w14:val="none"/>
              </w:rPr>
              <w:t>A；</w:t>
            </w:r>
          </w:p>
          <w:p w14:paraId="643F7C5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3</w:t>
            </w:r>
            <w:r>
              <w:rPr>
                <w:rFonts w:hint="eastAsia" w:ascii="宋体" w:hAnsi="宋体" w:cs="宋体"/>
                <w:color w:val="auto"/>
                <w:kern w:val="0"/>
                <w:sz w:val="21"/>
                <w:szCs w:val="21"/>
                <w:highlight w:val="none"/>
                <w14:ligatures w14:val="none"/>
              </w:rPr>
              <w:t>.动作时间：分闸：≤0.3S，合闸：≤0.5S；</w:t>
            </w:r>
          </w:p>
          <w:p w14:paraId="045F5CE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4</w:t>
            </w:r>
            <w:r>
              <w:rPr>
                <w:rFonts w:hint="eastAsia" w:ascii="宋体" w:hAnsi="宋体" w:cs="宋体"/>
                <w:color w:val="auto"/>
                <w:kern w:val="0"/>
                <w:sz w:val="21"/>
                <w:szCs w:val="21"/>
                <w:highlight w:val="none"/>
                <w14:ligatures w14:val="none"/>
              </w:rPr>
              <w:t>.提供包含</w:t>
            </w:r>
            <w:r>
              <w:rPr>
                <w:rFonts w:hint="eastAsia" w:ascii="宋体" w:hAnsi="宋体" w:cs="宋体"/>
                <w:color w:val="auto"/>
                <w:kern w:val="0"/>
                <w:sz w:val="21"/>
                <w:szCs w:val="21"/>
                <w:highlight w:val="none"/>
                <w:lang w:val="en-US" w:eastAsia="zh-CN"/>
                <w14:ligatures w14:val="none"/>
              </w:rPr>
              <w:t>但不限于</w:t>
            </w:r>
            <w:r>
              <w:rPr>
                <w:rFonts w:hint="eastAsia" w:ascii="宋体" w:hAnsi="宋体" w:cs="宋体"/>
                <w:color w:val="auto"/>
                <w:kern w:val="0"/>
                <w:sz w:val="21"/>
                <w:szCs w:val="21"/>
                <w:highlight w:val="none"/>
                <w14:ligatures w14:val="none"/>
              </w:rPr>
              <w:t>过流预警，过载、过流、过温保护；</w:t>
            </w:r>
          </w:p>
          <w:p w14:paraId="2C079A8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5</w:t>
            </w:r>
            <w:r>
              <w:rPr>
                <w:rFonts w:hint="eastAsia" w:ascii="宋体" w:hAnsi="宋体" w:cs="宋体"/>
                <w:color w:val="auto"/>
                <w:kern w:val="0"/>
                <w:sz w:val="21"/>
                <w:szCs w:val="21"/>
                <w:highlight w:val="none"/>
                <w14:ligatures w14:val="none"/>
              </w:rPr>
              <w:t>.提供空开实时用电数据，包含</w:t>
            </w:r>
            <w:r>
              <w:rPr>
                <w:rFonts w:hint="eastAsia" w:ascii="宋体" w:hAnsi="宋体" w:cs="宋体"/>
                <w:color w:val="auto"/>
                <w:kern w:val="0"/>
                <w:sz w:val="21"/>
                <w:szCs w:val="21"/>
                <w:highlight w:val="none"/>
                <w:lang w:val="en-US" w:eastAsia="zh-CN"/>
                <w14:ligatures w14:val="none"/>
              </w:rPr>
              <w:t>但不限于</w:t>
            </w:r>
            <w:r>
              <w:rPr>
                <w:rFonts w:hint="eastAsia" w:ascii="宋体" w:hAnsi="宋体" w:cs="宋体"/>
                <w:color w:val="auto"/>
                <w:kern w:val="0"/>
                <w:sz w:val="21"/>
                <w:szCs w:val="21"/>
                <w:highlight w:val="none"/>
                <w14:ligatures w14:val="none"/>
              </w:rPr>
              <w:t>电压、电流、功率TCP/IP数据协议；</w:t>
            </w:r>
          </w:p>
          <w:p w14:paraId="3AA67C42">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6</w:t>
            </w:r>
            <w:r>
              <w:rPr>
                <w:rFonts w:hint="eastAsia" w:ascii="宋体" w:hAnsi="宋体" w:cs="宋体"/>
                <w:color w:val="auto"/>
                <w:kern w:val="0"/>
                <w:sz w:val="21"/>
                <w:szCs w:val="21"/>
                <w:highlight w:val="none"/>
                <w14:ligatures w14:val="none"/>
              </w:rPr>
              <w:t>.提供空开</w:t>
            </w:r>
            <w:r>
              <w:rPr>
                <w:rFonts w:hint="eastAsia" w:ascii="宋体" w:hAnsi="宋体" w:cs="宋体"/>
                <w:color w:val="auto"/>
                <w:kern w:val="0"/>
                <w:sz w:val="21"/>
                <w:szCs w:val="21"/>
                <w:highlight w:val="none"/>
                <w:lang w:val="en-US" w:eastAsia="zh-CN"/>
                <w14:ligatures w14:val="none"/>
              </w:rPr>
              <w:t>信息</w:t>
            </w:r>
            <w:r>
              <w:rPr>
                <w:rFonts w:hint="eastAsia" w:ascii="宋体" w:hAnsi="宋体" w:cs="宋体"/>
                <w:color w:val="auto"/>
                <w:kern w:val="0"/>
                <w:sz w:val="21"/>
                <w:szCs w:val="21"/>
                <w:highlight w:val="none"/>
                <w14:ligatures w14:val="none"/>
              </w:rPr>
              <w:t>包含</w:t>
            </w:r>
            <w:r>
              <w:rPr>
                <w:rFonts w:hint="eastAsia" w:ascii="宋体" w:hAnsi="宋体" w:cs="宋体"/>
                <w:color w:val="auto"/>
                <w:kern w:val="0"/>
                <w:sz w:val="21"/>
                <w:szCs w:val="21"/>
                <w:highlight w:val="none"/>
                <w:lang w:val="en-US" w:eastAsia="zh-CN"/>
                <w14:ligatures w14:val="none"/>
              </w:rPr>
              <w:t>但不限于：</w:t>
            </w:r>
            <w:r>
              <w:rPr>
                <w:rFonts w:hint="eastAsia" w:ascii="宋体" w:hAnsi="宋体" w:cs="宋体"/>
                <w:color w:val="auto"/>
                <w:kern w:val="0"/>
                <w:sz w:val="21"/>
                <w:szCs w:val="21"/>
                <w:highlight w:val="none"/>
                <w14:ligatures w14:val="none"/>
              </w:rPr>
              <w:t>名称、品牌、型号、机身号TCP/IP数据协议；</w:t>
            </w:r>
          </w:p>
        </w:tc>
      </w:tr>
      <w:tr w14:paraId="20AC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514E4E0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10</w:t>
            </w:r>
          </w:p>
        </w:tc>
        <w:tc>
          <w:tcPr>
            <w:tcW w:w="1674" w:type="dxa"/>
            <w:shd w:val="clear" w:color="auto" w:fill="auto"/>
            <w:vAlign w:val="center"/>
          </w:tcPr>
          <w:p w14:paraId="031A4AB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无线话筒</w:t>
            </w:r>
          </w:p>
        </w:tc>
        <w:tc>
          <w:tcPr>
            <w:tcW w:w="1045" w:type="dxa"/>
            <w:shd w:val="clear" w:color="auto" w:fill="auto"/>
            <w:vAlign w:val="center"/>
          </w:tcPr>
          <w:p w14:paraId="0162DDD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支</w:t>
            </w:r>
          </w:p>
        </w:tc>
        <w:tc>
          <w:tcPr>
            <w:tcW w:w="536" w:type="dxa"/>
            <w:shd w:val="clear" w:color="auto" w:fill="auto"/>
            <w:vAlign w:val="center"/>
          </w:tcPr>
          <w:p w14:paraId="4C37572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8</w:t>
            </w:r>
          </w:p>
        </w:tc>
        <w:tc>
          <w:tcPr>
            <w:tcW w:w="5576" w:type="dxa"/>
            <w:shd w:val="clear" w:color="auto" w:fill="auto"/>
            <w:vAlign w:val="center"/>
          </w:tcPr>
          <w:p w14:paraId="3461F7C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1.无线音频传输应满足</w:t>
            </w:r>
            <w:r>
              <w:rPr>
                <w:rFonts w:hint="eastAsia" w:ascii="宋体" w:hAnsi="宋体" w:cs="宋体"/>
                <w:color w:val="auto"/>
                <w:kern w:val="0"/>
                <w:sz w:val="21"/>
                <w:szCs w:val="21"/>
                <w:lang w:val="en-US" w:eastAsia="zh-CN"/>
                <w14:ligatures w14:val="none"/>
              </w:rPr>
              <w:t>或优于</w:t>
            </w:r>
            <w:r>
              <w:rPr>
                <w:rFonts w:hint="eastAsia" w:ascii="宋体" w:hAnsi="宋体" w:cs="宋体"/>
                <w:color w:val="auto"/>
                <w:kern w:val="0"/>
                <w:sz w:val="21"/>
                <w:szCs w:val="21"/>
                <w14:ligatures w14:val="none"/>
              </w:rPr>
              <w:t>640MHz至690MHz的频率调制范围，空旷处使用距离≥30米，同时具备自动扫频与对频技术功能。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2.内置3.5mm耳机接口，可搭配头戴、领夹麦克风接入使用。</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3.具有OLED显示屏和物理按键，显示内容包括频率、音量、开关麦状态、电量、功率等级参数，物理按键具备清晰的按压反馈。</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4.具有座式话筒充电座触点充电和TYPE-C充电。</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5.具备智能功耗管理功能，静音后一段时间内无操作麦克风将会自动关机。</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6.具备≥10档音量调节和≥3档功率调节功能。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7.具备无感接入功能，开机自动对频，实现无线麦克风自动接入系统。</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8.具备2.4G调控功能，搭配控制主机，实现通过网络远程控制终端主机，实现无线调控麦克风参数，无线调试距离≥10米。</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9.指向性：电容式驻极体</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10.频率响应</w:t>
            </w:r>
            <w:r>
              <w:rPr>
                <w:rFonts w:hint="eastAsia" w:ascii="宋体" w:hAnsi="宋体" w:cs="宋体"/>
                <w:color w:val="auto"/>
                <w:kern w:val="0"/>
                <w:sz w:val="21"/>
                <w:szCs w:val="21"/>
                <w:lang w:val="en-US" w:eastAsia="zh-CN"/>
                <w14:ligatures w14:val="none"/>
              </w:rPr>
              <w:t>满足</w:t>
            </w:r>
            <w:r>
              <w:rPr>
                <w:rFonts w:hint="eastAsia" w:ascii="宋体" w:hAnsi="宋体" w:cs="宋体"/>
                <w:color w:val="auto"/>
                <w:kern w:val="0"/>
                <w:sz w:val="21"/>
                <w:szCs w:val="21"/>
                <w14:ligatures w14:val="none"/>
              </w:rPr>
              <w:t>或优于：80~16kHz（+1~-3dB）</w:t>
            </w:r>
          </w:p>
        </w:tc>
      </w:tr>
      <w:tr w14:paraId="70AF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1930E3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11</w:t>
            </w:r>
          </w:p>
        </w:tc>
        <w:tc>
          <w:tcPr>
            <w:tcW w:w="1674" w:type="dxa"/>
            <w:shd w:val="clear" w:color="auto" w:fill="auto"/>
            <w:vAlign w:val="center"/>
          </w:tcPr>
          <w:p w14:paraId="4E01354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扬声器</w:t>
            </w:r>
          </w:p>
        </w:tc>
        <w:tc>
          <w:tcPr>
            <w:tcW w:w="1045" w:type="dxa"/>
            <w:shd w:val="clear" w:color="auto" w:fill="auto"/>
            <w:vAlign w:val="center"/>
          </w:tcPr>
          <w:p w14:paraId="19AEC5D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只</w:t>
            </w:r>
          </w:p>
        </w:tc>
        <w:tc>
          <w:tcPr>
            <w:tcW w:w="536" w:type="dxa"/>
            <w:shd w:val="clear" w:color="auto" w:fill="auto"/>
            <w:vAlign w:val="center"/>
          </w:tcPr>
          <w:p w14:paraId="5200031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32</w:t>
            </w:r>
          </w:p>
        </w:tc>
        <w:tc>
          <w:tcPr>
            <w:tcW w:w="5576" w:type="dxa"/>
            <w:shd w:val="clear" w:color="auto" w:fill="auto"/>
            <w:vAlign w:val="center"/>
          </w:tcPr>
          <w:p w14:paraId="5E00D65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1.喇叭单元：≥4个3寸高性能铁氧体驱动单元；</w:t>
            </w:r>
          </w:p>
          <w:p w14:paraId="6BF8799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2.额定功率：≥120W；</w:t>
            </w:r>
          </w:p>
          <w:p w14:paraId="4053388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3.灵敏度（1W/1m）：≥98dB；</w:t>
            </w:r>
          </w:p>
          <w:p w14:paraId="591991A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4.最大声压级（1W/1m）：≥123dB；</w:t>
            </w:r>
          </w:p>
          <w:p w14:paraId="2B96919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5.频率响应：</w:t>
            </w:r>
            <w:r>
              <w:rPr>
                <w:rFonts w:hint="eastAsia" w:ascii="宋体" w:hAnsi="宋体" w:cs="宋体"/>
                <w:color w:val="auto"/>
                <w:kern w:val="0"/>
                <w:sz w:val="21"/>
                <w:szCs w:val="21"/>
                <w:highlight w:val="none"/>
                <w:lang w:val="en-US" w:eastAsia="zh-CN"/>
                <w14:ligatures w14:val="none"/>
              </w:rPr>
              <w:t>满足或优于</w:t>
            </w:r>
            <w:r>
              <w:rPr>
                <w:rFonts w:hint="eastAsia" w:ascii="宋体" w:hAnsi="宋体" w:cs="宋体"/>
                <w:color w:val="auto"/>
                <w:kern w:val="0"/>
                <w:sz w:val="21"/>
                <w:szCs w:val="21"/>
                <w:highlight w:val="none"/>
                <w14:ligatures w14:val="none"/>
              </w:rPr>
              <w:t>75Hz~20kHz；</w:t>
            </w:r>
          </w:p>
          <w:p w14:paraId="628EA050">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6.扩散角度：垂直</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20°，水平</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120°。</w:t>
            </w:r>
          </w:p>
        </w:tc>
      </w:tr>
      <w:tr w14:paraId="5C27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F3B895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12</w:t>
            </w:r>
          </w:p>
        </w:tc>
        <w:tc>
          <w:tcPr>
            <w:tcW w:w="1674" w:type="dxa"/>
            <w:shd w:val="clear" w:color="auto" w:fill="auto"/>
            <w:vAlign w:val="center"/>
          </w:tcPr>
          <w:p w14:paraId="28D7B21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有线鹅颈话筒</w:t>
            </w:r>
          </w:p>
        </w:tc>
        <w:tc>
          <w:tcPr>
            <w:tcW w:w="1045" w:type="dxa"/>
            <w:shd w:val="clear" w:color="auto" w:fill="auto"/>
            <w:vAlign w:val="center"/>
          </w:tcPr>
          <w:p w14:paraId="447880D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支</w:t>
            </w:r>
          </w:p>
        </w:tc>
        <w:tc>
          <w:tcPr>
            <w:tcW w:w="536" w:type="dxa"/>
            <w:shd w:val="clear" w:color="auto" w:fill="auto"/>
            <w:vAlign w:val="center"/>
          </w:tcPr>
          <w:p w14:paraId="701F862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8</w:t>
            </w:r>
          </w:p>
        </w:tc>
        <w:tc>
          <w:tcPr>
            <w:tcW w:w="5576" w:type="dxa"/>
            <w:shd w:val="clear" w:color="auto" w:fill="auto"/>
            <w:vAlign w:val="center"/>
          </w:tcPr>
          <w:p w14:paraId="0BB3621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1.开关：电子轻触</w:t>
            </w:r>
            <w:r>
              <w:rPr>
                <w:rFonts w:hint="eastAsia" w:ascii="宋体" w:hAnsi="宋体" w:cs="宋体"/>
                <w:color w:val="auto"/>
                <w:kern w:val="0"/>
                <w:sz w:val="21"/>
                <w:szCs w:val="21"/>
                <w:highlight w:val="none"/>
                <w:lang w:eastAsia="zh-CN"/>
                <w14:ligatures w14:val="none"/>
              </w:rPr>
              <w:t>；</w:t>
            </w:r>
          </w:p>
          <w:p w14:paraId="55012BB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 xml:space="preserve">2.频率响应: </w:t>
            </w:r>
            <w:r>
              <w:rPr>
                <w:rFonts w:hint="eastAsia" w:ascii="宋体" w:hAnsi="宋体" w:cs="宋体"/>
                <w:color w:val="auto"/>
                <w:kern w:val="0"/>
                <w:sz w:val="21"/>
                <w:szCs w:val="21"/>
                <w:highlight w:val="none"/>
                <w:lang w:val="en-US" w:eastAsia="zh-CN"/>
                <w14:ligatures w14:val="none"/>
              </w:rPr>
              <w:t>满足或优于</w:t>
            </w:r>
            <w:r>
              <w:rPr>
                <w:rFonts w:hint="eastAsia" w:ascii="宋体" w:hAnsi="宋体" w:cs="宋体"/>
                <w:color w:val="auto"/>
                <w:kern w:val="0"/>
                <w:sz w:val="21"/>
                <w:szCs w:val="21"/>
                <w:highlight w:val="none"/>
                <w14:ligatures w14:val="none"/>
              </w:rPr>
              <w:t>20Hz-20KHz</w:t>
            </w:r>
            <w:r>
              <w:rPr>
                <w:rFonts w:hint="eastAsia" w:ascii="宋体" w:hAnsi="宋体" w:cs="宋体"/>
                <w:color w:val="auto"/>
                <w:kern w:val="0"/>
                <w:sz w:val="21"/>
                <w:szCs w:val="21"/>
                <w:highlight w:val="none"/>
                <w:lang w:eastAsia="zh-CN"/>
                <w14:ligatures w14:val="none"/>
              </w:rPr>
              <w:t>；</w:t>
            </w:r>
          </w:p>
          <w:p w14:paraId="3078B8DC">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3.指向性: 心型指向</w:t>
            </w:r>
            <w:r>
              <w:rPr>
                <w:rFonts w:hint="eastAsia" w:ascii="宋体" w:hAnsi="宋体" w:cs="宋体"/>
                <w:color w:val="auto"/>
                <w:kern w:val="0"/>
                <w:sz w:val="21"/>
                <w:szCs w:val="21"/>
                <w:highlight w:val="none"/>
                <w:lang w:eastAsia="zh-CN"/>
                <w14:ligatures w14:val="none"/>
              </w:rPr>
              <w:t>。</w:t>
            </w:r>
          </w:p>
        </w:tc>
      </w:tr>
      <w:tr w14:paraId="4A7C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DDA9E7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13</w:t>
            </w:r>
          </w:p>
        </w:tc>
        <w:tc>
          <w:tcPr>
            <w:tcW w:w="1674" w:type="dxa"/>
            <w:shd w:val="clear" w:color="auto" w:fill="auto"/>
            <w:vAlign w:val="center"/>
          </w:tcPr>
          <w:p w14:paraId="676145E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智慧黑板</w:t>
            </w:r>
          </w:p>
        </w:tc>
        <w:tc>
          <w:tcPr>
            <w:tcW w:w="1045" w:type="dxa"/>
            <w:shd w:val="clear" w:color="auto" w:fill="auto"/>
            <w:vAlign w:val="center"/>
          </w:tcPr>
          <w:p w14:paraId="2B8B5B5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7A12A45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7</w:t>
            </w:r>
          </w:p>
        </w:tc>
        <w:tc>
          <w:tcPr>
            <w:tcW w:w="5576" w:type="dxa"/>
            <w:shd w:val="clear" w:color="auto" w:fill="auto"/>
            <w:vAlign w:val="center"/>
          </w:tcPr>
          <w:p w14:paraId="12DBD42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1.整机采用全金属外壳，三拼接平面一体化设计，屏幕边缘采用圆角包边防护，整机背板采用金属材质。无推拉式结构，外部无任何可见内部功能模块连接线。主副屏过渡平滑，中间无单独边框阻隔。</w:t>
            </w:r>
          </w:p>
          <w:p w14:paraId="0D54ACB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2.整体外观尺寸：宽≥4200mm，高≥1200mm，厚≤119mm。整机屏幕采用</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86英寸液晶显示器。</w:t>
            </w:r>
          </w:p>
          <w:p w14:paraId="554E5CE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3.整机嵌入式系统</w:t>
            </w:r>
            <w:r>
              <w:rPr>
                <w:rFonts w:hint="eastAsia" w:ascii="宋体" w:hAnsi="宋体" w:cs="宋体"/>
                <w:color w:val="auto"/>
                <w:kern w:val="0"/>
                <w:sz w:val="21"/>
                <w:szCs w:val="21"/>
                <w:highlight w:val="none"/>
                <w:lang w:val="en-US" w:eastAsia="zh-CN"/>
                <w14:ligatures w14:val="none"/>
              </w:rPr>
              <w:t>配置</w:t>
            </w:r>
            <w:r>
              <w:rPr>
                <w:rFonts w:hint="eastAsia" w:ascii="宋体" w:hAnsi="宋体" w:cs="宋体"/>
                <w:color w:val="auto"/>
                <w:kern w:val="0"/>
                <w:sz w:val="21"/>
                <w:szCs w:val="21"/>
                <w:highlight w:val="none"/>
                <w14:ligatures w14:val="none"/>
              </w:rPr>
              <w:t>主频</w:t>
            </w:r>
            <w:r>
              <w:rPr>
                <w:rFonts w:hint="eastAsia" w:ascii="宋体" w:hAnsi="宋体" w:cs="宋体"/>
                <w:color w:val="auto"/>
                <w:kern w:val="0"/>
                <w:sz w:val="21"/>
                <w:szCs w:val="21"/>
                <w:highlight w:val="none"/>
                <w:lang w:val="en-US" w:eastAsia="zh-CN"/>
                <w14:ligatures w14:val="none"/>
              </w:rPr>
              <w:t>不低于</w:t>
            </w:r>
            <w:r>
              <w:rPr>
                <w:rFonts w:hint="eastAsia" w:ascii="宋体" w:hAnsi="宋体" w:cs="宋体"/>
                <w:color w:val="auto"/>
                <w:kern w:val="0"/>
                <w:sz w:val="21"/>
                <w:szCs w:val="21"/>
                <w:highlight w:val="none"/>
                <w14:ligatures w14:val="none"/>
              </w:rPr>
              <w:t>1.8GHz，内存≥2GB，存储空间≥8GB。</w:t>
            </w:r>
          </w:p>
          <w:p w14:paraId="58B9BD3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4.整机嵌入式芯片内置</w:t>
            </w:r>
            <w:r>
              <w:rPr>
                <w:rFonts w:hint="eastAsia" w:ascii="宋体" w:hAnsi="宋体" w:cs="宋体"/>
                <w:color w:val="auto"/>
                <w:kern w:val="0"/>
                <w:sz w:val="21"/>
                <w:szCs w:val="21"/>
                <w:highlight w:val="none"/>
                <w:lang w:val="en-US" w:eastAsia="zh-CN"/>
                <w14:ligatures w14:val="none"/>
              </w:rPr>
              <w:t>不低于</w:t>
            </w:r>
            <w:r>
              <w:rPr>
                <w:rFonts w:hint="eastAsia" w:ascii="宋体" w:hAnsi="宋体" w:cs="宋体"/>
                <w:color w:val="auto"/>
                <w:kern w:val="0"/>
                <w:sz w:val="21"/>
                <w:szCs w:val="21"/>
                <w:highlight w:val="none"/>
                <w14:ligatures w14:val="none"/>
              </w:rPr>
              <w:t>2TOPS AI算力，可用于AI图像、音频处理。</w:t>
            </w:r>
          </w:p>
          <w:p w14:paraId="6E3AD29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5.钢化玻璃表面硬度≥9H。</w:t>
            </w:r>
          </w:p>
          <w:p w14:paraId="34D147F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6</w:t>
            </w:r>
            <w:r>
              <w:rPr>
                <w:rFonts w:hint="eastAsia" w:ascii="宋体" w:hAnsi="宋体" w:cs="宋体"/>
                <w:color w:val="auto"/>
                <w:kern w:val="0"/>
                <w:sz w:val="21"/>
                <w:szCs w:val="21"/>
                <w:highlight w:val="none"/>
                <w14:ligatures w14:val="none"/>
              </w:rPr>
              <w:t>.整机内置非独立外扩展的8阵列麦克风，拾音角度≥180°，可用于对教室环境音频进行采集，拾音距离≥12m。</w:t>
            </w:r>
          </w:p>
          <w:p w14:paraId="6BE5756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7</w:t>
            </w:r>
            <w:r>
              <w:rPr>
                <w:rFonts w:hint="eastAsia" w:ascii="宋体" w:hAnsi="宋体" w:cs="宋体"/>
                <w:color w:val="auto"/>
                <w:kern w:val="0"/>
                <w:sz w:val="21"/>
                <w:szCs w:val="21"/>
                <w:highlight w:val="none"/>
                <w14:ligatures w14:val="none"/>
              </w:rPr>
              <w:t>.整机支持色彩空间可选，包含标准模式和sRGB模式，在sRGB模式下可做到高色准△E≤1.2。</w:t>
            </w:r>
          </w:p>
          <w:p w14:paraId="07A1050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8</w:t>
            </w:r>
            <w:r>
              <w:rPr>
                <w:rFonts w:hint="eastAsia" w:ascii="宋体" w:hAnsi="宋体" w:cs="宋体"/>
                <w:color w:val="auto"/>
                <w:kern w:val="0"/>
                <w:sz w:val="21"/>
                <w:szCs w:val="21"/>
                <w:highlight w:val="none"/>
                <w14:ligatures w14:val="none"/>
              </w:rPr>
              <w:t>.整机内置双WiFi6无线网卡（不接受外接），在Android和Windows系统下，可实现Wi-Fi无线上网连接、AP无线热点发射。</w:t>
            </w:r>
          </w:p>
          <w:p w14:paraId="574E017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9</w:t>
            </w:r>
            <w:r>
              <w:rPr>
                <w:rFonts w:hint="eastAsia" w:ascii="宋体" w:hAnsi="宋体" w:cs="宋体"/>
                <w:color w:val="auto"/>
                <w:kern w:val="0"/>
                <w:sz w:val="21"/>
                <w:szCs w:val="21"/>
                <w:highlight w:val="none"/>
                <w14:ligatures w14:val="none"/>
              </w:rPr>
              <w:t>.支持智能书写功能，书写文字自动识别为标准印刷体，支持图形识别功能，可将多种手绘图形转化为矩形、三角形、圆形等标准图形。</w:t>
            </w:r>
          </w:p>
          <w:p w14:paraId="1B04E80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0</w:t>
            </w:r>
            <w:r>
              <w:rPr>
                <w:rFonts w:hint="eastAsia" w:ascii="宋体" w:hAnsi="宋体" w:cs="宋体"/>
                <w:color w:val="auto"/>
                <w:kern w:val="0"/>
                <w:sz w:val="21"/>
                <w:szCs w:val="21"/>
                <w:highlight w:val="none"/>
                <w14:ligatures w14:val="none"/>
              </w:rPr>
              <w:t>.整机支持提笔书写，在Windows系统下可实现无需点击任意功能入口，当检测到红外笔笔尖接触屏幕时，自动进入书写模式。</w:t>
            </w:r>
          </w:p>
          <w:p w14:paraId="0A8B0C6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1</w:t>
            </w:r>
            <w:r>
              <w:rPr>
                <w:rFonts w:hint="eastAsia" w:ascii="宋体" w:hAnsi="宋体" w:cs="宋体"/>
                <w:color w:val="auto"/>
                <w:kern w:val="0"/>
                <w:sz w:val="21"/>
                <w:szCs w:val="21"/>
                <w:highlight w:val="none"/>
                <w14:ligatures w14:val="none"/>
              </w:rPr>
              <w:t>整机支持手笔分离，通过提笔即写唤醒批注功能后，可进行手笔分离功能，使用笔正常书写，使用手指可以操作应用，进行点击操作。</w:t>
            </w:r>
          </w:p>
          <w:p w14:paraId="644193CA">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2</w:t>
            </w:r>
            <w:r>
              <w:rPr>
                <w:rFonts w:hint="eastAsia" w:ascii="宋体" w:hAnsi="宋体" w:cs="宋体"/>
                <w:color w:val="auto"/>
                <w:kern w:val="0"/>
                <w:sz w:val="21"/>
                <w:szCs w:val="21"/>
                <w:highlight w:val="none"/>
                <w14:ligatures w14:val="none"/>
              </w:rPr>
              <w:t>.内置OPS模块：正版Windows10及以上操作系统；8核12线程及以上处理器；内存≥8G，存储≥256G；</w:t>
            </w:r>
          </w:p>
          <w:p w14:paraId="45FFF62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lang w:eastAsia="zh-CN"/>
                <w14:ligatures w14:val="none"/>
              </w:rPr>
            </w:pPr>
            <w:r>
              <w:rPr>
                <w:rFonts w:hint="default" w:ascii="Arial" w:hAnsi="Arial" w:eastAsia="Arial"/>
                <w:b/>
                <w:bCs w:val="0"/>
                <w:color w:val="auto"/>
                <w:spacing w:val="-3"/>
                <w:sz w:val="21"/>
                <w:szCs w:val="21"/>
                <w:highlight w:val="none"/>
              </w:rPr>
              <w:t>▲</w:t>
            </w:r>
            <w:r>
              <w:rPr>
                <w:rFonts w:hint="eastAsia" w:ascii="Arial" w:hAnsi="Arial" w:eastAsia="宋体"/>
                <w:b/>
                <w:bCs w:val="0"/>
                <w:color w:val="auto"/>
                <w:spacing w:val="-3"/>
                <w:sz w:val="21"/>
                <w:szCs w:val="21"/>
                <w:highlight w:val="none"/>
                <w:lang w:val="en-US" w:eastAsia="zh-CN"/>
              </w:rPr>
              <w:t>注：</w:t>
            </w:r>
            <w:r>
              <w:rPr>
                <w:rFonts w:hint="eastAsia" w:ascii="宋体" w:hAnsi="宋体" w:cs="宋体"/>
                <w:b/>
                <w:bCs w:val="0"/>
                <w:color w:val="auto"/>
                <w:kern w:val="0"/>
                <w:sz w:val="21"/>
                <w:szCs w:val="21"/>
                <w:highlight w:val="none"/>
                <w14:ligatures w14:val="none"/>
              </w:rPr>
              <w:t>第</w:t>
            </w:r>
            <w:r>
              <w:rPr>
                <w:rFonts w:hint="eastAsia" w:ascii="宋体" w:hAnsi="宋体" w:cs="宋体"/>
                <w:b/>
                <w:bCs w:val="0"/>
                <w:color w:val="auto"/>
                <w:kern w:val="0"/>
                <w:sz w:val="21"/>
                <w:szCs w:val="21"/>
                <w:highlight w:val="none"/>
                <w:lang w:val="en-US" w:eastAsia="zh-CN"/>
                <w14:ligatures w14:val="none"/>
              </w:rPr>
              <w:t>3、4、7、9</w:t>
            </w:r>
            <w:r>
              <w:rPr>
                <w:rFonts w:hint="eastAsia" w:ascii="宋体" w:hAnsi="宋体" w:cs="宋体"/>
                <w:b/>
                <w:bCs w:val="0"/>
                <w:color w:val="auto"/>
                <w:kern w:val="0"/>
                <w:sz w:val="21"/>
                <w:szCs w:val="21"/>
                <w:highlight w:val="none"/>
                <w14:ligatures w14:val="none"/>
              </w:rPr>
              <w:t>项技术条款要求，需提供</w:t>
            </w:r>
            <w:r>
              <w:rPr>
                <w:rFonts w:hint="eastAsia" w:ascii="宋体" w:hAnsi="宋体" w:cs="宋体"/>
                <w:b/>
                <w:bCs w:val="0"/>
                <w:color w:val="auto"/>
                <w:kern w:val="0"/>
                <w:sz w:val="21"/>
                <w:szCs w:val="21"/>
                <w:highlight w:val="none"/>
                <w:lang w:val="en-US" w:eastAsia="zh-CN"/>
                <w14:ligatures w14:val="none"/>
              </w:rPr>
              <w:t>省市级或以上</w:t>
            </w:r>
            <w:r>
              <w:rPr>
                <w:rFonts w:hint="eastAsia" w:ascii="宋体" w:hAnsi="宋体" w:cs="宋体"/>
                <w:b/>
                <w:bCs w:val="0"/>
                <w:color w:val="auto"/>
                <w:kern w:val="0"/>
                <w:sz w:val="21"/>
                <w:szCs w:val="21"/>
                <w:highlight w:val="none"/>
                <w14:ligatures w14:val="none"/>
              </w:rPr>
              <w:t>第三方检测机构出具的检测报告复印件</w:t>
            </w:r>
            <w:r>
              <w:rPr>
                <w:rFonts w:hint="eastAsia" w:ascii="宋体" w:hAnsi="宋体" w:cs="宋体"/>
                <w:b/>
                <w:bCs w:val="0"/>
                <w:color w:val="auto"/>
                <w:kern w:val="0"/>
                <w:sz w:val="21"/>
                <w:szCs w:val="21"/>
                <w:highlight w:val="none"/>
                <w:lang w:eastAsia="zh-CN"/>
                <w14:ligatures w14:val="none"/>
              </w:rPr>
              <w:t>，</w:t>
            </w:r>
            <w:r>
              <w:rPr>
                <w:rFonts w:hint="eastAsia" w:ascii="宋体" w:hAnsi="宋体" w:cs="宋体"/>
                <w:b/>
                <w:bCs w:val="0"/>
                <w:color w:val="auto"/>
                <w:kern w:val="0"/>
                <w:sz w:val="21"/>
                <w:szCs w:val="21"/>
                <w:highlight w:val="none"/>
                <w:lang w:val="en-US" w:eastAsia="zh-CN"/>
                <w14:ligatures w14:val="none"/>
              </w:rPr>
              <w:t>检测报告中需体现相关的技术参数</w:t>
            </w:r>
            <w:r>
              <w:rPr>
                <w:rFonts w:hint="eastAsia" w:ascii="宋体" w:hAnsi="宋体" w:cs="宋体"/>
                <w:b/>
                <w:bCs w:val="0"/>
                <w:color w:val="auto"/>
                <w:kern w:val="0"/>
                <w:sz w:val="21"/>
                <w:szCs w:val="21"/>
                <w:highlight w:val="none"/>
                <w14:ligatures w14:val="none"/>
              </w:rPr>
              <w:t>。</w:t>
            </w:r>
          </w:p>
        </w:tc>
      </w:tr>
      <w:tr w14:paraId="09D3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283A5A8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14</w:t>
            </w:r>
          </w:p>
        </w:tc>
        <w:tc>
          <w:tcPr>
            <w:tcW w:w="1674" w:type="dxa"/>
            <w:shd w:val="clear" w:color="auto" w:fill="auto"/>
            <w:vAlign w:val="center"/>
          </w:tcPr>
          <w:p w14:paraId="2AB0831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交互一体机（带移动支架）</w:t>
            </w:r>
          </w:p>
        </w:tc>
        <w:tc>
          <w:tcPr>
            <w:tcW w:w="1045" w:type="dxa"/>
            <w:shd w:val="clear" w:color="auto" w:fill="auto"/>
            <w:vAlign w:val="center"/>
          </w:tcPr>
          <w:p w14:paraId="66A66AA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台</w:t>
            </w:r>
          </w:p>
        </w:tc>
        <w:tc>
          <w:tcPr>
            <w:tcW w:w="536" w:type="dxa"/>
            <w:shd w:val="clear" w:color="auto" w:fill="auto"/>
            <w:vAlign w:val="center"/>
          </w:tcPr>
          <w:p w14:paraId="072A656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1</w:t>
            </w:r>
          </w:p>
        </w:tc>
        <w:tc>
          <w:tcPr>
            <w:tcW w:w="5576" w:type="dxa"/>
            <w:shd w:val="clear" w:color="auto" w:fill="auto"/>
            <w:vAlign w:val="center"/>
          </w:tcPr>
          <w:p w14:paraId="0AB7B31B">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1</w:t>
            </w:r>
            <w:r>
              <w:rPr>
                <w:rFonts w:hint="default" w:ascii="宋体" w:hAnsi="宋体" w:cs="宋体"/>
                <w:color w:val="auto"/>
                <w:kern w:val="0"/>
                <w:sz w:val="21"/>
                <w:szCs w:val="21"/>
                <w:highlight w:val="none"/>
                <w:lang w:val="en-US" w:eastAsia="zh-CN"/>
                <w14:ligatures w14:val="none"/>
              </w:rPr>
              <w:t>．整机屏幕采用</w:t>
            </w:r>
            <w:r>
              <w:rPr>
                <w:rFonts w:hint="eastAsia" w:ascii="宋体" w:hAnsi="宋体" w:cs="宋体"/>
                <w:color w:val="auto"/>
                <w:kern w:val="0"/>
                <w:sz w:val="21"/>
                <w:szCs w:val="21"/>
                <w:highlight w:val="none"/>
                <w:lang w:val="en-US" w:eastAsia="zh-CN"/>
                <w14:ligatures w14:val="none"/>
              </w:rPr>
              <w:t>≥</w:t>
            </w:r>
            <w:r>
              <w:rPr>
                <w:rFonts w:hint="default" w:ascii="宋体" w:hAnsi="宋体" w:cs="宋体"/>
                <w:color w:val="auto"/>
                <w:kern w:val="0"/>
                <w:sz w:val="21"/>
                <w:szCs w:val="21"/>
                <w:highlight w:val="none"/>
                <w:lang w:val="en-US" w:eastAsia="zh-CN"/>
                <w14:ligatures w14:val="none"/>
              </w:rPr>
              <w:t>90英寸液晶面板（对角线）；整机采用一体化设计，外观简洁无任何可见内部功能模块连接线。整机采用UHD超高清液晶屏，显示比例16:9，分辨率</w:t>
            </w:r>
            <w:r>
              <w:rPr>
                <w:rFonts w:hint="eastAsia" w:ascii="宋体" w:hAnsi="宋体" w:cs="宋体"/>
                <w:color w:val="auto"/>
                <w:kern w:val="0"/>
                <w:sz w:val="21"/>
                <w:szCs w:val="21"/>
                <w:highlight w:val="none"/>
                <w:lang w:val="en-US" w:eastAsia="zh-CN"/>
                <w14:ligatures w14:val="none"/>
              </w:rPr>
              <w:t>≥</w:t>
            </w:r>
            <w:r>
              <w:rPr>
                <w:rFonts w:hint="default" w:ascii="宋体" w:hAnsi="宋体" w:cs="宋体"/>
                <w:color w:val="auto"/>
                <w:kern w:val="0"/>
                <w:sz w:val="21"/>
                <w:szCs w:val="21"/>
                <w:highlight w:val="none"/>
                <w:lang w:val="en-US" w:eastAsia="zh-CN"/>
                <w14:ligatures w14:val="none"/>
              </w:rPr>
              <w:t>3840*2160</w:t>
            </w:r>
            <w:r>
              <w:rPr>
                <w:rFonts w:hint="eastAsia" w:ascii="宋体" w:hAnsi="宋体" w:cs="宋体"/>
                <w:color w:val="auto"/>
                <w:kern w:val="0"/>
                <w:sz w:val="21"/>
                <w:szCs w:val="21"/>
                <w:highlight w:val="none"/>
                <w:lang w:val="en-US" w:eastAsia="zh-CN"/>
                <w14:ligatures w14:val="none"/>
              </w:rPr>
              <w:t>；</w:t>
            </w:r>
          </w:p>
          <w:p w14:paraId="71897F9B">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2</w:t>
            </w:r>
            <w:r>
              <w:rPr>
                <w:rFonts w:hint="default" w:ascii="宋体" w:hAnsi="宋体" w:cs="宋体"/>
                <w:color w:val="auto"/>
                <w:kern w:val="0"/>
                <w:sz w:val="21"/>
                <w:szCs w:val="21"/>
                <w:highlight w:val="none"/>
                <w:lang w:val="en-US" w:eastAsia="zh-CN"/>
                <w14:ligatures w14:val="none"/>
              </w:rPr>
              <w:t>．双系统下不低于</w:t>
            </w:r>
            <w:r>
              <w:rPr>
                <w:rFonts w:hint="eastAsia" w:ascii="宋体" w:hAnsi="宋体" w:cs="宋体"/>
                <w:color w:val="auto"/>
                <w:kern w:val="0"/>
                <w:sz w:val="21"/>
                <w:szCs w:val="21"/>
                <w:highlight w:val="none"/>
                <w:lang w:val="en-US" w:eastAsia="zh-CN"/>
                <w14:ligatures w14:val="none"/>
              </w:rPr>
              <w:t>4</w:t>
            </w:r>
            <w:r>
              <w:rPr>
                <w:rFonts w:hint="default" w:ascii="宋体" w:hAnsi="宋体" w:cs="宋体"/>
                <w:color w:val="auto"/>
                <w:kern w:val="0"/>
                <w:sz w:val="21"/>
                <w:szCs w:val="21"/>
                <w:highlight w:val="none"/>
                <w:lang w:val="en-US" w:eastAsia="zh-CN"/>
                <w14:ligatures w14:val="none"/>
              </w:rPr>
              <w:t>0点触控</w:t>
            </w:r>
            <w:r>
              <w:rPr>
                <w:rFonts w:hint="eastAsia" w:ascii="宋体" w:hAnsi="宋体" w:cs="宋体"/>
                <w:color w:val="auto"/>
                <w:kern w:val="0"/>
                <w:sz w:val="21"/>
                <w:szCs w:val="21"/>
                <w:highlight w:val="none"/>
                <w:lang w:val="en-US" w:eastAsia="zh-CN"/>
                <w14:ligatures w14:val="none"/>
              </w:rPr>
              <w:t>；</w:t>
            </w:r>
          </w:p>
          <w:p w14:paraId="68C370EF">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3</w:t>
            </w:r>
            <w:r>
              <w:rPr>
                <w:rFonts w:hint="default" w:ascii="宋体" w:hAnsi="宋体" w:cs="宋体"/>
                <w:color w:val="auto"/>
                <w:kern w:val="0"/>
                <w:sz w:val="21"/>
                <w:szCs w:val="21"/>
                <w:highlight w:val="none"/>
                <w:lang w:val="en-US" w:eastAsia="zh-CN"/>
                <w14:ligatures w14:val="none"/>
              </w:rPr>
              <w:t>．内置摄像头，视场角≥1</w:t>
            </w:r>
            <w:r>
              <w:rPr>
                <w:rFonts w:hint="eastAsia" w:ascii="宋体" w:hAnsi="宋体" w:cs="宋体"/>
                <w:color w:val="auto"/>
                <w:kern w:val="0"/>
                <w:sz w:val="21"/>
                <w:szCs w:val="21"/>
                <w:highlight w:val="none"/>
                <w:lang w:val="en-US" w:eastAsia="zh-CN"/>
                <w14:ligatures w14:val="none"/>
              </w:rPr>
              <w:t>40</w:t>
            </w:r>
            <w:r>
              <w:rPr>
                <w:rFonts w:hint="default" w:ascii="宋体" w:hAnsi="宋体" w:cs="宋体"/>
                <w:color w:val="auto"/>
                <w:kern w:val="0"/>
                <w:sz w:val="21"/>
                <w:szCs w:val="21"/>
                <w:highlight w:val="none"/>
                <w:lang w:val="en-US" w:eastAsia="zh-CN"/>
                <w14:ligatures w14:val="none"/>
              </w:rPr>
              <w:t>度，可拍摄≥1</w:t>
            </w:r>
            <w:r>
              <w:rPr>
                <w:rFonts w:hint="eastAsia" w:ascii="宋体" w:hAnsi="宋体" w:cs="宋体"/>
                <w:color w:val="auto"/>
                <w:kern w:val="0"/>
                <w:sz w:val="21"/>
                <w:szCs w:val="21"/>
                <w:highlight w:val="none"/>
                <w:lang w:val="en-US" w:eastAsia="zh-CN"/>
                <w14:ligatures w14:val="none"/>
              </w:rPr>
              <w:t>6</w:t>
            </w:r>
            <w:r>
              <w:rPr>
                <w:rFonts w:hint="default" w:ascii="宋体" w:hAnsi="宋体" w:cs="宋体"/>
                <w:color w:val="auto"/>
                <w:kern w:val="0"/>
                <w:sz w:val="21"/>
                <w:szCs w:val="21"/>
                <w:highlight w:val="none"/>
                <w:lang w:val="en-US" w:eastAsia="zh-CN"/>
                <w14:ligatures w14:val="none"/>
              </w:rPr>
              <w:t>00万像素的照片</w:t>
            </w:r>
            <w:r>
              <w:rPr>
                <w:rFonts w:hint="eastAsia" w:ascii="宋体" w:hAnsi="宋体" w:cs="宋体"/>
                <w:color w:val="auto"/>
                <w:kern w:val="0"/>
                <w:sz w:val="21"/>
                <w:szCs w:val="21"/>
                <w:highlight w:val="none"/>
                <w:lang w:val="en-US" w:eastAsia="zh-CN"/>
                <w14:ligatures w14:val="none"/>
              </w:rPr>
              <w:t>；</w:t>
            </w:r>
          </w:p>
          <w:p w14:paraId="1E423FFF">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4</w:t>
            </w:r>
            <w:r>
              <w:rPr>
                <w:rFonts w:hint="default" w:ascii="宋体" w:hAnsi="宋体" w:cs="宋体"/>
                <w:color w:val="auto"/>
                <w:kern w:val="0"/>
                <w:sz w:val="21"/>
                <w:szCs w:val="21"/>
                <w:highlight w:val="none"/>
                <w:lang w:val="en-US" w:eastAsia="zh-CN"/>
                <w14:ligatures w14:val="none"/>
              </w:rPr>
              <w:t>．为保障整机色彩显示效果，需支持高色准，sRGB色彩△E≤</w:t>
            </w:r>
            <w:r>
              <w:rPr>
                <w:rFonts w:hint="eastAsia" w:ascii="宋体" w:hAnsi="宋体" w:cs="宋体"/>
                <w:color w:val="auto"/>
                <w:kern w:val="0"/>
                <w:sz w:val="21"/>
                <w:szCs w:val="21"/>
                <w:highlight w:val="none"/>
                <w:lang w:val="en-US" w:eastAsia="zh-CN"/>
                <w14:ligatures w14:val="none"/>
              </w:rPr>
              <w:t>1</w:t>
            </w:r>
            <w:r>
              <w:rPr>
                <w:rFonts w:hint="default"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lang w:val="en-US" w:eastAsia="zh-CN"/>
                <w14:ligatures w14:val="none"/>
              </w:rPr>
              <w:t>2</w:t>
            </w:r>
            <w:r>
              <w:rPr>
                <w:rFonts w:hint="default" w:ascii="宋体" w:hAnsi="宋体" w:cs="宋体"/>
                <w:color w:val="auto"/>
                <w:kern w:val="0"/>
                <w:sz w:val="21"/>
                <w:szCs w:val="21"/>
                <w:highlight w:val="none"/>
                <w:lang w:val="en-US" w:eastAsia="zh-CN"/>
                <w14:ligatures w14:val="none"/>
              </w:rPr>
              <w:t>。</w:t>
            </w:r>
          </w:p>
          <w:p w14:paraId="4FDC54FD">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5</w:t>
            </w:r>
            <w:r>
              <w:rPr>
                <w:rFonts w:hint="default" w:ascii="宋体" w:hAnsi="宋体" w:cs="宋体"/>
                <w:color w:val="auto"/>
                <w:kern w:val="0"/>
                <w:sz w:val="21"/>
                <w:szCs w:val="21"/>
                <w:highlight w:val="none"/>
                <w:lang w:val="en-US" w:eastAsia="zh-CN"/>
                <w14:ligatures w14:val="none"/>
              </w:rPr>
              <w:t>．整机内置系统需满足Android13.0或Harmony4.0及以上版本，整机嵌入式系统主频不低于1.8GHz，内存≥2GB，存储空间≥8GB</w:t>
            </w:r>
            <w:r>
              <w:rPr>
                <w:rFonts w:hint="eastAsia" w:ascii="宋体" w:hAnsi="宋体" w:cs="宋体"/>
                <w:color w:val="auto"/>
                <w:kern w:val="0"/>
                <w:sz w:val="21"/>
                <w:szCs w:val="21"/>
                <w:highlight w:val="none"/>
                <w:lang w:val="en-US" w:eastAsia="zh-CN"/>
                <w14:ligatures w14:val="none"/>
              </w:rPr>
              <w:t>；</w:t>
            </w:r>
          </w:p>
          <w:p w14:paraId="0937CBC5">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6</w:t>
            </w:r>
            <w:r>
              <w:rPr>
                <w:rFonts w:hint="default" w:ascii="宋体" w:hAnsi="宋体" w:cs="宋体"/>
                <w:color w:val="auto"/>
                <w:kern w:val="0"/>
                <w:sz w:val="21"/>
                <w:szCs w:val="21"/>
                <w:highlight w:val="none"/>
                <w:lang w:val="en-US" w:eastAsia="zh-CN"/>
                <w14:ligatures w14:val="none"/>
              </w:rPr>
              <w:t>．前置双系统（安卓/鸿蒙、Windows）USB接口≥3，即插即用无需区分接口对应系统，前置音响功率不低于50w</w:t>
            </w:r>
            <w:r>
              <w:rPr>
                <w:rFonts w:hint="eastAsia" w:ascii="宋体" w:hAnsi="宋体" w:cs="宋体"/>
                <w:color w:val="auto"/>
                <w:kern w:val="0"/>
                <w:sz w:val="21"/>
                <w:szCs w:val="21"/>
                <w:highlight w:val="none"/>
                <w:lang w:val="en-US" w:eastAsia="zh-CN"/>
                <w14:ligatures w14:val="none"/>
              </w:rPr>
              <w:t>；</w:t>
            </w:r>
          </w:p>
          <w:p w14:paraId="362CE11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7</w:t>
            </w:r>
            <w:r>
              <w:rPr>
                <w:rFonts w:hint="default" w:ascii="宋体" w:hAnsi="宋体" w:cs="宋体"/>
                <w:color w:val="auto"/>
                <w:kern w:val="0"/>
                <w:sz w:val="21"/>
                <w:szCs w:val="21"/>
                <w:highlight w:val="none"/>
                <w:lang w:val="en-US" w:eastAsia="zh-CN"/>
                <w14:ligatures w14:val="none"/>
              </w:rPr>
              <w:t>．整机支持蓝牙Bluetooth 5.0标准。</w:t>
            </w:r>
          </w:p>
          <w:p w14:paraId="28146DE4">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8</w:t>
            </w:r>
            <w:r>
              <w:rPr>
                <w:rFonts w:hint="default" w:ascii="宋体" w:hAnsi="宋体" w:cs="宋体"/>
                <w:color w:val="auto"/>
                <w:kern w:val="0"/>
                <w:sz w:val="21"/>
                <w:szCs w:val="21"/>
                <w:highlight w:val="none"/>
                <w:lang w:val="en-US" w:eastAsia="zh-CN"/>
                <w14:ligatures w14:val="none"/>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color w:val="auto"/>
                <w:kern w:val="0"/>
                <w:sz w:val="21"/>
                <w:szCs w:val="21"/>
                <w:highlight w:val="none"/>
                <w:lang w:val="en-US" w:eastAsia="zh-CN"/>
                <w14:ligatures w14:val="none"/>
              </w:rPr>
              <w:t>；</w:t>
            </w:r>
          </w:p>
          <w:p w14:paraId="7B87DC6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9.内置OPS模块：正版Windows10及以上操作系统；8核12线程及以上处理器；内存≥8G，存储≥256G；</w:t>
            </w:r>
          </w:p>
          <w:p w14:paraId="41455481">
            <w:pPr>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10.移动支架要求：</w:t>
            </w:r>
            <w:r>
              <w:rPr>
                <w:rFonts w:hint="eastAsia" w:ascii="宋体" w:hAnsi="宋体" w:cs="宋体"/>
                <w:color w:val="auto"/>
                <w:kern w:val="0"/>
                <w:sz w:val="21"/>
                <w:szCs w:val="21"/>
                <w:highlight w:val="none"/>
                <w14:ligatures w14:val="none"/>
              </w:rPr>
              <w:t>钢制结构，支持悬挂尺寸≥</w:t>
            </w:r>
            <w:r>
              <w:rPr>
                <w:rFonts w:hint="eastAsia" w:ascii="宋体" w:hAnsi="宋体" w:cs="宋体"/>
                <w:color w:val="auto"/>
                <w:kern w:val="0"/>
                <w:sz w:val="21"/>
                <w:szCs w:val="21"/>
                <w:highlight w:val="none"/>
                <w:lang w:val="en-US" w:eastAsia="zh-CN"/>
                <w14:ligatures w14:val="none"/>
              </w:rPr>
              <w:t>90</w:t>
            </w:r>
            <w:r>
              <w:rPr>
                <w:rFonts w:hint="eastAsia" w:ascii="宋体" w:hAnsi="宋体" w:cs="宋体"/>
                <w:color w:val="auto"/>
                <w:kern w:val="0"/>
                <w:sz w:val="21"/>
                <w:szCs w:val="21"/>
                <w:highlight w:val="none"/>
                <w14:ligatures w14:val="none"/>
              </w:rPr>
              <w:t>英寸</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14:ligatures w14:val="none"/>
              </w:rPr>
              <w:t>最大可挂载重量≥100kg</w:t>
            </w:r>
            <w:r>
              <w:rPr>
                <w:rFonts w:hint="eastAsia" w:ascii="宋体" w:hAnsi="宋体" w:cs="宋体"/>
                <w:color w:val="auto"/>
                <w:kern w:val="0"/>
                <w:sz w:val="21"/>
                <w:szCs w:val="21"/>
                <w:highlight w:val="none"/>
                <w:lang w:eastAsia="zh-CN"/>
                <w14:ligatures w14:val="none"/>
              </w:rPr>
              <w:t>。</w:t>
            </w:r>
          </w:p>
          <w:p w14:paraId="7045CCC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b/>
                <w:bCs/>
                <w:color w:val="auto"/>
                <w:kern w:val="0"/>
                <w:sz w:val="21"/>
                <w:szCs w:val="21"/>
                <w:highlight w:val="none"/>
                <w:lang w:val="en-US" w:eastAsia="zh-CN"/>
                <w14:ligatures w14:val="none"/>
              </w:rPr>
            </w:pPr>
            <w:r>
              <w:rPr>
                <w:rFonts w:hint="default" w:ascii="Arial" w:hAnsi="Arial" w:eastAsia="Arial"/>
                <w:b/>
                <w:bCs w:val="0"/>
                <w:color w:val="auto"/>
                <w:spacing w:val="-3"/>
                <w:sz w:val="21"/>
                <w:szCs w:val="21"/>
                <w:highlight w:val="none"/>
              </w:rPr>
              <w:t>▲</w:t>
            </w:r>
            <w:r>
              <w:rPr>
                <w:rFonts w:hint="eastAsia" w:ascii="宋体" w:hAnsi="宋体" w:cs="宋体"/>
                <w:b/>
                <w:bCs w:val="0"/>
                <w:color w:val="auto"/>
                <w:kern w:val="0"/>
                <w:sz w:val="21"/>
                <w:szCs w:val="21"/>
                <w:highlight w:val="none"/>
                <w:lang w:val="en-US" w:eastAsia="zh-CN"/>
                <w14:ligatures w14:val="none"/>
              </w:rPr>
              <w:t>注：</w:t>
            </w:r>
            <w:r>
              <w:rPr>
                <w:rFonts w:hint="eastAsia" w:ascii="宋体" w:hAnsi="宋体" w:cs="宋体"/>
                <w:b/>
                <w:bCs w:val="0"/>
                <w:color w:val="auto"/>
                <w:kern w:val="0"/>
                <w:sz w:val="21"/>
                <w:szCs w:val="21"/>
                <w:highlight w:val="none"/>
                <w14:ligatures w14:val="none"/>
              </w:rPr>
              <w:t>第</w:t>
            </w:r>
            <w:r>
              <w:rPr>
                <w:rFonts w:hint="eastAsia" w:ascii="宋体" w:hAnsi="宋体" w:cs="宋体"/>
                <w:b/>
                <w:bCs w:val="0"/>
                <w:color w:val="auto"/>
                <w:kern w:val="0"/>
                <w:sz w:val="21"/>
                <w:szCs w:val="21"/>
                <w:highlight w:val="none"/>
                <w:lang w:val="en-US" w:eastAsia="zh-CN"/>
                <w14:ligatures w14:val="none"/>
              </w:rPr>
              <w:t>5、7、8</w:t>
            </w:r>
            <w:r>
              <w:rPr>
                <w:rFonts w:hint="eastAsia" w:ascii="宋体" w:hAnsi="宋体" w:cs="宋体"/>
                <w:b/>
                <w:bCs w:val="0"/>
                <w:color w:val="auto"/>
                <w:kern w:val="0"/>
                <w:sz w:val="21"/>
                <w:szCs w:val="21"/>
                <w:highlight w:val="none"/>
                <w14:ligatures w14:val="none"/>
              </w:rPr>
              <w:t>项技术条款要求，需提供第三方检测机构出具的检测报告复印件</w:t>
            </w:r>
            <w:r>
              <w:rPr>
                <w:rFonts w:hint="eastAsia" w:ascii="宋体" w:hAnsi="宋体" w:cs="宋体"/>
                <w:b/>
                <w:bCs w:val="0"/>
                <w:color w:val="auto"/>
                <w:kern w:val="0"/>
                <w:sz w:val="21"/>
                <w:szCs w:val="21"/>
                <w:highlight w:val="none"/>
                <w:lang w:eastAsia="zh-CN"/>
                <w14:ligatures w14:val="none"/>
              </w:rPr>
              <w:t>，</w:t>
            </w:r>
            <w:r>
              <w:rPr>
                <w:rFonts w:hint="eastAsia" w:ascii="宋体" w:hAnsi="宋体" w:cs="宋体"/>
                <w:b/>
                <w:bCs w:val="0"/>
                <w:color w:val="auto"/>
                <w:kern w:val="0"/>
                <w:sz w:val="21"/>
                <w:szCs w:val="21"/>
                <w:highlight w:val="none"/>
                <w:lang w:val="en-US" w:eastAsia="zh-CN"/>
                <w14:ligatures w14:val="none"/>
              </w:rPr>
              <w:t>检测报告中需体现相关的技术参数</w:t>
            </w:r>
            <w:r>
              <w:rPr>
                <w:rFonts w:hint="eastAsia" w:ascii="宋体" w:hAnsi="宋体" w:cs="宋体"/>
                <w:b/>
                <w:bCs w:val="0"/>
                <w:color w:val="auto"/>
                <w:kern w:val="0"/>
                <w:sz w:val="21"/>
                <w:szCs w:val="21"/>
                <w:highlight w:val="none"/>
                <w14:ligatures w14:val="none"/>
              </w:rPr>
              <w:t>。</w:t>
            </w:r>
          </w:p>
        </w:tc>
      </w:tr>
      <w:tr w14:paraId="1F33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0D2F773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15</w:t>
            </w:r>
          </w:p>
        </w:tc>
        <w:tc>
          <w:tcPr>
            <w:tcW w:w="1674" w:type="dxa"/>
            <w:shd w:val="clear" w:color="auto" w:fill="auto"/>
            <w:vAlign w:val="center"/>
          </w:tcPr>
          <w:p w14:paraId="2F06519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4K监视器</w:t>
            </w:r>
          </w:p>
        </w:tc>
        <w:tc>
          <w:tcPr>
            <w:tcW w:w="1045" w:type="dxa"/>
            <w:shd w:val="clear" w:color="auto" w:fill="auto"/>
            <w:vAlign w:val="center"/>
          </w:tcPr>
          <w:p w14:paraId="539A7B3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1841360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629EB98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1.屏幕尺寸≥23.8英寸；</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2.接口数≥1个12G-SDI，2个3G-SDI，1个HDMI2.0接口</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3.支持18bit高精度内部信号处理</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4.支持H245格式，音视频零延时模式</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5.内置3DLUT校色软件，全自动校色，无需电脑</w:t>
            </w:r>
          </w:p>
        </w:tc>
      </w:tr>
      <w:tr w14:paraId="3F0B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1052EA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16</w:t>
            </w:r>
          </w:p>
        </w:tc>
        <w:tc>
          <w:tcPr>
            <w:tcW w:w="1674" w:type="dxa"/>
            <w:shd w:val="clear" w:color="auto" w:fill="auto"/>
            <w:vAlign w:val="center"/>
          </w:tcPr>
          <w:p w14:paraId="0ABF389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4K摄像机</w:t>
            </w:r>
          </w:p>
        </w:tc>
        <w:tc>
          <w:tcPr>
            <w:tcW w:w="1045" w:type="dxa"/>
            <w:shd w:val="clear" w:color="auto" w:fill="auto"/>
            <w:vAlign w:val="center"/>
          </w:tcPr>
          <w:p w14:paraId="7228699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753E376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w:t>
            </w:r>
          </w:p>
        </w:tc>
        <w:tc>
          <w:tcPr>
            <w:tcW w:w="5576" w:type="dxa"/>
            <w:shd w:val="clear" w:color="auto" w:fill="auto"/>
            <w:vAlign w:val="center"/>
          </w:tcPr>
          <w:p w14:paraId="64EA6210">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 xml:space="preserve">1.传感器类型 Exmor RS CMOS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2.传感器尺寸 ≤1英寸</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3.最大像素 2000万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4.有效像素≥1420万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5.光学变焦 ≥12倍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6.实际焦距f=9.3-111.6mm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7.等效35mm焦距f=29.0-348.0mm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8.最大光圈F2.8-4.5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9.滤镜直径≥62mm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10.液晶屏尺寸≥3.5英寸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11.液晶屏像素≥156万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12.取景器描述≥0.39英寸OLED</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13.广角：10mm-无穷远，长焦：1000mm-无穷远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14.快门描述 [60i]：1/8-1/10000</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15.SDI 输出 BNC≥ (x1)，3G/高清/标清</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16.HDMI 输出 A 型≥ (x1)</w:t>
            </w:r>
          </w:p>
        </w:tc>
      </w:tr>
      <w:tr w14:paraId="56F9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012DB4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17</w:t>
            </w:r>
          </w:p>
        </w:tc>
        <w:tc>
          <w:tcPr>
            <w:tcW w:w="1674" w:type="dxa"/>
            <w:shd w:val="clear" w:color="auto" w:fill="auto"/>
            <w:vAlign w:val="center"/>
          </w:tcPr>
          <w:p w14:paraId="08A0D00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4K无线图传</w:t>
            </w:r>
          </w:p>
        </w:tc>
        <w:tc>
          <w:tcPr>
            <w:tcW w:w="1045" w:type="dxa"/>
            <w:shd w:val="clear" w:color="auto" w:fill="auto"/>
            <w:vAlign w:val="center"/>
          </w:tcPr>
          <w:p w14:paraId="3C3AD74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套</w:t>
            </w:r>
          </w:p>
        </w:tc>
        <w:tc>
          <w:tcPr>
            <w:tcW w:w="536" w:type="dxa"/>
            <w:shd w:val="clear" w:color="auto" w:fill="auto"/>
            <w:vAlign w:val="center"/>
          </w:tcPr>
          <w:p w14:paraId="59A72C1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w:t>
            </w:r>
          </w:p>
        </w:tc>
        <w:tc>
          <w:tcPr>
            <w:tcW w:w="5576" w:type="dxa"/>
            <w:shd w:val="clear" w:color="auto" w:fill="auto"/>
            <w:vAlign w:val="center"/>
          </w:tcPr>
          <w:p w14:paraId="242DF84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1.搭载≥8K高性能音视频处理器；</w:t>
            </w:r>
          </w:p>
          <w:p w14:paraId="236EF50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2.延迟：≤25ms（1080P），≤35ms（4K）；</w:t>
            </w:r>
          </w:p>
          <w:p w14:paraId="299D64B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3.传输范围不小于：2.5公里（无阻碍、无干扰）。</w:t>
            </w:r>
          </w:p>
        </w:tc>
      </w:tr>
      <w:tr w14:paraId="477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A687C6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18</w:t>
            </w:r>
          </w:p>
        </w:tc>
        <w:tc>
          <w:tcPr>
            <w:tcW w:w="1674" w:type="dxa"/>
            <w:shd w:val="clear" w:color="auto" w:fill="auto"/>
            <w:vAlign w:val="center"/>
          </w:tcPr>
          <w:p w14:paraId="0C3EF9E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非编桌</w:t>
            </w:r>
          </w:p>
        </w:tc>
        <w:tc>
          <w:tcPr>
            <w:tcW w:w="1045" w:type="dxa"/>
            <w:shd w:val="clear" w:color="auto" w:fill="auto"/>
            <w:vAlign w:val="center"/>
          </w:tcPr>
          <w:p w14:paraId="1768113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套</w:t>
            </w:r>
          </w:p>
        </w:tc>
        <w:tc>
          <w:tcPr>
            <w:tcW w:w="536" w:type="dxa"/>
            <w:shd w:val="clear" w:color="auto" w:fill="auto"/>
            <w:vAlign w:val="center"/>
          </w:tcPr>
          <w:p w14:paraId="20C6DA4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0897869C">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1.柜体为优质冷轧钢板表面静电喷塑，桌面为中密度板刷环保漆,柜体为标准19英寸机架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2.产品尺寸：长≥1800mm，宽≥800mm，高≥750mm</w:t>
            </w:r>
          </w:p>
        </w:tc>
      </w:tr>
      <w:tr w14:paraId="1CA1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74A8D4C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19</w:t>
            </w:r>
          </w:p>
        </w:tc>
        <w:tc>
          <w:tcPr>
            <w:tcW w:w="1674" w:type="dxa"/>
            <w:shd w:val="clear" w:color="auto" w:fill="auto"/>
            <w:vAlign w:val="center"/>
          </w:tcPr>
          <w:p w14:paraId="649B89A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灯光系统</w:t>
            </w:r>
          </w:p>
        </w:tc>
        <w:tc>
          <w:tcPr>
            <w:tcW w:w="1045" w:type="dxa"/>
            <w:shd w:val="clear" w:color="auto" w:fill="auto"/>
            <w:vAlign w:val="center"/>
          </w:tcPr>
          <w:p w14:paraId="59B42DD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套</w:t>
            </w:r>
          </w:p>
        </w:tc>
        <w:tc>
          <w:tcPr>
            <w:tcW w:w="536" w:type="dxa"/>
            <w:shd w:val="clear" w:color="auto" w:fill="auto"/>
            <w:vAlign w:val="center"/>
          </w:tcPr>
          <w:p w14:paraId="3DB28CB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center"/>
          </w:tcPr>
          <w:p w14:paraId="25D3D89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灯组1：</w:t>
            </w:r>
          </w:p>
          <w:p w14:paraId="34FCE7A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1.不少于5盏专业影视LED平板灯</w:t>
            </w:r>
          </w:p>
          <w:p w14:paraId="4B0469E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2.灯珠：SMD2835 768颗贴片高显指LED阵列</w:t>
            </w:r>
          </w:p>
          <w:p w14:paraId="13EB856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3.输出功率≥150W</w:t>
            </w:r>
          </w:p>
          <w:p w14:paraId="055DED3A">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4.光源寿命≥50000小时</w:t>
            </w:r>
          </w:p>
          <w:p w14:paraId="048D79E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 xml:space="preserve">5.照度≥3800Lux  </w:t>
            </w:r>
          </w:p>
          <w:p w14:paraId="028786D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6.显色指数: Ra（CRI）≥97，R9≥95,TLCI≥97</w:t>
            </w:r>
          </w:p>
          <w:p w14:paraId="3B3BDBA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7.色温：标准5600K</w:t>
            </w:r>
          </w:p>
          <w:p w14:paraId="6274655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8.调光特点：支持0~100%线性调光，从0调整到100%没有颜色变化</w:t>
            </w:r>
          </w:p>
          <w:p w14:paraId="79615B2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灯组2：</w:t>
            </w:r>
          </w:p>
          <w:p w14:paraId="3F54835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1.不低于2盏专业影视聚光灯</w:t>
            </w:r>
          </w:p>
          <w:p w14:paraId="35FDE3B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2.灯珠规格：COB灯珠100W</w:t>
            </w:r>
          </w:p>
          <w:p w14:paraId="4A9C223A">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3.驱动方式：恒流驱动3.5A</w:t>
            </w:r>
          </w:p>
          <w:p w14:paraId="6131516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4.额定功率≥100W</w:t>
            </w:r>
          </w:p>
          <w:p w14:paraId="4BA8299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5.寿 命≥5万小时</w:t>
            </w:r>
          </w:p>
          <w:p w14:paraId="4BD65CFF">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6.显色指数：Ra≥93</w:t>
            </w:r>
          </w:p>
          <w:p w14:paraId="530720F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7.色 温：3200K/5600K或2900-5800K ±150可选RGBW四合一</w:t>
            </w:r>
          </w:p>
          <w:p w14:paraId="6824B53C">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控台：</w:t>
            </w:r>
          </w:p>
          <w:p w14:paraId="42035346">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1.12×2路调光通道（A/B翻页），完全电气隔离输出</w:t>
            </w:r>
          </w:p>
          <w:p w14:paraId="30A8DC2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2.12个通道推杆，12个点控按键</w:t>
            </w:r>
          </w:p>
          <w:p w14:paraId="43ABE170">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3.6个集控推杆，6个集控按键</w:t>
            </w:r>
          </w:p>
          <w:p w14:paraId="0E2A694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4.1个总控推杆</w:t>
            </w:r>
          </w:p>
          <w:p w14:paraId="099A0B2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5.RS232连接中控实现远程调用集控</w:t>
            </w:r>
          </w:p>
          <w:p w14:paraId="2E538460">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6.可旋转数码轮查看当前通道值， 按住数码轮不放再按集控键可保存集控</w:t>
            </w:r>
          </w:p>
          <w:p w14:paraId="3B941B18">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7.支持掉电记忆保护</w:t>
            </w:r>
          </w:p>
        </w:tc>
      </w:tr>
      <w:tr w14:paraId="0649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5ABA53A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20</w:t>
            </w:r>
          </w:p>
        </w:tc>
        <w:tc>
          <w:tcPr>
            <w:tcW w:w="1674" w:type="dxa"/>
            <w:shd w:val="clear" w:color="auto" w:fill="auto"/>
            <w:vAlign w:val="center"/>
          </w:tcPr>
          <w:p w14:paraId="2725EC4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调音台</w:t>
            </w:r>
          </w:p>
        </w:tc>
        <w:tc>
          <w:tcPr>
            <w:tcW w:w="1045" w:type="dxa"/>
            <w:shd w:val="clear" w:color="auto" w:fill="auto"/>
            <w:vAlign w:val="center"/>
          </w:tcPr>
          <w:p w14:paraId="02CDDB8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075734E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4A5AF49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1.支持≥8路麦克风输入兼容6路线路输入接口，支持≥2路立体声输入接口，≥4路RCA输入，话筒接口幻象电源：+48V。</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2.具有≥2组立体声输出、≥4路编组输出、≥4路辅助输出、≥1个耳机监听输出、≥1个接口双路效果输出 、≥1组控制室输出、≥1组主混音断点插入、≥6个断点插入。</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3.内置≥24位DSP效果器，提供≥100种预设效果。</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4.具备≥13个60mm行程的高精密碳膜推子。</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5.内置USB声卡模块，支持连接电脑进行音乐播放和声音录音；内置MP3播放器，支持≥1个USB接口接U盘播放音乐。</w:t>
            </w:r>
          </w:p>
        </w:tc>
      </w:tr>
      <w:tr w14:paraId="07AF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FF8211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21</w:t>
            </w:r>
          </w:p>
        </w:tc>
        <w:tc>
          <w:tcPr>
            <w:tcW w:w="1674" w:type="dxa"/>
            <w:shd w:val="clear" w:color="auto" w:fill="auto"/>
            <w:vAlign w:val="center"/>
          </w:tcPr>
          <w:p w14:paraId="7D621B8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返监 65寸</w:t>
            </w:r>
          </w:p>
        </w:tc>
        <w:tc>
          <w:tcPr>
            <w:tcW w:w="1045" w:type="dxa"/>
            <w:shd w:val="clear" w:color="auto" w:fill="auto"/>
            <w:vAlign w:val="center"/>
          </w:tcPr>
          <w:p w14:paraId="714058A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463E97D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6E7D9E7F">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1.OLED显示技术；</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2.屏幕尺寸≥65英寸；</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3.屏幕刷新率不低于60Hz。</w:t>
            </w:r>
          </w:p>
        </w:tc>
      </w:tr>
      <w:tr w14:paraId="7AA0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3AD6FE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22</w:t>
            </w:r>
          </w:p>
        </w:tc>
        <w:tc>
          <w:tcPr>
            <w:tcW w:w="1674" w:type="dxa"/>
            <w:shd w:val="clear" w:color="auto" w:fill="auto"/>
            <w:vAlign w:val="center"/>
          </w:tcPr>
          <w:p w14:paraId="00FEC65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返监支架</w:t>
            </w:r>
          </w:p>
        </w:tc>
        <w:tc>
          <w:tcPr>
            <w:tcW w:w="1045" w:type="dxa"/>
            <w:shd w:val="clear" w:color="auto" w:fill="auto"/>
            <w:vAlign w:val="center"/>
          </w:tcPr>
          <w:p w14:paraId="7498ACA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个</w:t>
            </w:r>
          </w:p>
        </w:tc>
        <w:tc>
          <w:tcPr>
            <w:tcW w:w="536" w:type="dxa"/>
            <w:shd w:val="clear" w:color="auto" w:fill="auto"/>
            <w:vAlign w:val="center"/>
          </w:tcPr>
          <w:p w14:paraId="3DD4A06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0BB4362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1.返监显示器配套支架；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2.优质冷轧钢。</w:t>
            </w:r>
          </w:p>
        </w:tc>
      </w:tr>
      <w:tr w14:paraId="3834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603E55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23</w:t>
            </w:r>
          </w:p>
        </w:tc>
        <w:tc>
          <w:tcPr>
            <w:tcW w:w="1674" w:type="dxa"/>
            <w:shd w:val="clear" w:color="auto" w:fill="auto"/>
            <w:vAlign w:val="center"/>
          </w:tcPr>
          <w:p w14:paraId="6F04058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教学摄像头</w:t>
            </w:r>
          </w:p>
        </w:tc>
        <w:tc>
          <w:tcPr>
            <w:tcW w:w="1045" w:type="dxa"/>
            <w:shd w:val="clear" w:color="auto" w:fill="auto"/>
            <w:vAlign w:val="center"/>
          </w:tcPr>
          <w:p w14:paraId="298C1AE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个</w:t>
            </w:r>
          </w:p>
        </w:tc>
        <w:tc>
          <w:tcPr>
            <w:tcW w:w="536" w:type="dxa"/>
            <w:shd w:val="clear" w:color="auto" w:fill="auto"/>
            <w:vAlign w:val="center"/>
          </w:tcPr>
          <w:p w14:paraId="10E969D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1DFB4BF5">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1.DC12V，100mA电源输出</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2.最高分辨率可达2560×1440 @25fps</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3.1个内置麦克风，高清拾音</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4.支持平台接入</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5.采用高效阵列红外灯，使用寿命长，红外照射距离最远可达30m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6.支持背光补偿，强光抑制，3D数字降噪，120 dB宽动态，适应不同场景</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7.支持最大512GB MicroSD/MicroSDHC/Micro SDXC卡本地存储</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8.符合IP66，IK10，可靠性高</w:t>
            </w:r>
          </w:p>
        </w:tc>
      </w:tr>
      <w:tr w14:paraId="5CC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091F3F5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24</w:t>
            </w:r>
          </w:p>
        </w:tc>
        <w:tc>
          <w:tcPr>
            <w:tcW w:w="1674" w:type="dxa"/>
            <w:shd w:val="clear" w:color="auto" w:fill="auto"/>
            <w:vAlign w:val="center"/>
          </w:tcPr>
          <w:p w14:paraId="569FADC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三脚架</w:t>
            </w:r>
          </w:p>
        </w:tc>
        <w:tc>
          <w:tcPr>
            <w:tcW w:w="1045" w:type="dxa"/>
            <w:shd w:val="clear" w:color="auto" w:fill="auto"/>
            <w:vAlign w:val="center"/>
          </w:tcPr>
          <w:p w14:paraId="5A010A6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副</w:t>
            </w:r>
          </w:p>
        </w:tc>
        <w:tc>
          <w:tcPr>
            <w:tcW w:w="536" w:type="dxa"/>
            <w:shd w:val="clear" w:color="auto" w:fill="auto"/>
            <w:vAlign w:val="center"/>
          </w:tcPr>
          <w:p w14:paraId="34A0E4B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1890AD3F">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1.最高工作高度：≥1600mm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2.折合高度：≤900mm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3.最低工作高度：≤950mm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4.最大负荷：≥8KG</w:t>
            </w:r>
          </w:p>
        </w:tc>
      </w:tr>
      <w:tr w14:paraId="14D6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7DEE436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25</w:t>
            </w:r>
          </w:p>
        </w:tc>
        <w:tc>
          <w:tcPr>
            <w:tcW w:w="1674" w:type="dxa"/>
            <w:shd w:val="clear" w:color="auto" w:fill="auto"/>
            <w:vAlign w:val="center"/>
          </w:tcPr>
          <w:p w14:paraId="2C21C3D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提词器</w:t>
            </w:r>
          </w:p>
        </w:tc>
        <w:tc>
          <w:tcPr>
            <w:tcW w:w="1045" w:type="dxa"/>
            <w:shd w:val="clear" w:color="auto" w:fill="auto"/>
            <w:vAlign w:val="center"/>
          </w:tcPr>
          <w:p w14:paraId="12428B0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套</w:t>
            </w:r>
          </w:p>
        </w:tc>
        <w:tc>
          <w:tcPr>
            <w:tcW w:w="536" w:type="dxa"/>
            <w:shd w:val="clear" w:color="auto" w:fill="auto"/>
            <w:vAlign w:val="center"/>
          </w:tcPr>
          <w:p w14:paraId="7F21B38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20A6C936">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1.采用≤2mm专业无色分光镜，分光比2:8，表面多层介质镀膜（硬膜），无光损，广视角设计适配各类高标清镜头。</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3.支持字体和字的大小任意选择。</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3.支持文稿录入,支持txt、rtf、word等格式文本，并支持直接打开图片，word，PPT，视频等文件。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4.支持段落格式，项目符号，缩进，行间距都可以设置。日期时间随时插入演播稿。</w:t>
            </w:r>
          </w:p>
        </w:tc>
      </w:tr>
      <w:tr w14:paraId="2EC9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14AE35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26</w:t>
            </w:r>
          </w:p>
        </w:tc>
        <w:tc>
          <w:tcPr>
            <w:tcW w:w="1674" w:type="dxa"/>
            <w:shd w:val="clear" w:color="auto" w:fill="auto"/>
            <w:vAlign w:val="center"/>
          </w:tcPr>
          <w:p w14:paraId="1DF495B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无线领夹话筒 一拖二W11</w:t>
            </w:r>
          </w:p>
        </w:tc>
        <w:tc>
          <w:tcPr>
            <w:tcW w:w="1045" w:type="dxa"/>
            <w:shd w:val="clear" w:color="auto" w:fill="auto"/>
            <w:vAlign w:val="center"/>
          </w:tcPr>
          <w:p w14:paraId="492648A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套</w:t>
            </w:r>
          </w:p>
        </w:tc>
        <w:tc>
          <w:tcPr>
            <w:tcW w:w="536" w:type="dxa"/>
            <w:shd w:val="clear" w:color="auto" w:fill="auto"/>
            <w:vAlign w:val="center"/>
          </w:tcPr>
          <w:p w14:paraId="594711B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53DF816B">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1.基于数字U段的传输技术，pi/4-DQPSK调制方式，传输距离≥80米，接收机具有≥2路平衡输出、≥1路非平衡混音输出；具有混响、均衡、智能静音、音频加密、功率调节功能。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2.具有≥1台接收主机、≥2只领夹腰包；频率范围：470MHz-510MHz、540MHz-590MHz、640MHz-690MHz、807MHz-830MHz。</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接收机前面板具有≥2个显示屏、≥2个编码旋钮、≥2个频率扫描实体按键、≥2个红外对频实体按键、≥1个电源开关按键、≥1个指示灯；后面板具有≥1个LINE-OUT接口、≥2个XLR-OUT接口、≥2个BNC接口、≥1个DC口。发射机具有≥1个显示屏、≥4个实体按键、≥1个电源状态指示灯、≥1个静音指示灯。（提供设备图佐证）</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4.具有多档位混响调节功能，混响效果≥15625个，效果占比、回响延时、混响幅度调节，三种音效各具有≥25档调节方式。</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5.具有多频段均衡调节功能，均衡调节≥2197种，麦克风均衡器调节功能，具有高、中、低音三种调节档位，每种效果支持≥13档调节。</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6.具有长时间续航，发射机连续使用时长≥10小时。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7.具有ID码防串扰功能，采用32位唯一ID码，用于接收和发射配对，收发ID码必须相同才能对码，能够有效防止相同频率的信号相互串台。</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8.接收机具有≥2个2.2英寸的显示屏；发射机具有≥0.96英寸OLED显示屏，能够显示频率信息、音频加密状态、功率挡位、静音状态、电量格数信息。</w:t>
            </w:r>
          </w:p>
        </w:tc>
      </w:tr>
      <w:tr w14:paraId="46A5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7E950B4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27</w:t>
            </w:r>
          </w:p>
        </w:tc>
        <w:tc>
          <w:tcPr>
            <w:tcW w:w="1674" w:type="dxa"/>
            <w:shd w:val="clear" w:color="auto" w:fill="auto"/>
            <w:vAlign w:val="center"/>
          </w:tcPr>
          <w:p w14:paraId="32D1A8D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虚拟导播切换流媒体一体机</w:t>
            </w:r>
          </w:p>
        </w:tc>
        <w:tc>
          <w:tcPr>
            <w:tcW w:w="1045" w:type="dxa"/>
            <w:shd w:val="clear" w:color="auto" w:fill="auto"/>
            <w:vAlign w:val="center"/>
          </w:tcPr>
          <w:p w14:paraId="74A174A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2EEDF8B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168F9D62">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虚拟演播主机</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1.主机信号输入具有≥2路SDI IN、≥4路IP/USB/NDI、≥2路DDR本地视频或4G回传信号、≥1路Downstream Key、≥1路REF IN接口、≥2路TALLY接口；信号输出具有≥3路DP OUT、≥1路HDMI OUT、≥2路SDI OUT直通接口、≥1路DVI OUT接口、≥1路IP输出、≥1路NDI输出。</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2.支持虚拟三维场景编辑、实时渲染功能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3.系统具有广播级前景修正功能，支持对抠像后的前景人物添加滤镜效果。</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4.系统支持一键快速抠像。</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5.支持虚拟机位航拍自定义设置，航拍轨迹支持时间线上做任意关键帧设置。</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6.支持≥5路不同信号源同屏画中画实时调度，≥1路信号源衬底。</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7.系统提供图文在线包装功能，可在合成画面之后添加各种三维字幕图文效果，包括图片、动画、粒子效果，可模拟爆炸、火焰和烟雾等效果。</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8.提供内置同品牌非线性快速编辑软件，可配合完成节目剪辑、合成、叠加字幕、文件打包和流媒体推送。</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9.系统提供虚拟摄像头功能。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10.支持≥7路网络流媒体信号的接入，并可同时调度、播放。支持RTMP/RTSP /UDP/HTTP/NDI等流媒体信号输入。</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11.支持流媒体直播，支持RTMP协议，CQP、VBR、CBR编码可选。</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12.支持对接兼容RSAP协议的设备。</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导播键盘</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1.虚拟专用外置特技切换台，实时控制虚拟演播室机位切换、虚拟摇臂机位切换、包装模型、图文字幕、虚拟大屏幕播出，支持传统的导播方式。</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2.高速USB数据传输，连接主机进行特技、图文、包装、机位切换控制。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3.进口按键，双色显示，可清晰显示当前机位和待切机位状态。</w:t>
            </w:r>
          </w:p>
        </w:tc>
      </w:tr>
      <w:tr w14:paraId="072A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07F6D39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28</w:t>
            </w:r>
          </w:p>
        </w:tc>
        <w:tc>
          <w:tcPr>
            <w:tcW w:w="1674" w:type="dxa"/>
            <w:shd w:val="clear" w:color="auto" w:fill="auto"/>
            <w:vAlign w:val="center"/>
          </w:tcPr>
          <w:p w14:paraId="1FD10B0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智慧教学钢琴</w:t>
            </w:r>
          </w:p>
        </w:tc>
        <w:tc>
          <w:tcPr>
            <w:tcW w:w="1045" w:type="dxa"/>
            <w:shd w:val="clear" w:color="auto" w:fill="auto"/>
            <w:vAlign w:val="center"/>
          </w:tcPr>
          <w:p w14:paraId="6FE12B6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78B727A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3FF2FC17">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b/>
                <w:bCs/>
                <w:color w:val="auto"/>
                <w:kern w:val="0"/>
                <w:sz w:val="21"/>
                <w:szCs w:val="21"/>
                <w14:ligatures w14:val="none"/>
              </w:rPr>
              <w:t>硬件参数</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1.颜色:黑色烤漆</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2.琴键: 88键电钢琴重锤键盘</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3.踏板:双独立延音踏板、双独立弱音踏板</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4.音频接口:音频线输入迷你插孔</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5.音频线输出:双独立耳机、内置扬声器</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6.屏幕显示方式：一体化液晶显示屏,屏幕显示尺寸≥30英寸</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7.屏幕显示比例：32:9</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8.屏幕分辨率：≥3200x960</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br w:type="textWrapping"/>
            </w:r>
            <w:r>
              <w:rPr>
                <w:rFonts w:hint="eastAsia" w:ascii="宋体" w:hAnsi="宋体" w:cs="宋体"/>
                <w:b/>
                <w:bCs/>
                <w:color w:val="auto"/>
                <w:kern w:val="0"/>
                <w:sz w:val="21"/>
                <w:szCs w:val="21"/>
                <w14:ligatures w14:val="none"/>
              </w:rPr>
              <w:t>软件功能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1.通过88标准琴键交互UI控制及软件功能操作，提升交互效率，简化操作过程。</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2.智慧电钢琴琴配合服务器资源实现全流程标准化授课形式，多维度课堂内容展示，多角度视频双向演示，多模式内容呈现。支持远程联机互动教学。提供功能说明文件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3.提供高清视频教学资源，支持示范，全景展示角度切换</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4.支持评价体系包含（音准、节奏、弹奏、乐理）等数据结果统计分析</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5.支持多种伴奏形式、伴音歌词</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6.支持软件控制录制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支持弹奏提示、智能陪练、智能互动自动生成练习计划，动态生成练习情况，支持课后复习，科学练琴，打拍唱谱，弹奏示范随时复习。实时纠错，智能评分，节奏调节，分小段练习实现智能统计练琴记录，也可实现音乐鉴赏，乐理练习。软件安全可靠稳定，提供软件著作权及第三方功能检测报告</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8.支持多媒体播放格式（视频、课件、音频）</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9.支持学生琴：示范演奏、旋律选取、自拟考题、变速变调、即兴伴奏、乐器模拟</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10.支持基于钢琴的器乐模拟声合奏</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11.提供多系列标准教材内容包含不限于（曲谱、视频、音频）</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12.教学辅助功能：教学辅助功能：支持实体功能踏板辅助控制钢琴（曲速控制、曲谱翻页）,支持选择小节、节拍器 提供功能说明文件</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13.支持通过网络进行固件和应用程序进行远程升级</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14.支持通过网络获取和上传信息资源</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15.支持教程管理</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16.曲谱管理</w:t>
            </w:r>
          </w:p>
        </w:tc>
      </w:tr>
      <w:tr w14:paraId="54E5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52AB36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29</w:t>
            </w:r>
          </w:p>
        </w:tc>
        <w:tc>
          <w:tcPr>
            <w:tcW w:w="1674" w:type="dxa"/>
            <w:shd w:val="clear" w:color="auto" w:fill="auto"/>
            <w:vAlign w:val="center"/>
          </w:tcPr>
          <w:p w14:paraId="14D059B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琴谱架</w:t>
            </w:r>
          </w:p>
        </w:tc>
        <w:tc>
          <w:tcPr>
            <w:tcW w:w="1045" w:type="dxa"/>
            <w:shd w:val="clear" w:color="auto" w:fill="auto"/>
            <w:vAlign w:val="center"/>
          </w:tcPr>
          <w:p w14:paraId="3D346DE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个</w:t>
            </w:r>
          </w:p>
        </w:tc>
        <w:tc>
          <w:tcPr>
            <w:tcW w:w="536" w:type="dxa"/>
            <w:shd w:val="clear" w:color="auto" w:fill="auto"/>
            <w:vAlign w:val="center"/>
          </w:tcPr>
          <w:p w14:paraId="50304F4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noWrap/>
            <w:vAlign w:val="center"/>
          </w:tcPr>
          <w:p w14:paraId="5527D6C5">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谱板尺寸≥45×32cm，高度可调范围80-170cm</w:t>
            </w:r>
          </w:p>
        </w:tc>
      </w:tr>
      <w:tr w14:paraId="5D1E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A2ADA9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30</w:t>
            </w:r>
          </w:p>
        </w:tc>
        <w:tc>
          <w:tcPr>
            <w:tcW w:w="1674" w:type="dxa"/>
            <w:shd w:val="clear" w:color="auto" w:fill="auto"/>
            <w:vAlign w:val="center"/>
          </w:tcPr>
          <w:p w14:paraId="27C68EC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AI围棋下棋机器人</w:t>
            </w:r>
          </w:p>
        </w:tc>
        <w:tc>
          <w:tcPr>
            <w:tcW w:w="1045" w:type="dxa"/>
            <w:shd w:val="clear" w:color="auto" w:fill="auto"/>
            <w:vAlign w:val="center"/>
          </w:tcPr>
          <w:p w14:paraId="6B0A43C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7C04FA0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471A4479">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1.主体材质：ABS</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2.网络接口：wifi 2.4GHz、5GHz频段</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3.屏幕：5寸IPS高清显示屏，分辨率：1280x720</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4.机械臂自由度：2个转动自由度 + 1个套筒取子自由度</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5.取子机构：气泵</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6.取子精度&lt;1mm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7.机械臂安全性：支持碰撞检测，检测到会立即停止</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8.机械臂材质：内部是铝合金，外部是塑胶ABS</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9.产品功能：围棋：9/13路；五子棋；中国象棋；国际象棋</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9.教学考证功能：围棋启蒙课程+陪练；五子棋启蒙课程+陪练；国象启蒙课程+陪练；象棋启蒙课程</w:t>
            </w:r>
          </w:p>
        </w:tc>
      </w:tr>
      <w:tr w14:paraId="4226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229893E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31</w:t>
            </w:r>
          </w:p>
        </w:tc>
        <w:tc>
          <w:tcPr>
            <w:tcW w:w="1674" w:type="dxa"/>
            <w:shd w:val="clear" w:color="auto" w:fill="auto"/>
            <w:vAlign w:val="center"/>
          </w:tcPr>
          <w:p w14:paraId="4066FFB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AI象棋下棋机器人</w:t>
            </w:r>
          </w:p>
        </w:tc>
        <w:tc>
          <w:tcPr>
            <w:tcW w:w="1045" w:type="dxa"/>
            <w:shd w:val="clear" w:color="auto" w:fill="auto"/>
            <w:vAlign w:val="center"/>
          </w:tcPr>
          <w:p w14:paraId="6267574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08DA0E7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2E3A0AE4">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1.主体材质：ABS</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2.网络接口：wifi 2.4GHz、5GHz频段</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3.屏幕：5寸IPS高清显示屏，分辨率：1280x720</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4.机械臂自由度：2个转动自由度 + 1个套筒取子自由度</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5.取子机构：气泵</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6.取子精度&lt;1mm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7.机械臂安全性：支持碰撞检测，检测到会立即停止</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8.机械臂材质：内部是铝合金，外部是塑胶ABS</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9.产品功能：围棋：9/13路；五子棋；中国象棋；国际象棋</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9.教学考证功能：围棋启蒙课程+陪练；五子棋启蒙课程+陪练；国象启蒙课程+陪练；象棋启蒙课程</w:t>
            </w:r>
          </w:p>
        </w:tc>
      </w:tr>
      <w:tr w14:paraId="1A22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C7967D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32</w:t>
            </w:r>
          </w:p>
        </w:tc>
        <w:tc>
          <w:tcPr>
            <w:tcW w:w="1674" w:type="dxa"/>
            <w:shd w:val="clear" w:color="auto" w:fill="auto"/>
            <w:vAlign w:val="center"/>
          </w:tcPr>
          <w:p w14:paraId="368326F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教师智慧书法桌</w:t>
            </w:r>
          </w:p>
        </w:tc>
        <w:tc>
          <w:tcPr>
            <w:tcW w:w="1045" w:type="dxa"/>
            <w:shd w:val="clear" w:color="auto" w:fill="auto"/>
            <w:vAlign w:val="center"/>
          </w:tcPr>
          <w:p w14:paraId="3CDEEFF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039C8E3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47478856">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14:ligatures w14:val="none"/>
              </w:rPr>
            </w:pPr>
            <w:r>
              <w:rPr>
                <w:rFonts w:hint="eastAsia" w:ascii="宋体" w:hAnsi="宋体" w:cs="宋体"/>
                <w:color w:val="auto"/>
                <w:kern w:val="0"/>
                <w:sz w:val="21"/>
                <w:szCs w:val="21"/>
                <w14:ligatures w14:val="none"/>
              </w:rPr>
              <w:t>桌体</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1.椅子尺寸：长≥48mm，宽≥43mm，高≥108mm，榆木实木，卯榫结构；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2.桌子尺寸：长≥1800mm，宽≥800mm，高≥750mm；实木结构，优质环保木器漆，三底两面。</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3.教师书法临摹桌与数字书法临摹屏、教师主机为一体化设计，临摹一体机嵌入后与书法桌表面水平，支持防水、防电、防火、防尘、抗压、护眼功能；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4.书法桌前面板可以控制主机开关，连接主机USB接口等；</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5.书法桌底部有隔层，可以放置宣纸、毛笔等书法教学物品；</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6.实木设备柜：1个可用于放置其他设备。</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中控一体机</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1.操作系统：支持win10系统；</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2.显示屏尺寸：≥21.5英寸；显示比例：16:9 ；带支架，使用时可以随意调整角度</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3.电脑配置：CPU≥ Intel Core i5 ；内存≥8G；硬盘：≥256G；网卡：集成10/100/1000M自适应网卡；内置WiFi：支持IEEE 802.11b/g/n；接口：USB3.0≥2；</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双摄像头书法教学直播展台</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1.包含1路1000万像素的主摄像头，1路800万像素的副摄像头；1路正拍1路侧拍（拍摄毛笔的运行轨迹），支持两路视频同时左右显示，画中画功能；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 xml:space="preserve">2.通过USB接口接入电脑，无需外部电源供电； </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3.支持视频显示，实时直播功能、拍照功能、录像功能；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4.支持照片连拍功能，支持照片打印功能，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w:t>
            </w:r>
            <w:r>
              <w:rPr>
                <w:rFonts w:hint="eastAsia" w:ascii="宋体" w:hAnsi="宋体" w:cs="宋体"/>
                <w:color w:val="auto"/>
                <w:kern w:val="0"/>
                <w:sz w:val="21"/>
                <w:szCs w:val="21"/>
                <w:lang w:val="en-US" w:eastAsia="zh-CN"/>
                <w14:ligatures w14:val="none"/>
              </w:rPr>
              <w:t>一</w:t>
            </w:r>
            <w:r>
              <w:rPr>
                <w:rFonts w:hint="eastAsia" w:ascii="宋体" w:hAnsi="宋体" w:cs="宋体"/>
                <w:color w:val="auto"/>
                <w:kern w:val="0"/>
                <w:sz w:val="21"/>
                <w:szCs w:val="21"/>
                <w14:ligatures w14:val="none"/>
              </w:rPr>
              <w:t>键生成文档及PDF文件并保存打印，支持智能OCR功能。</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数据交换机及数据传输线</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1.支持HDMI 高清接口；</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2.支持50口以上的终端连接</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3.支持1080P视频信号的高清传输</w:t>
            </w:r>
          </w:p>
          <w:p w14:paraId="3F8AB982">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color w:val="auto"/>
                <w:kern w:val="0"/>
                <w:sz w:val="21"/>
                <w:szCs w:val="21"/>
                <w:lang w:val="en-US" w:eastAsia="zh-CN"/>
                <w14:ligatures w14:val="none"/>
              </w:rPr>
            </w:pPr>
            <w:r>
              <w:rPr>
                <w:rFonts w:hint="eastAsia" w:ascii="宋体" w:hAnsi="宋体" w:cs="宋体"/>
                <w:color w:val="auto"/>
                <w:kern w:val="0"/>
                <w:sz w:val="21"/>
                <w:szCs w:val="21"/>
                <w:lang w:val="en-US" w:eastAsia="zh-CN"/>
                <w14:ligatures w14:val="none"/>
              </w:rPr>
              <w:t>配套软件，三年授权，终端数量24</w:t>
            </w:r>
          </w:p>
        </w:tc>
      </w:tr>
      <w:tr w14:paraId="288E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D26ED5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33</w:t>
            </w:r>
          </w:p>
        </w:tc>
        <w:tc>
          <w:tcPr>
            <w:tcW w:w="1674" w:type="dxa"/>
            <w:shd w:val="clear" w:color="auto" w:fill="auto"/>
            <w:vAlign w:val="center"/>
          </w:tcPr>
          <w:p w14:paraId="1672AE3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学生智慧书法桌</w:t>
            </w:r>
          </w:p>
        </w:tc>
        <w:tc>
          <w:tcPr>
            <w:tcW w:w="1045" w:type="dxa"/>
            <w:shd w:val="clear" w:color="auto" w:fill="auto"/>
            <w:vAlign w:val="center"/>
          </w:tcPr>
          <w:p w14:paraId="7177DE0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21EFE4C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12</w:t>
            </w:r>
          </w:p>
        </w:tc>
        <w:tc>
          <w:tcPr>
            <w:tcW w:w="5576" w:type="dxa"/>
            <w:shd w:val="clear" w:color="auto" w:fill="auto"/>
            <w:vAlign w:val="center"/>
          </w:tcPr>
          <w:p w14:paraId="741F984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1.桌体尺寸：长≥ 1400mm，宽600mm，高750mm；实木结构，优质环保木器漆，三底两面。</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2.实木方凳：长≥ 400mm，宽300mm，高450mm；桌面颜色及纹理一致；实木结构，优质环保木器漆，三底两面。</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3.学生书法临摹桌为一体化设计，书法临摹台嵌入后与书法桌表面水平</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4.书法桌底部有隔层，可以放置宣纸、毛笔等书法教学物品。</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5.书法临摹台：尺寸：21.5寸；分辨率1920*1080，采用IPS高清屏，宽视角；具有HDMI，VGA接口；采用全贴合工艺，防水，防爆；供电电压12V。</w:t>
            </w:r>
          </w:p>
        </w:tc>
      </w:tr>
      <w:tr w14:paraId="17DE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B83555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34</w:t>
            </w:r>
          </w:p>
        </w:tc>
        <w:tc>
          <w:tcPr>
            <w:tcW w:w="1674" w:type="dxa"/>
            <w:shd w:val="clear" w:color="auto" w:fill="auto"/>
            <w:noWrap/>
            <w:vAlign w:val="center"/>
          </w:tcPr>
          <w:p w14:paraId="5664C55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课程资源（智能书法软件三年授权）</w:t>
            </w:r>
          </w:p>
        </w:tc>
        <w:tc>
          <w:tcPr>
            <w:tcW w:w="1045" w:type="dxa"/>
            <w:shd w:val="clear" w:color="auto" w:fill="auto"/>
            <w:vAlign w:val="center"/>
          </w:tcPr>
          <w:p w14:paraId="1EBCFBC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套</w:t>
            </w:r>
          </w:p>
        </w:tc>
        <w:tc>
          <w:tcPr>
            <w:tcW w:w="536" w:type="dxa"/>
            <w:shd w:val="clear" w:color="auto" w:fill="auto"/>
            <w:vAlign w:val="center"/>
          </w:tcPr>
          <w:p w14:paraId="7F99D22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58FA3A6C">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课程包含：</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1.软笔书法临摹教学课程包括人美版（欧体及赵体）、江苏版（颜体）、湖南版（颜体）、河北版（柳体）书法课程内容；</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课程包含基础课程和高级课程；基础课程包含楷书课程教学内容；高级课程包括行书、隶书、小楷、魏碑的书法课程；</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书法碑帖临摹：包含欧体，颜体，柳体，赵体经典碑帖临摹，篆书、隶书、行书、草书的高清碑帖欣赏。</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课程功能：学生书写过程实时视频观看；作业点评打分；将作业与碑帖原字比对，评测；把学生书写的作业拍照，自动智能打分；从笔画形态结构比例用笔力度各个维度，对书写的字进行分析评价，指出不足给出进一步提高的建议</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2.硬笔及软笔书法教学包括小学语文课本统编版、初中语文课本统编版成语大全和诗词欣赏。</w:t>
            </w:r>
          </w:p>
        </w:tc>
      </w:tr>
      <w:tr w14:paraId="34C2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453AF1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35</w:t>
            </w:r>
          </w:p>
        </w:tc>
        <w:tc>
          <w:tcPr>
            <w:tcW w:w="1674" w:type="dxa"/>
            <w:shd w:val="clear" w:color="auto" w:fill="auto"/>
            <w:vAlign w:val="center"/>
          </w:tcPr>
          <w:p w14:paraId="47D4B61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86寸信息发布屏</w:t>
            </w:r>
          </w:p>
        </w:tc>
        <w:tc>
          <w:tcPr>
            <w:tcW w:w="1045" w:type="dxa"/>
            <w:shd w:val="clear" w:color="auto" w:fill="auto"/>
            <w:vAlign w:val="center"/>
          </w:tcPr>
          <w:p w14:paraId="57490C8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538D86B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2048C59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1.屏幕尺寸≥86英寸；</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2.色彩度≥1.07Billion；</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3.接口≥1个RS232，1个OPS接口；</w:t>
            </w:r>
          </w:p>
        </w:tc>
      </w:tr>
      <w:tr w14:paraId="14E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0F9826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36</w:t>
            </w:r>
          </w:p>
        </w:tc>
        <w:tc>
          <w:tcPr>
            <w:tcW w:w="1674" w:type="dxa"/>
            <w:shd w:val="clear" w:color="auto" w:fill="auto"/>
            <w:vAlign w:val="center"/>
          </w:tcPr>
          <w:p w14:paraId="07B47A4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电子班牌</w:t>
            </w:r>
          </w:p>
        </w:tc>
        <w:tc>
          <w:tcPr>
            <w:tcW w:w="1045" w:type="dxa"/>
            <w:shd w:val="clear" w:color="auto" w:fill="auto"/>
            <w:noWrap/>
            <w:vAlign w:val="center"/>
          </w:tcPr>
          <w:p w14:paraId="777ACA0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noWrap/>
            <w:vAlign w:val="center"/>
          </w:tcPr>
          <w:p w14:paraId="4593B97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11</w:t>
            </w:r>
          </w:p>
        </w:tc>
        <w:tc>
          <w:tcPr>
            <w:tcW w:w="5576" w:type="dxa"/>
            <w:shd w:val="clear" w:color="auto" w:fill="auto"/>
            <w:vAlign w:val="center"/>
          </w:tcPr>
          <w:p w14:paraId="5B0E1D54">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1.采用21.5英寸横屏式电容显示屏，支持10点触控，屏幕分辨率≥1920*1080，显示比例16:9；屏幕亮度≥500cd/㎡。</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2.整机采用防水防尘结构设计，适用于学校教室半户外环境，防护等级不低于IP65。</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3.整机正面不采用贴膜方式具备防眩光功能。</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4.可拍摄不低于200W像素的照片，支持不少于5人同时进行人脸识别。</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5.整机在逆光（人像处于背景照度≥60000Lux）环境下距离≤0.5m可正常进行人脸识别</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6.内置高灵敏度的全向麦克风，拾音半径不小于0.5m。</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7.内置2.0立体声道功放。</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8.刷卡器：具有内置IC卡刷卡器，支持14443协议。</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9.整机具备至少一路RJ45网络接口；具备不少于2路USB 2.0接口。</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10.整机采用内置天线设计，无任何天线外露。</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11.整机支持外接门禁控制。</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12.系统运行内存不低于2GB，存储容量不低于8GB；操作系统版本不低于Android 9.0。</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13.整机CPU≥4核，最高主频≥1.9G，操作系统版本不低于Android 9.0。</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14.整机电源采用插墙式电源适配器，适配器无需悬挂，线材上出。</w:t>
            </w:r>
          </w:p>
        </w:tc>
      </w:tr>
      <w:tr w14:paraId="7C48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52DF6E0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37</w:t>
            </w:r>
          </w:p>
        </w:tc>
        <w:tc>
          <w:tcPr>
            <w:tcW w:w="1674" w:type="dxa"/>
            <w:shd w:val="clear" w:color="auto" w:fill="auto"/>
            <w:vAlign w:val="center"/>
          </w:tcPr>
          <w:p w14:paraId="3C9E055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86寸液晶屏</w:t>
            </w:r>
          </w:p>
        </w:tc>
        <w:tc>
          <w:tcPr>
            <w:tcW w:w="1045" w:type="dxa"/>
            <w:shd w:val="clear" w:color="auto" w:fill="auto"/>
            <w:vAlign w:val="center"/>
          </w:tcPr>
          <w:p w14:paraId="06487BD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61A44B9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08163520">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1.响应时间≤8.5ms</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2.亮度2000-3000尼特</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3.屏幕尺寸≥86英寸</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4.屏幕比例16:9</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5.色域值94%</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6.色域标准DCI-P3</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7.带安装支架</w:t>
            </w:r>
          </w:p>
        </w:tc>
      </w:tr>
      <w:tr w14:paraId="2AE3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81BAD4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38</w:t>
            </w:r>
          </w:p>
        </w:tc>
        <w:tc>
          <w:tcPr>
            <w:tcW w:w="1674" w:type="dxa"/>
            <w:shd w:val="clear" w:color="auto" w:fill="auto"/>
            <w:vAlign w:val="center"/>
          </w:tcPr>
          <w:p w14:paraId="27AF2DD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录播主机</w:t>
            </w:r>
          </w:p>
        </w:tc>
        <w:tc>
          <w:tcPr>
            <w:tcW w:w="1045" w:type="dxa"/>
            <w:shd w:val="clear" w:color="auto" w:fill="auto"/>
            <w:vAlign w:val="center"/>
          </w:tcPr>
          <w:p w14:paraId="61C7922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598F2DD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center"/>
          </w:tcPr>
          <w:p w14:paraId="230D05B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1.主机需采用ARM架构处理器，具备≥6核CPU，Linux操作系统</w:t>
            </w:r>
            <w:r>
              <w:rPr>
                <w:rFonts w:hint="eastAsia" w:ascii="宋体" w:hAnsi="宋体" w:cs="宋体"/>
                <w:color w:val="auto"/>
                <w:kern w:val="0"/>
                <w:sz w:val="21"/>
                <w:szCs w:val="21"/>
                <w:highlight w:val="none"/>
                <w:lang w:eastAsia="zh-CN"/>
                <w14:ligatures w14:val="none"/>
              </w:rPr>
              <w:t>；</w:t>
            </w:r>
          </w:p>
          <w:p w14:paraId="3AA6AAB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2.支持标准USB音视频信号输出，通过主机TypeC接口可以实现图像和声音同步输出，支持不小于4K图像输出，输出音频可通过主机控制软件实现混音，兼容主流视频会议软件</w:t>
            </w:r>
            <w:r>
              <w:rPr>
                <w:rFonts w:hint="eastAsia" w:ascii="宋体" w:hAnsi="宋体" w:cs="宋体"/>
                <w:color w:val="auto"/>
                <w:kern w:val="0"/>
                <w:sz w:val="21"/>
                <w:szCs w:val="21"/>
                <w:highlight w:val="none"/>
                <w:lang w:eastAsia="zh-CN"/>
                <w14:ligatures w14:val="none"/>
              </w:rPr>
              <w:t>；</w:t>
            </w:r>
          </w:p>
          <w:p w14:paraId="0035B263">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3.主机采用高度集成化设计，能够独立完成视频采集、音频采集、音频编码、视频编码、音频处理、视频处理、直播、录制、互动、远程运维参数设置功能，主机存储容量不低于1TB。</w:t>
            </w:r>
          </w:p>
          <w:p w14:paraId="28A5F97E">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4.内置音频接收模块。无需外接无线音频接收模块，即可完成无线音频采集，支持同时≥2个无线麦克风接入，且同时支持≥2种对频模式</w:t>
            </w:r>
            <w:r>
              <w:rPr>
                <w:rFonts w:hint="eastAsia" w:ascii="宋体" w:hAnsi="宋体" w:cs="宋体"/>
                <w:color w:val="auto"/>
                <w:kern w:val="0"/>
                <w:sz w:val="21"/>
                <w:szCs w:val="21"/>
                <w:highlight w:val="none"/>
                <w:lang w:eastAsia="zh-CN"/>
                <w14:ligatures w14:val="none"/>
              </w:rPr>
              <w:t>；</w:t>
            </w:r>
          </w:p>
          <w:p w14:paraId="2C07EA42">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5.支持断电扩声，在主机完全断电的情况下，从主机线性音频通道上输入的音频可以从主机输出通道输出，且≥2个音频输入通道可以支持该功能</w:t>
            </w:r>
            <w:r>
              <w:rPr>
                <w:rFonts w:hint="eastAsia" w:ascii="宋体" w:hAnsi="宋体" w:cs="宋体"/>
                <w:color w:val="auto"/>
                <w:kern w:val="0"/>
                <w:sz w:val="21"/>
                <w:szCs w:val="21"/>
                <w:highlight w:val="none"/>
                <w:lang w:eastAsia="zh-CN"/>
                <w14:ligatures w14:val="none"/>
              </w:rPr>
              <w:t>；</w:t>
            </w:r>
          </w:p>
          <w:p w14:paraId="0514B1B0">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6.支持≥1个HDMI高清采集接口,支持≥4个RJ45接口，支持≥4个USB类型接口。</w:t>
            </w:r>
          </w:p>
          <w:p w14:paraId="2FBAD81B">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7.支持≥4路高清视频输出，视频输出可同一时间输出不同视频源，且输出分辨率不小于4K，其中HDMI信号输出≥3路且UVC视频输出≥1路</w:t>
            </w:r>
            <w:r>
              <w:rPr>
                <w:rFonts w:hint="eastAsia" w:ascii="宋体" w:hAnsi="宋体" w:cs="宋体"/>
                <w:color w:val="auto"/>
                <w:kern w:val="0"/>
                <w:sz w:val="21"/>
                <w:szCs w:val="21"/>
                <w:highlight w:val="none"/>
                <w:lang w:eastAsia="zh-CN"/>
                <w14:ligatures w14:val="none"/>
              </w:rPr>
              <w:t>；</w:t>
            </w:r>
          </w:p>
          <w:p w14:paraId="4032404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8.支持≥2个线路立体声音频输入，支持≥2个线路立体声音频输出</w:t>
            </w:r>
            <w:r>
              <w:rPr>
                <w:rFonts w:hint="eastAsia" w:ascii="宋体" w:hAnsi="宋体" w:cs="宋体"/>
                <w:color w:val="auto"/>
                <w:kern w:val="0"/>
                <w:sz w:val="21"/>
                <w:szCs w:val="21"/>
                <w:highlight w:val="none"/>
                <w:lang w:eastAsia="zh-CN"/>
                <w14:ligatures w14:val="none"/>
              </w:rPr>
              <w:t>；</w:t>
            </w:r>
          </w:p>
          <w:p w14:paraId="5C37958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9</w:t>
            </w:r>
            <w:r>
              <w:rPr>
                <w:rFonts w:hint="eastAsia" w:ascii="宋体" w:hAnsi="宋体" w:cs="宋体"/>
                <w:color w:val="auto"/>
                <w:kern w:val="0"/>
                <w:sz w:val="21"/>
                <w:szCs w:val="21"/>
                <w:highlight w:val="none"/>
                <w14:ligatures w14:val="none"/>
              </w:rPr>
              <w:t>.支持双网卡设计，摄像机可在独立网段单独工作，不影响原有网络</w:t>
            </w:r>
            <w:r>
              <w:rPr>
                <w:rFonts w:hint="eastAsia" w:ascii="宋体" w:hAnsi="宋体" w:cs="宋体"/>
                <w:color w:val="auto"/>
                <w:kern w:val="0"/>
                <w:sz w:val="21"/>
                <w:szCs w:val="21"/>
                <w:highlight w:val="none"/>
                <w:lang w:eastAsia="zh-CN"/>
                <w14:ligatures w14:val="none"/>
              </w:rPr>
              <w:t>；</w:t>
            </w:r>
          </w:p>
          <w:p w14:paraId="2048327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0</w:t>
            </w:r>
            <w:r>
              <w:rPr>
                <w:rFonts w:hint="eastAsia" w:ascii="宋体" w:hAnsi="宋体" w:cs="宋体"/>
                <w:color w:val="auto"/>
                <w:kern w:val="0"/>
                <w:sz w:val="21"/>
                <w:szCs w:val="21"/>
                <w:highlight w:val="none"/>
                <w14:ligatures w14:val="none"/>
              </w:rPr>
              <w:t>.支持开机后自动实现与无线音频设备链接，支持自动对频，可通过主机屏幕查看对频是否成功</w:t>
            </w:r>
            <w:r>
              <w:rPr>
                <w:rFonts w:hint="eastAsia" w:ascii="宋体" w:hAnsi="宋体" w:cs="宋体"/>
                <w:color w:val="auto"/>
                <w:kern w:val="0"/>
                <w:sz w:val="21"/>
                <w:szCs w:val="21"/>
                <w:highlight w:val="none"/>
                <w:lang w:eastAsia="zh-CN"/>
                <w14:ligatures w14:val="none"/>
              </w:rPr>
              <w:t>；</w:t>
            </w:r>
          </w:p>
          <w:p w14:paraId="56B9C65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1</w:t>
            </w:r>
            <w:r>
              <w:rPr>
                <w:rFonts w:hint="eastAsia" w:ascii="宋体" w:hAnsi="宋体" w:cs="宋体"/>
                <w:color w:val="auto"/>
                <w:kern w:val="0"/>
                <w:sz w:val="21"/>
                <w:szCs w:val="21"/>
                <w:highlight w:val="none"/>
                <w14:ligatures w14:val="none"/>
              </w:rPr>
              <w:t>.支持 H.264、H.265、≥16 路 1080p@30fps编码/解码</w:t>
            </w:r>
            <w:r>
              <w:rPr>
                <w:rFonts w:hint="eastAsia" w:ascii="宋体" w:hAnsi="宋体" w:cs="宋体"/>
                <w:color w:val="auto"/>
                <w:kern w:val="0"/>
                <w:sz w:val="21"/>
                <w:szCs w:val="21"/>
                <w:highlight w:val="none"/>
                <w:lang w:eastAsia="zh-CN"/>
                <w14:ligatures w14:val="none"/>
              </w:rPr>
              <w:t>；</w:t>
            </w:r>
          </w:p>
          <w:p w14:paraId="1A0FA59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lang w:val="en-US" w:eastAsia="zh-CN"/>
                <w14:ligatures w14:val="none"/>
              </w:rPr>
              <w:t>12</w:t>
            </w:r>
            <w:r>
              <w:rPr>
                <w:rFonts w:hint="eastAsia" w:ascii="宋体" w:hAnsi="宋体" w:cs="宋体"/>
                <w:color w:val="auto"/>
                <w:kern w:val="0"/>
                <w:sz w:val="21"/>
                <w:szCs w:val="21"/>
                <w:highlight w:val="none"/>
                <w14:ligatures w14:val="none"/>
              </w:rPr>
              <w:t>.支持通过平台或互联网查看设备在线和离线状态，查看设备 ID 地址、IP 地址、激活时间信息，实现对设备的远程配置，支持关机、重启、参数配置操作。支持通过平台实现主机的远程升级</w:t>
            </w:r>
            <w:r>
              <w:rPr>
                <w:rFonts w:hint="eastAsia" w:ascii="宋体" w:hAnsi="宋体" w:cs="宋体"/>
                <w:color w:val="auto"/>
                <w:kern w:val="0"/>
                <w:sz w:val="21"/>
                <w:szCs w:val="21"/>
                <w:highlight w:val="none"/>
                <w:lang w:eastAsia="zh-CN"/>
                <w14:ligatures w14:val="none"/>
              </w:rPr>
              <w:t>；</w:t>
            </w:r>
          </w:p>
          <w:p w14:paraId="7EA4491C">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3</w:t>
            </w:r>
            <w:r>
              <w:rPr>
                <w:rFonts w:hint="eastAsia" w:ascii="宋体" w:hAnsi="宋体" w:cs="宋体"/>
                <w:color w:val="auto"/>
                <w:kern w:val="0"/>
                <w:sz w:val="21"/>
                <w:szCs w:val="21"/>
                <w:highlight w:val="none"/>
                <w14:ligatures w14:val="none"/>
              </w:rPr>
              <w:t>.主机采用≥15英寸触控电容屏，表面硬度≥7H，屏幕分辨率≥1920*1080</w:t>
            </w:r>
            <w:r>
              <w:rPr>
                <w:rFonts w:hint="eastAsia" w:ascii="宋体" w:hAnsi="宋体" w:cs="宋体"/>
                <w:color w:val="auto"/>
                <w:kern w:val="0"/>
                <w:sz w:val="21"/>
                <w:szCs w:val="21"/>
                <w:highlight w:val="none"/>
                <w:lang w:eastAsia="zh-CN"/>
                <w14:ligatures w14:val="none"/>
              </w:rPr>
              <w:t>；</w:t>
            </w:r>
          </w:p>
          <w:p w14:paraId="4C5E316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4</w:t>
            </w:r>
            <w:r>
              <w:rPr>
                <w:rFonts w:hint="eastAsia" w:ascii="宋体" w:hAnsi="宋体" w:cs="宋体"/>
                <w:color w:val="auto"/>
                <w:kern w:val="0"/>
                <w:sz w:val="21"/>
                <w:szCs w:val="21"/>
                <w:highlight w:val="none"/>
                <w14:ligatures w14:val="none"/>
              </w:rPr>
              <w:t>.主机噪声小于20dB（A）</w:t>
            </w:r>
            <w:r>
              <w:rPr>
                <w:rFonts w:hint="eastAsia" w:ascii="宋体" w:hAnsi="宋体" w:cs="宋体"/>
                <w:color w:val="auto"/>
                <w:kern w:val="0"/>
                <w:sz w:val="21"/>
                <w:szCs w:val="21"/>
                <w:highlight w:val="none"/>
                <w:lang w:eastAsia="zh-CN"/>
                <w14:ligatures w14:val="none"/>
              </w:rPr>
              <w:t>；</w:t>
            </w:r>
          </w:p>
          <w:p w14:paraId="58A23A9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15</w:t>
            </w:r>
            <w:r>
              <w:rPr>
                <w:rFonts w:hint="eastAsia" w:ascii="宋体" w:hAnsi="宋体" w:cs="宋体"/>
                <w:color w:val="auto"/>
                <w:kern w:val="0"/>
                <w:sz w:val="21"/>
                <w:szCs w:val="21"/>
                <w:highlight w:val="none"/>
                <w14:ligatures w14:val="none"/>
              </w:rPr>
              <w:t>.为保证设备稳定运行，要求设备平均无故障运行时间（MTBF）≥250000小时。</w:t>
            </w:r>
          </w:p>
          <w:p w14:paraId="259D3AF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default" w:ascii="Arial" w:hAnsi="Arial" w:eastAsia="Arial"/>
                <w:b/>
                <w:bCs w:val="0"/>
                <w:color w:val="auto"/>
                <w:spacing w:val="-3"/>
                <w:sz w:val="21"/>
                <w:szCs w:val="21"/>
                <w:highlight w:val="none"/>
              </w:rPr>
              <w:t>▲</w:t>
            </w:r>
            <w:r>
              <w:rPr>
                <w:rFonts w:hint="eastAsia" w:ascii="Arial" w:hAnsi="Arial" w:eastAsia="宋体"/>
                <w:b/>
                <w:bCs w:val="0"/>
                <w:color w:val="auto"/>
                <w:spacing w:val="-3"/>
                <w:sz w:val="21"/>
                <w:szCs w:val="21"/>
                <w:highlight w:val="none"/>
                <w:lang w:val="en-US" w:eastAsia="zh-CN"/>
              </w:rPr>
              <w:t>注：</w:t>
            </w:r>
            <w:r>
              <w:rPr>
                <w:rFonts w:hint="eastAsia" w:ascii="宋体" w:hAnsi="宋体" w:cs="宋体"/>
                <w:b/>
                <w:bCs w:val="0"/>
                <w:color w:val="auto"/>
                <w:kern w:val="0"/>
                <w:sz w:val="21"/>
                <w:szCs w:val="21"/>
                <w:highlight w:val="none"/>
                <w14:ligatures w14:val="none"/>
              </w:rPr>
              <w:t>第</w:t>
            </w:r>
            <w:r>
              <w:rPr>
                <w:rFonts w:hint="eastAsia" w:ascii="宋体" w:hAnsi="宋体" w:cs="宋体"/>
                <w:b/>
                <w:bCs w:val="0"/>
                <w:color w:val="auto"/>
                <w:kern w:val="0"/>
                <w:sz w:val="21"/>
                <w:szCs w:val="21"/>
                <w:highlight w:val="none"/>
                <w:lang w:val="en-US" w:eastAsia="zh-CN"/>
                <w14:ligatures w14:val="none"/>
              </w:rPr>
              <w:t>2、5、7、12</w:t>
            </w:r>
            <w:r>
              <w:rPr>
                <w:rFonts w:hint="eastAsia" w:ascii="宋体" w:hAnsi="宋体" w:cs="宋体"/>
                <w:b/>
                <w:bCs w:val="0"/>
                <w:color w:val="auto"/>
                <w:kern w:val="0"/>
                <w:sz w:val="21"/>
                <w:szCs w:val="21"/>
                <w:highlight w:val="none"/>
                <w14:ligatures w14:val="none"/>
              </w:rPr>
              <w:t>项技术条款要求，需提供第三方检测机构出具的检测报告复印件</w:t>
            </w:r>
            <w:r>
              <w:rPr>
                <w:rFonts w:hint="eastAsia" w:ascii="宋体" w:hAnsi="宋体" w:cs="宋体"/>
                <w:b/>
                <w:bCs w:val="0"/>
                <w:color w:val="auto"/>
                <w:kern w:val="0"/>
                <w:sz w:val="21"/>
                <w:szCs w:val="21"/>
                <w:highlight w:val="none"/>
                <w:lang w:eastAsia="zh-CN"/>
                <w14:ligatures w14:val="none"/>
              </w:rPr>
              <w:t>。</w:t>
            </w:r>
          </w:p>
        </w:tc>
      </w:tr>
      <w:tr w14:paraId="28D1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A65113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39</w:t>
            </w:r>
          </w:p>
        </w:tc>
        <w:tc>
          <w:tcPr>
            <w:tcW w:w="1674" w:type="dxa"/>
            <w:shd w:val="clear" w:color="auto" w:fill="auto"/>
            <w:vAlign w:val="center"/>
          </w:tcPr>
          <w:p w14:paraId="7229E7A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教师摄像机</w:t>
            </w:r>
          </w:p>
        </w:tc>
        <w:tc>
          <w:tcPr>
            <w:tcW w:w="1045" w:type="dxa"/>
            <w:shd w:val="clear" w:color="auto" w:fill="auto"/>
            <w:vAlign w:val="center"/>
          </w:tcPr>
          <w:p w14:paraId="35905BE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201C2C0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center"/>
          </w:tcPr>
          <w:p w14:paraId="36DE7498">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1.采用全景特写双镜头，全景镜头水平视场角≥40°，特写镜头水平视场角≥20°</w:t>
            </w:r>
            <w:r>
              <w:rPr>
                <w:rFonts w:hint="eastAsia" w:ascii="宋体" w:hAnsi="宋体" w:cs="宋体"/>
                <w:color w:val="auto"/>
                <w:kern w:val="0"/>
                <w:sz w:val="21"/>
                <w:szCs w:val="21"/>
                <w:highlight w:val="none"/>
                <w:lang w:eastAsia="zh-CN"/>
                <w14:ligatures w14:val="none"/>
              </w:rPr>
              <w:t>；</w:t>
            </w:r>
          </w:p>
          <w:p w14:paraId="3E993FB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2.摄像机采用一体化集成设计，支持4K超高清，可提供3840×2160图像分辨率同时向下兼容</w:t>
            </w:r>
            <w:r>
              <w:rPr>
                <w:rFonts w:hint="eastAsia" w:ascii="宋体" w:hAnsi="宋体" w:cs="宋体"/>
                <w:color w:val="auto"/>
                <w:kern w:val="0"/>
                <w:sz w:val="21"/>
                <w:szCs w:val="21"/>
                <w:highlight w:val="none"/>
                <w:lang w:eastAsia="zh-CN"/>
                <w14:ligatures w14:val="none"/>
              </w:rPr>
              <w:t>；</w:t>
            </w:r>
          </w:p>
          <w:p w14:paraId="28FF2FCF">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3.内置图像识别跟踪算法，搭配隐藏式云台，保证清晰度的同时，也减小对课堂的干扰</w:t>
            </w:r>
            <w:r>
              <w:rPr>
                <w:rFonts w:hint="eastAsia" w:ascii="宋体" w:hAnsi="宋体" w:cs="宋体"/>
                <w:color w:val="auto"/>
                <w:kern w:val="0"/>
                <w:sz w:val="21"/>
                <w:szCs w:val="21"/>
                <w:highlight w:val="none"/>
                <w:lang w:eastAsia="zh-CN"/>
                <w14:ligatures w14:val="none"/>
              </w:rPr>
              <w:t>；</w:t>
            </w:r>
          </w:p>
          <w:p w14:paraId="17D6AB89">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lang w:val="en-US"/>
                <w14:ligatures w14:val="none"/>
              </w:rPr>
            </w:pPr>
            <w:r>
              <w:rPr>
                <w:rFonts w:hint="eastAsia" w:ascii="宋体" w:hAnsi="宋体" w:cs="宋体"/>
                <w:color w:val="auto"/>
                <w:kern w:val="0"/>
                <w:sz w:val="21"/>
                <w:szCs w:val="21"/>
                <w:highlight w:val="none"/>
                <w14:ligatures w14:val="none"/>
              </w:rPr>
              <w:t>4.为保证拍摄画面效果，采用低畸变设计，全景畸变≤±1%，特写畸变≤±1%。</w:t>
            </w:r>
            <w:r>
              <w:rPr>
                <w:rFonts w:hint="eastAsia" w:ascii="宋体" w:hAnsi="宋体" w:cs="宋体"/>
                <w:color w:val="auto"/>
                <w:kern w:val="0"/>
                <w:sz w:val="21"/>
                <w:szCs w:val="21"/>
                <w:highlight w:val="none"/>
                <w:lang w:eastAsia="zh-CN"/>
                <w14:ligatures w14:val="none"/>
              </w:rPr>
              <w:t>；</w:t>
            </w:r>
          </w:p>
          <w:p w14:paraId="640E8A9A">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5</w:t>
            </w:r>
            <w:r>
              <w:rPr>
                <w:rFonts w:hint="eastAsia" w:ascii="宋体" w:hAnsi="宋体" w:cs="宋体"/>
                <w:color w:val="auto"/>
                <w:kern w:val="0"/>
                <w:sz w:val="21"/>
                <w:szCs w:val="21"/>
                <w:highlight w:val="none"/>
                <w14:ligatures w14:val="none"/>
              </w:rPr>
              <w:t>.支持POE有线网络供电，只需要1路网线，即可实现供电及信号传输，支持同时输出特写和全景等多路画面</w:t>
            </w:r>
            <w:r>
              <w:rPr>
                <w:rFonts w:hint="eastAsia" w:ascii="宋体" w:hAnsi="宋体" w:cs="宋体"/>
                <w:color w:val="auto"/>
                <w:kern w:val="0"/>
                <w:sz w:val="21"/>
                <w:szCs w:val="21"/>
                <w:highlight w:val="none"/>
                <w:lang w:eastAsia="zh-CN"/>
                <w14:ligatures w14:val="none"/>
              </w:rPr>
              <w:t>；</w:t>
            </w:r>
          </w:p>
          <w:p w14:paraId="54B885D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6</w:t>
            </w:r>
            <w:r>
              <w:rPr>
                <w:rFonts w:hint="eastAsia" w:ascii="宋体" w:hAnsi="宋体" w:cs="宋体"/>
                <w:color w:val="auto"/>
                <w:kern w:val="0"/>
                <w:sz w:val="21"/>
                <w:szCs w:val="21"/>
                <w:highlight w:val="none"/>
                <w14:ligatures w14:val="none"/>
              </w:rPr>
              <w:t>.传感器尺寸 CMOS ≥ 1/2.8英寸</w:t>
            </w:r>
            <w:r>
              <w:rPr>
                <w:rFonts w:hint="eastAsia" w:ascii="宋体" w:hAnsi="宋体" w:cs="宋体"/>
                <w:color w:val="auto"/>
                <w:kern w:val="0"/>
                <w:sz w:val="21"/>
                <w:szCs w:val="21"/>
                <w:highlight w:val="none"/>
                <w:lang w:eastAsia="zh-CN"/>
                <w14:ligatures w14:val="none"/>
              </w:rPr>
              <w:t>；</w:t>
            </w:r>
          </w:p>
          <w:p w14:paraId="3600081B">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b/>
                <w:bCs w:val="0"/>
                <w:color w:val="auto"/>
                <w:kern w:val="0"/>
                <w:sz w:val="21"/>
                <w:szCs w:val="21"/>
                <w:highlight w:val="none"/>
                <w:lang w:val="en-US"/>
                <w14:ligatures w14:val="none"/>
              </w:rPr>
            </w:pPr>
            <w:r>
              <w:rPr>
                <w:rFonts w:hint="default" w:ascii="Arial" w:hAnsi="Arial" w:eastAsia="Arial"/>
                <w:b/>
                <w:bCs w:val="0"/>
                <w:color w:val="auto"/>
                <w:spacing w:val="-3"/>
                <w:sz w:val="21"/>
                <w:szCs w:val="21"/>
                <w:highlight w:val="none"/>
              </w:rPr>
              <w:t>▲</w:t>
            </w:r>
            <w:r>
              <w:rPr>
                <w:rFonts w:hint="eastAsia" w:ascii="宋体" w:hAnsi="宋体" w:cs="宋体"/>
                <w:b/>
                <w:bCs w:val="0"/>
                <w:color w:val="auto"/>
                <w:kern w:val="0"/>
                <w:sz w:val="21"/>
                <w:szCs w:val="21"/>
                <w:highlight w:val="none"/>
                <w:lang w:val="en-US" w:eastAsia="zh-CN"/>
                <w14:ligatures w14:val="none"/>
              </w:rPr>
              <w:t>7</w:t>
            </w:r>
            <w:r>
              <w:rPr>
                <w:rFonts w:hint="eastAsia" w:ascii="宋体" w:hAnsi="宋体" w:cs="宋体"/>
                <w:b/>
                <w:bCs w:val="0"/>
                <w:color w:val="auto"/>
                <w:kern w:val="0"/>
                <w:sz w:val="21"/>
                <w:szCs w:val="21"/>
                <w:highlight w:val="none"/>
                <w14:ligatures w14:val="none"/>
              </w:rPr>
              <w:t>.支持音视频信号输出，可以同时支持UVC和UAC协议，通过主机TypeC接口可以实现图像和声音同步输出，最大支持4K@30fps输出，兼容主流视频会议软件</w:t>
            </w:r>
            <w:r>
              <w:rPr>
                <w:rFonts w:hint="eastAsia" w:ascii="宋体" w:hAnsi="宋体" w:cs="宋体"/>
                <w:b/>
                <w:bCs w:val="0"/>
                <w:color w:val="auto"/>
                <w:kern w:val="0"/>
                <w:sz w:val="21"/>
                <w:szCs w:val="21"/>
                <w:highlight w:val="none"/>
                <w:lang w:eastAsia="zh-CN"/>
                <w14:ligatures w14:val="none"/>
              </w:rPr>
              <w:t>（</w:t>
            </w:r>
            <w:r>
              <w:rPr>
                <w:rFonts w:hint="eastAsia" w:ascii="宋体" w:hAnsi="宋体" w:cs="宋体"/>
                <w:b/>
                <w:bCs w:val="0"/>
                <w:color w:val="auto"/>
                <w:kern w:val="0"/>
                <w:sz w:val="21"/>
                <w:szCs w:val="21"/>
                <w:highlight w:val="none"/>
                <w14:ligatures w14:val="none"/>
              </w:rPr>
              <w:t>提供第三方检测机构出具的检测报告复印件</w:t>
            </w:r>
            <w:r>
              <w:rPr>
                <w:rFonts w:hint="eastAsia" w:ascii="宋体" w:hAnsi="宋体" w:cs="宋体"/>
                <w:b/>
                <w:bCs w:val="0"/>
                <w:color w:val="auto"/>
                <w:kern w:val="0"/>
                <w:sz w:val="21"/>
                <w:szCs w:val="21"/>
                <w:highlight w:val="none"/>
                <w:lang w:eastAsia="zh-CN"/>
                <w14:ligatures w14:val="none"/>
              </w:rPr>
              <w:t>）；</w:t>
            </w:r>
          </w:p>
          <w:p w14:paraId="79787F00">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8</w:t>
            </w:r>
            <w:r>
              <w:rPr>
                <w:rFonts w:hint="eastAsia" w:ascii="宋体" w:hAnsi="宋体" w:cs="宋体"/>
                <w:color w:val="auto"/>
                <w:kern w:val="0"/>
                <w:sz w:val="21"/>
                <w:szCs w:val="21"/>
                <w:highlight w:val="none"/>
                <w14:ligatures w14:val="none"/>
              </w:rPr>
              <w:t>.为确保运行稳定，使用平均无故障运行时间(MTBF)应≥250000小时。</w:t>
            </w:r>
          </w:p>
        </w:tc>
      </w:tr>
      <w:tr w14:paraId="3B42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80A542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40</w:t>
            </w:r>
          </w:p>
        </w:tc>
        <w:tc>
          <w:tcPr>
            <w:tcW w:w="1674" w:type="dxa"/>
            <w:shd w:val="clear" w:color="auto" w:fill="auto"/>
            <w:vAlign w:val="center"/>
          </w:tcPr>
          <w:p w14:paraId="230466C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学生摄像机</w:t>
            </w:r>
          </w:p>
        </w:tc>
        <w:tc>
          <w:tcPr>
            <w:tcW w:w="1045" w:type="dxa"/>
            <w:shd w:val="clear" w:color="auto" w:fill="auto"/>
            <w:vAlign w:val="center"/>
          </w:tcPr>
          <w:p w14:paraId="20F540C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7C248A3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center"/>
          </w:tcPr>
          <w:p w14:paraId="0BBAE7D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1.用全景特写双镜头，全景镜头水平视场角≥110°，特写镜头水平视场角≥40°</w:t>
            </w:r>
            <w:r>
              <w:rPr>
                <w:rFonts w:hint="eastAsia" w:ascii="宋体" w:hAnsi="宋体" w:cs="宋体"/>
                <w:color w:val="auto"/>
                <w:kern w:val="0"/>
                <w:sz w:val="21"/>
                <w:szCs w:val="21"/>
                <w:highlight w:val="none"/>
                <w:lang w:eastAsia="zh-CN"/>
                <w14:ligatures w14:val="none"/>
              </w:rPr>
              <w:t>；</w:t>
            </w:r>
          </w:p>
          <w:p w14:paraId="1BA93EC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2.摄像机采用一体化集成设计，支持4K超高清，可提供3840×2160图像分辨率同时向下兼容</w:t>
            </w:r>
            <w:r>
              <w:rPr>
                <w:rFonts w:hint="eastAsia" w:ascii="宋体" w:hAnsi="宋体" w:cs="宋体"/>
                <w:color w:val="auto"/>
                <w:kern w:val="0"/>
                <w:sz w:val="21"/>
                <w:szCs w:val="21"/>
                <w:highlight w:val="none"/>
                <w:lang w:eastAsia="zh-CN"/>
                <w14:ligatures w14:val="none"/>
              </w:rPr>
              <w:t>；</w:t>
            </w:r>
          </w:p>
          <w:p w14:paraId="5818D7F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3.内置图像识别跟踪算法，搭配隐藏式云台，保证清晰度的同时，也减小对课堂的干扰</w:t>
            </w:r>
            <w:r>
              <w:rPr>
                <w:rFonts w:hint="eastAsia" w:ascii="宋体" w:hAnsi="宋体" w:cs="宋体"/>
                <w:color w:val="auto"/>
                <w:kern w:val="0"/>
                <w:sz w:val="21"/>
                <w:szCs w:val="21"/>
                <w:highlight w:val="none"/>
                <w:lang w:eastAsia="zh-CN"/>
                <w14:ligatures w14:val="none"/>
              </w:rPr>
              <w:t>；</w:t>
            </w:r>
          </w:p>
          <w:p w14:paraId="69631436">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4.为保证拍摄画面效果，采用低畸变设计，全景畸变≤±2.5%，特写畸变≤±1%</w:t>
            </w:r>
            <w:r>
              <w:rPr>
                <w:rFonts w:hint="eastAsia" w:ascii="宋体" w:hAnsi="宋体" w:cs="宋体"/>
                <w:color w:val="auto"/>
                <w:kern w:val="0"/>
                <w:sz w:val="21"/>
                <w:szCs w:val="21"/>
                <w:highlight w:val="none"/>
                <w:lang w:eastAsia="zh-CN"/>
                <w14:ligatures w14:val="none"/>
              </w:rPr>
              <w:t>；</w:t>
            </w:r>
          </w:p>
          <w:p w14:paraId="36C1A49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5</w:t>
            </w:r>
            <w:r>
              <w:rPr>
                <w:rFonts w:hint="eastAsia" w:ascii="宋体" w:hAnsi="宋体" w:cs="宋体"/>
                <w:color w:val="auto"/>
                <w:kern w:val="0"/>
                <w:sz w:val="21"/>
                <w:szCs w:val="21"/>
                <w:highlight w:val="none"/>
                <w14:ligatures w14:val="none"/>
              </w:rPr>
              <w:t>.支持POE有线网络供电，只需要1路网线，即可实现供电及信号传输，支持同时输出特写和全景等多路画面</w:t>
            </w:r>
            <w:r>
              <w:rPr>
                <w:rFonts w:hint="eastAsia" w:ascii="宋体" w:hAnsi="宋体" w:cs="宋体"/>
                <w:color w:val="auto"/>
                <w:kern w:val="0"/>
                <w:sz w:val="21"/>
                <w:szCs w:val="21"/>
                <w:highlight w:val="none"/>
                <w:lang w:eastAsia="zh-CN"/>
                <w14:ligatures w14:val="none"/>
              </w:rPr>
              <w:t>；</w:t>
            </w:r>
          </w:p>
          <w:p w14:paraId="2D1FC469">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6</w:t>
            </w:r>
            <w:r>
              <w:rPr>
                <w:rFonts w:hint="eastAsia" w:ascii="宋体" w:hAnsi="宋体" w:cs="宋体"/>
                <w:color w:val="auto"/>
                <w:kern w:val="0"/>
                <w:sz w:val="21"/>
                <w:szCs w:val="21"/>
                <w:highlight w:val="none"/>
                <w14:ligatures w14:val="none"/>
              </w:rPr>
              <w:t>.传感器尺寸 CMOS ≥ 1/2.8英寸</w:t>
            </w:r>
            <w:r>
              <w:rPr>
                <w:rFonts w:hint="eastAsia" w:ascii="宋体" w:hAnsi="宋体" w:cs="宋体"/>
                <w:color w:val="auto"/>
                <w:kern w:val="0"/>
                <w:sz w:val="21"/>
                <w:szCs w:val="21"/>
                <w:highlight w:val="none"/>
                <w:lang w:eastAsia="zh-CN"/>
                <w14:ligatures w14:val="none"/>
              </w:rPr>
              <w:t>；</w:t>
            </w:r>
          </w:p>
          <w:p w14:paraId="0D03CFDF">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lang w:val="en-US" w:eastAsia="zh-CN"/>
                <w14:ligatures w14:val="none"/>
              </w:rPr>
              <w:t>7</w:t>
            </w:r>
            <w:r>
              <w:rPr>
                <w:rFonts w:hint="eastAsia" w:ascii="宋体" w:hAnsi="宋体" w:cs="宋体"/>
                <w:color w:val="auto"/>
                <w:kern w:val="0"/>
                <w:sz w:val="21"/>
                <w:szCs w:val="21"/>
                <w:highlight w:val="none"/>
                <w14:ligatures w14:val="none"/>
              </w:rPr>
              <w:t>.支持2D&amp;3D数字降噪，信噪比≥55dB</w:t>
            </w:r>
            <w:r>
              <w:rPr>
                <w:rFonts w:hint="eastAsia" w:ascii="宋体" w:hAnsi="宋体" w:cs="宋体"/>
                <w:color w:val="auto"/>
                <w:kern w:val="0"/>
                <w:sz w:val="21"/>
                <w:szCs w:val="21"/>
                <w:highlight w:val="none"/>
                <w:lang w:eastAsia="zh-CN"/>
                <w14:ligatures w14:val="none"/>
              </w:rPr>
              <w:t>；</w:t>
            </w:r>
          </w:p>
          <w:p w14:paraId="2045CC15">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8</w:t>
            </w:r>
            <w:r>
              <w:rPr>
                <w:rFonts w:hint="eastAsia" w:ascii="宋体" w:hAnsi="宋体" w:cs="宋体"/>
                <w:color w:val="auto"/>
                <w:kern w:val="0"/>
                <w:sz w:val="21"/>
                <w:szCs w:val="21"/>
                <w:highlight w:val="none"/>
                <w14:ligatures w14:val="none"/>
              </w:rPr>
              <w:t>.摄像机支持≥6种网络流传输协议。</w:t>
            </w:r>
          </w:p>
        </w:tc>
      </w:tr>
      <w:tr w14:paraId="2F75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CD1A3B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41</w:t>
            </w:r>
          </w:p>
        </w:tc>
        <w:tc>
          <w:tcPr>
            <w:tcW w:w="1674" w:type="dxa"/>
            <w:shd w:val="clear" w:color="auto" w:fill="auto"/>
            <w:vAlign w:val="center"/>
          </w:tcPr>
          <w:p w14:paraId="1F75204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全向麦克风</w:t>
            </w:r>
          </w:p>
        </w:tc>
        <w:tc>
          <w:tcPr>
            <w:tcW w:w="1045" w:type="dxa"/>
            <w:shd w:val="clear" w:color="auto" w:fill="auto"/>
            <w:vAlign w:val="center"/>
          </w:tcPr>
          <w:p w14:paraId="2330276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支</w:t>
            </w:r>
          </w:p>
        </w:tc>
        <w:tc>
          <w:tcPr>
            <w:tcW w:w="536" w:type="dxa"/>
            <w:shd w:val="clear" w:color="auto" w:fill="auto"/>
            <w:vAlign w:val="center"/>
          </w:tcPr>
          <w:p w14:paraId="144B423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center"/>
          </w:tcPr>
          <w:p w14:paraId="0D1299A9">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1.内置≥8个传感器单元。</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2.支持≥2个数字音频接口。</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lang w:val="en-US" w:eastAsia="zh-CN"/>
                <w14:ligatures w14:val="none"/>
              </w:rPr>
              <w:t>3</w:t>
            </w:r>
            <w:r>
              <w:rPr>
                <w:rFonts w:hint="eastAsia" w:ascii="宋体" w:hAnsi="宋体" w:cs="宋体"/>
                <w:color w:val="auto"/>
                <w:kern w:val="0"/>
                <w:sz w:val="21"/>
                <w:szCs w:val="21"/>
                <w:highlight w:val="none"/>
                <w14:ligatures w14:val="none"/>
              </w:rPr>
              <w:t>.拾音半径≥8m。</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lang w:val="en-US" w:eastAsia="zh-CN"/>
                <w14:ligatures w14:val="none"/>
              </w:rPr>
              <w:t>4</w:t>
            </w:r>
            <w:r>
              <w:rPr>
                <w:rFonts w:hint="eastAsia" w:ascii="宋体" w:hAnsi="宋体" w:cs="宋体"/>
                <w:color w:val="auto"/>
                <w:kern w:val="0"/>
                <w:sz w:val="21"/>
                <w:szCs w:val="21"/>
                <w:highlight w:val="none"/>
                <w14:ligatures w14:val="none"/>
              </w:rPr>
              <w:t>.声压级≥130dBSPL，10%THD@1 KHz。</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lang w:val="en-US" w:eastAsia="zh-CN"/>
                <w14:ligatures w14:val="none"/>
              </w:rPr>
              <w:t>5</w:t>
            </w:r>
            <w:r>
              <w:rPr>
                <w:rFonts w:hint="eastAsia" w:ascii="宋体" w:hAnsi="宋体" w:cs="宋体"/>
                <w:color w:val="auto"/>
                <w:kern w:val="0"/>
                <w:sz w:val="21"/>
                <w:szCs w:val="21"/>
                <w:highlight w:val="none"/>
                <w14:ligatures w14:val="none"/>
              </w:rPr>
              <w:t>.支持降噪、回声抵消、混响抑制、自动增益控制、多麦融合多种音频算法。</w:t>
            </w:r>
          </w:p>
        </w:tc>
      </w:tr>
      <w:tr w14:paraId="6534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0A6FD3F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42</w:t>
            </w:r>
          </w:p>
        </w:tc>
        <w:tc>
          <w:tcPr>
            <w:tcW w:w="1674" w:type="dxa"/>
            <w:shd w:val="clear" w:color="auto" w:fill="auto"/>
            <w:vAlign w:val="center"/>
          </w:tcPr>
          <w:p w14:paraId="6B2A8A8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瀑布屏</w:t>
            </w:r>
          </w:p>
        </w:tc>
        <w:tc>
          <w:tcPr>
            <w:tcW w:w="1045" w:type="dxa"/>
            <w:shd w:val="clear" w:color="auto" w:fill="auto"/>
            <w:vAlign w:val="center"/>
          </w:tcPr>
          <w:p w14:paraId="6677D3F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028ECFB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6C52BC51">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1.屏幕≥46英寸，屏幕数量≥2；</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2.支持动态展示大量书籍，以瀑布流形式动态呈现；</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3.支持图书借阅功能，扫码可借阅、下载图书。</w:t>
            </w:r>
          </w:p>
        </w:tc>
      </w:tr>
      <w:tr w14:paraId="5B8C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3D96C5B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43</w:t>
            </w:r>
          </w:p>
        </w:tc>
        <w:tc>
          <w:tcPr>
            <w:tcW w:w="1674" w:type="dxa"/>
            <w:shd w:val="clear" w:color="auto" w:fill="auto"/>
            <w:vAlign w:val="center"/>
          </w:tcPr>
          <w:p w14:paraId="6C80242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网络机柜</w:t>
            </w:r>
          </w:p>
        </w:tc>
        <w:tc>
          <w:tcPr>
            <w:tcW w:w="1045" w:type="dxa"/>
            <w:shd w:val="clear" w:color="auto" w:fill="auto"/>
            <w:vAlign w:val="center"/>
          </w:tcPr>
          <w:p w14:paraId="4A31C73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5A770B9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9</w:t>
            </w:r>
          </w:p>
        </w:tc>
        <w:tc>
          <w:tcPr>
            <w:tcW w:w="5576" w:type="dxa"/>
            <w:shd w:val="clear" w:color="auto" w:fill="auto"/>
            <w:vAlign w:val="center"/>
          </w:tcPr>
          <w:p w14:paraId="25D3FE8E">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1.规格：长600mm，宽600mm,22U；</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2.采用SPCC优质冷轧版，主要位置厚度不低于1.2mm;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3.静载不低于800KG(带支架)。</w:t>
            </w:r>
          </w:p>
        </w:tc>
      </w:tr>
      <w:tr w14:paraId="49E5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49D8206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44</w:t>
            </w:r>
          </w:p>
        </w:tc>
        <w:tc>
          <w:tcPr>
            <w:tcW w:w="1674" w:type="dxa"/>
            <w:shd w:val="clear" w:color="auto" w:fill="auto"/>
            <w:vAlign w:val="center"/>
          </w:tcPr>
          <w:p w14:paraId="7F20D23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交换机</w:t>
            </w:r>
          </w:p>
        </w:tc>
        <w:tc>
          <w:tcPr>
            <w:tcW w:w="1045" w:type="dxa"/>
            <w:shd w:val="clear" w:color="auto" w:fill="auto"/>
            <w:vAlign w:val="center"/>
          </w:tcPr>
          <w:p w14:paraId="0A8453D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0C15281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10</w:t>
            </w:r>
          </w:p>
        </w:tc>
        <w:tc>
          <w:tcPr>
            <w:tcW w:w="5576" w:type="dxa"/>
            <w:shd w:val="clear" w:color="auto" w:fill="auto"/>
            <w:vAlign w:val="center"/>
          </w:tcPr>
          <w:p w14:paraId="4EF13653">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1.不少于24个10/100/1000BASE-T以太网端口，4个SFP固定端口；</w:t>
            </w:r>
          </w:p>
          <w:p w14:paraId="0C6DF06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2.包转发率≥126Mpps；</w:t>
            </w:r>
          </w:p>
          <w:p w14:paraId="73559C79">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3.交换容量≥336Gbps/3.36Tbps。</w:t>
            </w:r>
          </w:p>
        </w:tc>
      </w:tr>
      <w:tr w14:paraId="05F4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047D2FA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45</w:t>
            </w:r>
          </w:p>
        </w:tc>
        <w:tc>
          <w:tcPr>
            <w:tcW w:w="1674" w:type="dxa"/>
            <w:shd w:val="clear" w:color="auto" w:fill="auto"/>
            <w:vAlign w:val="center"/>
          </w:tcPr>
          <w:p w14:paraId="4AC61F3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服务器机柜</w:t>
            </w:r>
          </w:p>
        </w:tc>
        <w:tc>
          <w:tcPr>
            <w:tcW w:w="1045" w:type="dxa"/>
            <w:shd w:val="clear" w:color="auto" w:fill="auto"/>
            <w:vAlign w:val="center"/>
          </w:tcPr>
          <w:p w14:paraId="52171C6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6C1C136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1A984DEF">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1.规格：长1000mm，宽600mm,42U；</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2.采用SPCC优质冷轧版，主要位置厚度不低于1.2mm;</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3.静载不低于800KG(带支架)。</w:t>
            </w:r>
          </w:p>
        </w:tc>
      </w:tr>
      <w:tr w14:paraId="5AB6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0C30D3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46</w:t>
            </w:r>
          </w:p>
        </w:tc>
        <w:tc>
          <w:tcPr>
            <w:tcW w:w="1674" w:type="dxa"/>
            <w:shd w:val="clear" w:color="auto" w:fill="auto"/>
            <w:vAlign w:val="center"/>
          </w:tcPr>
          <w:p w14:paraId="1563797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交换机</w:t>
            </w:r>
          </w:p>
        </w:tc>
        <w:tc>
          <w:tcPr>
            <w:tcW w:w="1045" w:type="dxa"/>
            <w:shd w:val="clear" w:color="auto" w:fill="auto"/>
            <w:vAlign w:val="center"/>
          </w:tcPr>
          <w:p w14:paraId="2BAE2C9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54DCA65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7DA117D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14:ligatures w14:val="none"/>
              </w:rPr>
            </w:pPr>
            <w:r>
              <w:rPr>
                <w:rFonts w:hint="eastAsia" w:ascii="宋体" w:hAnsi="宋体" w:cs="宋体"/>
                <w:color w:val="auto"/>
                <w:kern w:val="0"/>
                <w:sz w:val="21"/>
                <w:szCs w:val="21"/>
                <w:lang w:val="en-US" w:eastAsia="zh-CN"/>
                <w14:ligatures w14:val="none"/>
              </w:rPr>
              <w:t>1.不少于48</w:t>
            </w:r>
            <w:r>
              <w:rPr>
                <w:rFonts w:hint="eastAsia" w:ascii="宋体" w:hAnsi="宋体" w:cs="宋体"/>
                <w:color w:val="auto"/>
                <w:kern w:val="0"/>
                <w:sz w:val="21"/>
                <w:szCs w:val="21"/>
                <w14:ligatures w14:val="none"/>
              </w:rPr>
              <w:t>个10/100/1000BASE-T以太网</w:t>
            </w:r>
            <w:r>
              <w:rPr>
                <w:rFonts w:hint="eastAsia" w:ascii="宋体" w:hAnsi="宋体" w:cs="宋体"/>
                <w:color w:val="auto"/>
                <w:kern w:val="0"/>
                <w:sz w:val="21"/>
                <w:szCs w:val="21"/>
                <w:lang w:val="en-US" w:eastAsia="zh-CN"/>
                <w14:ligatures w14:val="none"/>
              </w:rPr>
              <w:t>端口</w:t>
            </w:r>
            <w:r>
              <w:rPr>
                <w:rFonts w:hint="eastAsia" w:ascii="宋体" w:hAnsi="宋体" w:cs="宋体"/>
                <w:color w:val="auto"/>
                <w:kern w:val="0"/>
                <w:sz w:val="21"/>
                <w:szCs w:val="21"/>
                <w14:ligatures w14:val="none"/>
              </w:rPr>
              <w:t>；</w:t>
            </w:r>
          </w:p>
          <w:p w14:paraId="36EA5487">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lang w:val="en-US" w:eastAsia="zh-CN"/>
                <w14:ligatures w14:val="none"/>
              </w:rPr>
              <w:t>2.不少于</w:t>
            </w:r>
            <w:r>
              <w:rPr>
                <w:rFonts w:hint="eastAsia" w:ascii="宋体" w:hAnsi="宋体" w:cs="宋体"/>
                <w:color w:val="auto"/>
                <w:kern w:val="0"/>
                <w:sz w:val="21"/>
                <w:szCs w:val="21"/>
                <w14:ligatures w14:val="none"/>
              </w:rPr>
              <w:t>4个1000BASE-X以太网光接口。</w:t>
            </w:r>
          </w:p>
        </w:tc>
      </w:tr>
      <w:tr w14:paraId="2BDE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21160FE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47</w:t>
            </w:r>
          </w:p>
        </w:tc>
        <w:tc>
          <w:tcPr>
            <w:tcW w:w="1674" w:type="dxa"/>
            <w:shd w:val="clear" w:color="auto" w:fill="auto"/>
            <w:vAlign w:val="center"/>
          </w:tcPr>
          <w:p w14:paraId="6DAA7BE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万兆多模双芯光模块</w:t>
            </w:r>
          </w:p>
        </w:tc>
        <w:tc>
          <w:tcPr>
            <w:tcW w:w="1045" w:type="dxa"/>
            <w:shd w:val="clear" w:color="auto" w:fill="auto"/>
            <w:vAlign w:val="center"/>
          </w:tcPr>
          <w:p w14:paraId="6877526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块</w:t>
            </w:r>
          </w:p>
        </w:tc>
        <w:tc>
          <w:tcPr>
            <w:tcW w:w="536" w:type="dxa"/>
            <w:shd w:val="clear" w:color="auto" w:fill="auto"/>
            <w:vAlign w:val="center"/>
          </w:tcPr>
          <w:p w14:paraId="07ADF9C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w:t>
            </w:r>
          </w:p>
        </w:tc>
        <w:tc>
          <w:tcPr>
            <w:tcW w:w="5576" w:type="dxa"/>
            <w:shd w:val="clear" w:color="auto" w:fill="auto"/>
            <w:vAlign w:val="center"/>
          </w:tcPr>
          <w:p w14:paraId="69B3D003">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1.</w:t>
            </w:r>
            <w:r>
              <w:rPr>
                <w:rFonts w:hint="eastAsia" w:ascii="宋体" w:hAnsi="宋体" w:cs="宋体"/>
                <w:color w:val="auto"/>
                <w:kern w:val="0"/>
                <w:sz w:val="21"/>
                <w:szCs w:val="21"/>
                <w:highlight w:val="none"/>
                <w14:ligatures w14:val="none"/>
              </w:rPr>
              <w:t>传输速率：</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10Gbps</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lang w:val="en-US" w:eastAsia="zh-CN"/>
                <w14:ligatures w14:val="none"/>
              </w:rPr>
              <w:t>2.</w:t>
            </w:r>
            <w:r>
              <w:rPr>
                <w:rFonts w:hint="eastAsia" w:ascii="宋体" w:hAnsi="宋体" w:cs="宋体"/>
                <w:color w:val="auto"/>
                <w:kern w:val="0"/>
                <w:sz w:val="21"/>
                <w:szCs w:val="21"/>
                <w:highlight w:val="none"/>
                <w14:ligatures w14:val="none"/>
              </w:rPr>
              <w:t>光纤类型：多模光纤</w:t>
            </w:r>
          </w:p>
        </w:tc>
      </w:tr>
      <w:tr w14:paraId="151E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04B841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48</w:t>
            </w:r>
          </w:p>
        </w:tc>
        <w:tc>
          <w:tcPr>
            <w:tcW w:w="1674" w:type="dxa"/>
            <w:shd w:val="clear" w:color="auto" w:fill="auto"/>
            <w:vAlign w:val="center"/>
          </w:tcPr>
          <w:p w14:paraId="7F37F4C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融合物联终端(总控）</w:t>
            </w:r>
          </w:p>
        </w:tc>
        <w:tc>
          <w:tcPr>
            <w:tcW w:w="1045" w:type="dxa"/>
            <w:shd w:val="clear" w:color="auto" w:fill="auto"/>
            <w:vAlign w:val="center"/>
          </w:tcPr>
          <w:p w14:paraId="43DDEB2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247DCD8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w:t>
            </w:r>
          </w:p>
        </w:tc>
        <w:tc>
          <w:tcPr>
            <w:tcW w:w="5576" w:type="dxa"/>
            <w:shd w:val="clear" w:color="auto" w:fill="auto"/>
            <w:vAlign w:val="center"/>
          </w:tcPr>
          <w:p w14:paraId="0482EBD6">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1.整机采用无风扇静音设计；</w:t>
            </w:r>
          </w:p>
          <w:p w14:paraId="60DE487F">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2.具备≥3个RJ45端口，支持标准的以太网管 理、监视和控制音视频设备；</w:t>
            </w:r>
          </w:p>
          <w:p w14:paraId="7919A2E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3.支持的标准通信协议包括但不限于</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14:ligatures w14:val="none"/>
              </w:rPr>
              <w:t>HTTP、 HTTPS、SSH、SFTP、SMTP、NTP、DiscoveryService、DHCP、DNS、ICMP、802.1X 和 IPv4；</w:t>
            </w:r>
          </w:p>
          <w:p w14:paraId="49D077D1">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4.支持数据本地存储，支持设备</w:t>
            </w:r>
            <w:r>
              <w:rPr>
                <w:rFonts w:hint="eastAsia" w:ascii="宋体" w:hAnsi="宋体" w:cs="宋体"/>
                <w:color w:val="auto"/>
                <w:kern w:val="0"/>
                <w:sz w:val="21"/>
                <w:szCs w:val="21"/>
                <w:highlight w:val="none"/>
                <w:lang w:val="en-US" w:eastAsia="zh-CN"/>
                <w14:ligatures w14:val="none"/>
              </w:rPr>
              <w:t>信息包括但不限于：</w:t>
            </w:r>
            <w:r>
              <w:rPr>
                <w:rFonts w:hint="eastAsia" w:ascii="宋体" w:hAnsi="宋体" w:cs="宋体"/>
                <w:color w:val="auto"/>
                <w:kern w:val="0"/>
                <w:sz w:val="21"/>
                <w:szCs w:val="21"/>
                <w:highlight w:val="none"/>
                <w14:ligatures w14:val="none"/>
              </w:rPr>
              <w:t>参数、品牌、 型号、序列号、状态等信息存储；</w:t>
            </w:r>
          </w:p>
          <w:p w14:paraId="0B7B374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5.在多台物联单机同时运行时，其中某台物联 单机断网后，可自动拓展网络中其他物联单机 完成功能接管，系统运行不受影响；</w:t>
            </w:r>
          </w:p>
          <w:p w14:paraId="0F21E6C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eastAsia="zh-CN"/>
                <w14:ligatures w14:val="none"/>
              </w:rPr>
            </w:pPr>
            <w:r>
              <w:rPr>
                <w:rFonts w:hint="default" w:ascii="Arial" w:hAnsi="Arial" w:eastAsia="Arial"/>
                <w:b/>
                <w:bCs w:val="0"/>
                <w:color w:val="auto"/>
                <w:spacing w:val="-3"/>
                <w:sz w:val="21"/>
                <w:szCs w:val="21"/>
                <w:highlight w:val="none"/>
              </w:rPr>
              <w:t>▲</w:t>
            </w:r>
            <w:r>
              <w:rPr>
                <w:rFonts w:hint="eastAsia" w:ascii="宋体" w:hAnsi="宋体" w:cs="宋体"/>
                <w:b/>
                <w:bCs w:val="0"/>
                <w:color w:val="auto"/>
                <w:kern w:val="0"/>
                <w:sz w:val="21"/>
                <w:szCs w:val="21"/>
                <w:highlight w:val="none"/>
                <w14:ligatures w14:val="none"/>
              </w:rPr>
              <w:t>6.提供物联管理相关的软件著作权证书复印件</w:t>
            </w:r>
            <w:r>
              <w:rPr>
                <w:rFonts w:hint="eastAsia" w:ascii="宋体" w:hAnsi="宋体" w:cs="宋体"/>
                <w:b/>
                <w:bCs w:val="0"/>
                <w:color w:val="auto"/>
                <w:kern w:val="0"/>
                <w:sz w:val="21"/>
                <w:szCs w:val="21"/>
                <w:highlight w:val="none"/>
                <w:lang w:eastAsia="zh-CN"/>
                <w14:ligatures w14:val="none"/>
              </w:rPr>
              <w:t>。</w:t>
            </w:r>
          </w:p>
        </w:tc>
      </w:tr>
      <w:tr w14:paraId="6BF2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8C3015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49</w:t>
            </w:r>
          </w:p>
        </w:tc>
        <w:tc>
          <w:tcPr>
            <w:tcW w:w="1674" w:type="dxa"/>
            <w:shd w:val="clear" w:color="auto" w:fill="auto"/>
            <w:vAlign w:val="center"/>
          </w:tcPr>
          <w:p w14:paraId="53D9A8F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智慧物联管理主机</w:t>
            </w:r>
          </w:p>
        </w:tc>
        <w:tc>
          <w:tcPr>
            <w:tcW w:w="1045" w:type="dxa"/>
            <w:shd w:val="clear" w:color="auto" w:fill="auto"/>
            <w:vAlign w:val="center"/>
          </w:tcPr>
          <w:p w14:paraId="301E6B6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台</w:t>
            </w:r>
          </w:p>
        </w:tc>
        <w:tc>
          <w:tcPr>
            <w:tcW w:w="536" w:type="dxa"/>
            <w:shd w:val="clear" w:color="auto" w:fill="auto"/>
            <w:vAlign w:val="center"/>
          </w:tcPr>
          <w:p w14:paraId="4365932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center"/>
          </w:tcPr>
          <w:p w14:paraId="2D3FC05A">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1.处理器：支持</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2颗可扩展处理器</w:t>
            </w:r>
          </w:p>
          <w:p w14:paraId="1146780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2.内存：</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8个内存插槽，最大支持</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1TB ECC LRDIMM DDR4 2922MHz</w:t>
            </w:r>
          </w:p>
          <w:p w14:paraId="1D45EB44">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3.存储：</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4块3.5"热插拔SATA硬盘, 板载RAID支持</w:t>
            </w:r>
            <w:r>
              <w:rPr>
                <w:rFonts w:hint="eastAsia" w:ascii="宋体" w:hAnsi="宋体" w:cs="宋体"/>
                <w:color w:val="auto"/>
                <w:kern w:val="0"/>
                <w:sz w:val="21"/>
                <w:szCs w:val="21"/>
                <w:highlight w:val="none"/>
                <w:lang w:val="en-US" w:eastAsia="zh-CN"/>
                <w14:ligatures w14:val="none"/>
              </w:rPr>
              <w:t>包括但不限于</w:t>
            </w:r>
            <w:r>
              <w:rPr>
                <w:rFonts w:hint="eastAsia" w:ascii="宋体" w:hAnsi="宋体" w:cs="宋体"/>
                <w:color w:val="auto"/>
                <w:kern w:val="0"/>
                <w:sz w:val="21"/>
                <w:szCs w:val="21"/>
                <w:highlight w:val="none"/>
                <w14:ligatures w14:val="none"/>
              </w:rPr>
              <w:t>0、1、5、10</w:t>
            </w:r>
          </w:p>
          <w:p w14:paraId="46E6231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4.网络控制器</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双口千兆自适应以太网控制器（RJ45接口），可选千兆四网口</w:t>
            </w:r>
          </w:p>
          <w:p w14:paraId="66F05D0C">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5.外部接口</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14:ligatures w14:val="none"/>
              </w:rPr>
              <w:t>后面板：</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VGA</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14:ligatures w14:val="none"/>
              </w:rPr>
              <w:t>2</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USB2.0</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14:ligatures w14:val="none"/>
              </w:rPr>
              <w:t>2</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 xml:space="preserve"> RJ45</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RJ45管理口，前面板：</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2</w:t>
            </w:r>
            <w:r>
              <w:rPr>
                <w:rFonts w:hint="eastAsia" w:ascii="宋体" w:hAnsi="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14:ligatures w14:val="none"/>
              </w:rPr>
              <w:t>USB2.0</w:t>
            </w:r>
          </w:p>
        </w:tc>
      </w:tr>
      <w:tr w14:paraId="172B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298186E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50</w:t>
            </w:r>
          </w:p>
        </w:tc>
        <w:tc>
          <w:tcPr>
            <w:tcW w:w="1674" w:type="dxa"/>
            <w:shd w:val="clear" w:color="auto" w:fill="auto"/>
            <w:vAlign w:val="center"/>
          </w:tcPr>
          <w:p w14:paraId="4EEC6FB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14:ligatures w14:val="none"/>
              </w:rPr>
            </w:pPr>
            <w:r>
              <w:rPr>
                <w:rFonts w:hint="eastAsia" w:ascii="宋体" w:hAnsi="宋体" w:cs="宋体"/>
                <w:color w:val="auto"/>
                <w:kern w:val="0"/>
                <w:sz w:val="21"/>
                <w:szCs w:val="21"/>
                <w:highlight w:val="none"/>
                <w14:ligatures w14:val="none"/>
              </w:rPr>
              <w:t>智慧物联管理</w:t>
            </w:r>
            <w:r>
              <w:rPr>
                <w:rFonts w:hint="eastAsia" w:ascii="宋体" w:hAnsi="宋体" w:cs="宋体"/>
                <w:color w:val="auto"/>
                <w:kern w:val="0"/>
                <w:sz w:val="21"/>
                <w:szCs w:val="21"/>
                <w:highlight w:val="none"/>
                <w:lang w:val="en-US" w:eastAsia="zh-CN"/>
                <w14:ligatures w14:val="none"/>
              </w:rPr>
              <w:t>平台</w:t>
            </w:r>
          </w:p>
        </w:tc>
        <w:tc>
          <w:tcPr>
            <w:tcW w:w="1045" w:type="dxa"/>
            <w:shd w:val="clear" w:color="auto" w:fill="auto"/>
            <w:vAlign w:val="center"/>
          </w:tcPr>
          <w:p w14:paraId="1013BAB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项</w:t>
            </w:r>
          </w:p>
        </w:tc>
        <w:tc>
          <w:tcPr>
            <w:tcW w:w="536" w:type="dxa"/>
            <w:shd w:val="clear" w:color="auto" w:fill="auto"/>
            <w:vAlign w:val="center"/>
          </w:tcPr>
          <w:p w14:paraId="50A61FF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top"/>
          </w:tcPr>
          <w:p w14:paraId="47234687">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1.系统采用B/S架构，提供网页端和移动端；</w:t>
            </w:r>
          </w:p>
          <w:p w14:paraId="5CAF7D1B">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2.首页自定义：个性化组件，平台首页支持用户按使用习惯进行个性化视图编辑，包括组件添加、删除、重命名等操作，并具备对不同角色提供预设模板功能；快捷导航键，提供快捷导航键，用户可将个人常用菜单固定在首页，缩短使用路径，提供视频演示；</w:t>
            </w:r>
          </w:p>
          <w:p w14:paraId="42B93811">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3.教室总览：提供架构图形式，以教学楼和所属校区进行展示，每间教室为一个终端节点，提供视频演示；</w:t>
            </w:r>
          </w:p>
          <w:p w14:paraId="67D2BCA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4.教室设备状态识别功能：通过不同颜色区分教室内设备的不同状态，提供不少于3种设备状态信息 ，提供视频演示；</w:t>
            </w:r>
          </w:p>
          <w:p w14:paraId="5626914A">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5.具备异常设备定位功能：用户点击教室节点页面即可呈现教学楼、教室名称与异常设备信息，并提供故障原因，提供视频演示；</w:t>
            </w:r>
          </w:p>
          <w:p w14:paraId="7C908FC3">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6.手动工单创建：支持用户手工创建工单，工单信息包括教室编号、工单类型、紧急程度、问题识别等多种信息，最大程度详实记录工单信息；针对工单类型、问题类别、紧急程度、处理状态提供筛选项，用户在建工单时无需手动填写，直接选择菜单内的预置项即可；</w:t>
            </w:r>
          </w:p>
          <w:p w14:paraId="19B6BCDC">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7.自动工单创建：根据运维人员在巡检过程中巡检任务完成清单中设备状态识别，自动生成工单，根据设备自检产生的问题，自动生成工单，提供视频演示；</w:t>
            </w:r>
          </w:p>
          <w:p w14:paraId="75FA9A84">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8.自动生成工单：为了提升人工报修效率，平台支持使用者在IP电话报修的同时，平台即刻自动生成工单记录，并同步将通话全程录制成音频文件作为工单内容，避免工单遗漏或沟通内容遗忘；</w:t>
            </w:r>
          </w:p>
          <w:p w14:paraId="79A64F72">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9.工单处理：工单创建后，平台支持自动指派维修人员能力，智能化推送解决方案，并完整记录相关流转记录，确保运维数据留档可巡；</w:t>
            </w:r>
          </w:p>
          <w:p w14:paraId="0644742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10.工单数据统计：提供总工单数、待处理工单数、已解决工单数等数据统计结果，方便用户合理安排运维工作计划，提供视频演示；</w:t>
            </w:r>
          </w:p>
          <w:p w14:paraId="7A30D7C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11.</w:t>
            </w:r>
            <w:r>
              <w:rPr>
                <w:rFonts w:hint="default" w:ascii="宋体" w:hAnsi="宋体" w:eastAsia="宋体" w:cs="宋体"/>
                <w:b/>
                <w:bCs/>
                <w:color w:val="auto"/>
                <w:szCs w:val="21"/>
              </w:rPr>
              <w:t>移动端</w:t>
            </w:r>
            <w:r>
              <w:rPr>
                <w:rFonts w:hint="eastAsia" w:ascii="宋体" w:hAnsi="宋体" w:eastAsia="宋体" w:cs="宋体"/>
                <w:b/>
                <w:bCs/>
                <w:color w:val="auto"/>
                <w:szCs w:val="21"/>
              </w:rPr>
              <w:t xml:space="preserve">工单处理：支持运维人员在移动端查看工单数据与详情；可操作更新工单状态。 </w:t>
            </w:r>
          </w:p>
          <w:p w14:paraId="01633826">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12.支持扫二维码和拍照上传报修：运维人员或老师可在教室内扫描二维码进行故障上报，系统自动识别教室号，报修人可填写申报人信息、故障问题描述；支持报修人现场拍摄故障照片上，提供视频演示</w:t>
            </w:r>
          </w:p>
          <w:p w14:paraId="3EB893A0">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13.知识库建设：为了满足学校运行管理的持续化发展，平台提供运维知识库，并提供关键词快速检索，提升运维效率；</w:t>
            </w:r>
          </w:p>
          <w:p w14:paraId="49B60EBF">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14.可视化数据看板：平台提供满足使用者个性化配置需求的可视数据看板，用户可根据使用角色对看板组件进行配置，包含但不限于信息列表、柱状图、饼状图等样式，并支持报表数据接口扩展，以满足多样化的业务分析需要；</w:t>
            </w:r>
          </w:p>
          <w:p w14:paraId="4ED8B8D5">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15.运维排班管理：平台支持用户进行班次信息管理与维护，支持以教学楼为单位的排班计划设置，方便运维巡检的有序进行；</w:t>
            </w:r>
          </w:p>
          <w:p w14:paraId="50960E41">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16.设备资产管理：为了使运行系统对空间设备实现精细化管理，平台支持实现教室设备的资产信息记录，包括设备名称、设备编号等数据。管理人员可根据所在教室、设备入库时间等信息进行查询；并支持表格批量导入等方式快速录入信息，支持人工编辑；提供资产详情视图，实现资产流转轨迹留档可巡；</w:t>
            </w:r>
          </w:p>
          <w:p w14:paraId="373A7958">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17.远程桌面控制：平台支持远程桌面控制功能，支持用户通过平台直接远程操控教室内计算机设备，并对指定设备进行远程接管；</w:t>
            </w:r>
          </w:p>
          <w:p w14:paraId="70E0ED88">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 </w:t>
            </w:r>
            <w:r>
              <w:rPr>
                <w:rFonts w:hint="eastAsia" w:ascii="宋体" w:hAnsi="宋体" w:eastAsia="宋体" w:cs="宋体"/>
                <w:b/>
                <w:bCs/>
                <w:color w:val="auto"/>
                <w:szCs w:val="21"/>
              </w:rPr>
              <w:t>18.快捷操作功能：多维度教室查询：提供校区、教学楼名称、设备状态等不少于</w:t>
            </w:r>
            <w:r>
              <w:rPr>
                <w:rFonts w:hint="default" w:ascii="宋体" w:hAnsi="宋体" w:eastAsia="宋体" w:cs="宋体"/>
                <w:b/>
                <w:bCs/>
                <w:color w:val="auto"/>
                <w:szCs w:val="21"/>
              </w:rPr>
              <w:t xml:space="preserve"> 3 </w:t>
            </w:r>
            <w:r>
              <w:rPr>
                <w:rFonts w:hint="eastAsia" w:ascii="宋体" w:hAnsi="宋体" w:eastAsia="宋体" w:cs="宋体"/>
                <w:b/>
                <w:bCs/>
                <w:color w:val="auto"/>
                <w:szCs w:val="21"/>
              </w:rPr>
              <w:t>个维度的教室筛选方式；平台提供教室列表视图快速看板支持悬浮信息窗口，即时呈现教室关键信息；课表信息：平台整合课表信息并进行展示，用户可查阅该教学空间的周课表，并支持弹窗切换，提供视频演示；</w:t>
            </w:r>
          </w:p>
          <w:p w14:paraId="44F4407F">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19.自动化策略管理：平台提供自动化任务整合功能，通过配置自动化任务触发条件实现目标教室内指定设备的控制操作；平台支持策略执行数据记录，对所有历史记录进行分类展示；</w:t>
            </w:r>
          </w:p>
          <w:p w14:paraId="47EC6335">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20.提供架构图形式展示教室状态图谱，以教学楼和所属校区进行展示，每间教室为一个终端节点；</w:t>
            </w:r>
          </w:p>
          <w:p w14:paraId="72B9208D">
            <w:pPr>
              <w:keepNext w:val="0"/>
              <w:keepLines w:val="0"/>
              <w:suppressLineNumbers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21.异常设备定位：点击教室节点页面即可呈现教学楼、教室名称与异常设备信息，并提出故障原因。</w:t>
            </w:r>
          </w:p>
          <w:p w14:paraId="1CA0895C">
            <w:pPr>
              <w:keepNext w:val="0"/>
              <w:keepLines w:val="0"/>
              <w:numPr>
                <w:ilvl w:val="0"/>
                <w:numId w:val="0"/>
              </w:numPr>
              <w:suppressLineNumbers w:val="0"/>
              <w:spacing w:before="0" w:beforeAutospacing="0" w:after="0" w:afterAutospacing="0"/>
              <w:ind w:left="0" w:leftChars="0" w:right="0" w:firstLine="0" w:firstLineChars="0"/>
              <w:rPr>
                <w:rFonts w:hint="default" w:ascii="Times New Roman" w:hAnsi="Times New Roman" w:eastAsia="宋体" w:cs="Times New Roman"/>
                <w:color w:val="auto"/>
                <w:kern w:val="2"/>
                <w:sz w:val="21"/>
                <w:szCs w:val="20"/>
                <w:vertAlign w:val="baseline"/>
                <w:lang w:val="en-US" w:eastAsia="zh-CN" w:bidi="ar-SA"/>
              </w:rPr>
            </w:pPr>
            <w:r>
              <w:rPr>
                <w:rFonts w:hint="eastAsia" w:cs="Times New Roman"/>
                <w:b/>
                <w:bCs/>
                <w:color w:val="auto"/>
                <w:kern w:val="2"/>
                <w:sz w:val="21"/>
                <w:szCs w:val="20"/>
                <w:vertAlign w:val="baseline"/>
                <w:lang w:val="en-US" w:eastAsia="zh-CN" w:bidi="ar-SA"/>
              </w:rPr>
              <w:t>注：上述</w:t>
            </w:r>
            <w:r>
              <w:rPr>
                <w:rFonts w:hint="eastAsia" w:ascii="宋体" w:hAnsi="宋体" w:eastAsia="宋体" w:cs="宋体"/>
                <w:b/>
                <w:bCs/>
                <w:color w:val="auto"/>
                <w:kern w:val="2"/>
                <w:sz w:val="21"/>
                <w:szCs w:val="20"/>
                <w:vertAlign w:val="baseline"/>
                <w:lang w:val="en-US" w:eastAsia="zh-CN" w:bidi="ar-SA"/>
              </w:rPr>
              <w:t>“#”</w:t>
            </w:r>
            <w:r>
              <w:rPr>
                <w:rFonts w:hint="eastAsia" w:cs="Times New Roman"/>
                <w:b/>
                <w:bCs/>
                <w:color w:val="auto"/>
                <w:kern w:val="2"/>
                <w:sz w:val="21"/>
                <w:szCs w:val="20"/>
                <w:vertAlign w:val="baseline"/>
                <w:lang w:val="en-US" w:eastAsia="zh-CN" w:bidi="ar-SA"/>
              </w:rPr>
              <w:t>号功能要求，应在响应文件内提供明确的功能截图。</w:t>
            </w:r>
          </w:p>
        </w:tc>
      </w:tr>
      <w:tr w14:paraId="79C0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836240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51</w:t>
            </w:r>
          </w:p>
        </w:tc>
        <w:tc>
          <w:tcPr>
            <w:tcW w:w="1674" w:type="dxa"/>
            <w:shd w:val="clear" w:color="auto" w:fill="auto"/>
            <w:vAlign w:val="center"/>
          </w:tcPr>
          <w:p w14:paraId="47F3F13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智能陪伴机器人</w:t>
            </w:r>
          </w:p>
        </w:tc>
        <w:tc>
          <w:tcPr>
            <w:tcW w:w="1045" w:type="dxa"/>
            <w:shd w:val="clear" w:color="auto" w:fill="auto"/>
            <w:vAlign w:val="center"/>
          </w:tcPr>
          <w:p w14:paraId="4105025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台</w:t>
            </w:r>
          </w:p>
        </w:tc>
        <w:tc>
          <w:tcPr>
            <w:tcW w:w="536" w:type="dxa"/>
            <w:shd w:val="clear" w:color="auto" w:fill="auto"/>
            <w:vAlign w:val="center"/>
          </w:tcPr>
          <w:p w14:paraId="656304E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1339E24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1.支持AI聊天；</w:t>
            </w:r>
            <w:r>
              <w:rPr>
                <w:rFonts w:hint="eastAsia" w:ascii="宋体" w:hAnsi="宋体" w:eastAsia="宋体" w:cs="宋体"/>
                <w:color w:val="auto"/>
                <w:kern w:val="0"/>
                <w:sz w:val="21"/>
                <w:szCs w:val="21"/>
                <w14:ligatures w14:val="none"/>
              </w:rPr>
              <w:br w:type="textWrapping"/>
            </w:r>
            <w:r>
              <w:rPr>
                <w:rFonts w:hint="eastAsia" w:ascii="宋体" w:hAnsi="宋体" w:eastAsia="宋体" w:cs="宋体"/>
                <w:color w:val="auto"/>
                <w:kern w:val="0"/>
                <w:sz w:val="21"/>
                <w:szCs w:val="21"/>
                <w14:ligatures w14:val="none"/>
              </w:rPr>
              <w:t>2.实时健康检测（实时测量生成的血压、血氧、心率、体温、呼吸、微循环、疲劳状态等检测）；</w:t>
            </w:r>
            <w:r>
              <w:rPr>
                <w:rFonts w:hint="eastAsia" w:ascii="宋体" w:hAnsi="宋体" w:eastAsia="宋体" w:cs="宋体"/>
                <w:color w:val="auto"/>
                <w:kern w:val="0"/>
                <w:sz w:val="21"/>
                <w:szCs w:val="21"/>
                <w14:ligatures w14:val="none"/>
              </w:rPr>
              <w:br w:type="textWrapping"/>
            </w:r>
            <w:r>
              <w:rPr>
                <w:rFonts w:hint="eastAsia" w:ascii="宋体" w:hAnsi="宋体" w:eastAsia="宋体" w:cs="宋体"/>
                <w:color w:val="auto"/>
                <w:kern w:val="0"/>
                <w:sz w:val="21"/>
                <w:szCs w:val="21"/>
                <w14:ligatures w14:val="none"/>
              </w:rPr>
              <w:t>3.支持一键SOS紧急呼救；</w:t>
            </w:r>
            <w:r>
              <w:rPr>
                <w:rFonts w:hint="eastAsia" w:ascii="宋体" w:hAnsi="宋体" w:eastAsia="宋体" w:cs="宋体"/>
                <w:color w:val="auto"/>
                <w:kern w:val="0"/>
                <w:sz w:val="21"/>
                <w:szCs w:val="21"/>
                <w14:ligatures w14:val="none"/>
              </w:rPr>
              <w:br w:type="textWrapping"/>
            </w:r>
            <w:r>
              <w:rPr>
                <w:rFonts w:hint="eastAsia" w:ascii="宋体" w:hAnsi="宋体" w:eastAsia="宋体" w:cs="宋体"/>
                <w:color w:val="auto"/>
                <w:kern w:val="0"/>
                <w:sz w:val="21"/>
                <w:szCs w:val="21"/>
                <w14:ligatures w14:val="none"/>
              </w:rPr>
              <w:t>4.支持远程监控。</w:t>
            </w:r>
          </w:p>
        </w:tc>
      </w:tr>
      <w:tr w14:paraId="60D1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8" w:type="dxa"/>
            <w:shd w:val="clear" w:color="auto" w:fill="auto"/>
            <w:noWrap/>
            <w:vAlign w:val="center"/>
          </w:tcPr>
          <w:p w14:paraId="364D2AF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52</w:t>
            </w:r>
          </w:p>
        </w:tc>
        <w:tc>
          <w:tcPr>
            <w:tcW w:w="1674" w:type="dxa"/>
            <w:shd w:val="clear" w:color="auto" w:fill="auto"/>
            <w:vAlign w:val="center"/>
          </w:tcPr>
          <w:p w14:paraId="684425A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资源存储管理模块</w:t>
            </w:r>
          </w:p>
        </w:tc>
        <w:tc>
          <w:tcPr>
            <w:tcW w:w="1045" w:type="dxa"/>
            <w:shd w:val="clear" w:color="auto" w:fill="auto"/>
            <w:vAlign w:val="center"/>
          </w:tcPr>
          <w:p w14:paraId="2EF89B6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项</w:t>
            </w:r>
          </w:p>
        </w:tc>
        <w:tc>
          <w:tcPr>
            <w:tcW w:w="536" w:type="dxa"/>
            <w:shd w:val="clear" w:color="auto" w:fill="auto"/>
            <w:vAlign w:val="center"/>
          </w:tcPr>
          <w:p w14:paraId="754E5ED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6B1B455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 处理器（CPU）：</w:t>
            </w:r>
            <w:r>
              <w:rPr>
                <w:rFonts w:hint="eastAsia" w:ascii="宋体" w:hAnsi="宋体" w:cs="宋体"/>
                <w:color w:val="auto"/>
                <w:kern w:val="0"/>
                <w:sz w:val="21"/>
                <w:szCs w:val="21"/>
                <w:lang w:val="en-US" w:eastAsia="zh-CN"/>
                <w14:ligatures w14:val="none"/>
              </w:rPr>
              <w:t>不低于</w:t>
            </w:r>
            <w:r>
              <w:rPr>
                <w:rFonts w:hint="eastAsia" w:ascii="宋体" w:hAnsi="宋体" w:cs="宋体"/>
                <w:color w:val="auto"/>
                <w:kern w:val="0"/>
                <w:sz w:val="21"/>
                <w:szCs w:val="21"/>
                <w14:ligatures w14:val="none"/>
              </w:rPr>
              <w:t>Intel</w:t>
            </w:r>
            <w:r>
              <w:rPr>
                <w:rFonts w:hint="eastAsia" w:ascii="宋体" w:hAnsi="宋体" w:cs="宋体"/>
                <w:color w:val="auto"/>
                <w:kern w:val="0"/>
                <w:sz w:val="21"/>
                <w:szCs w:val="21"/>
                <w:lang w:val="en-US" w:eastAsia="zh-CN"/>
                <w14:ligatures w14:val="none"/>
              </w:rPr>
              <w:t xml:space="preserve"> </w:t>
            </w:r>
            <w:r>
              <w:rPr>
                <w:rFonts w:hint="eastAsia" w:ascii="宋体" w:hAnsi="宋体" w:cs="宋体"/>
                <w:color w:val="auto"/>
                <w:kern w:val="0"/>
                <w:sz w:val="21"/>
                <w:szCs w:val="21"/>
                <w14:ligatures w14:val="none"/>
              </w:rPr>
              <w:t>Xeon 系列。</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 内存（RAM）≥256GB。</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3. 存储≥16T</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4. 网口数量：≥2个千兆物理端口，支持链路聚合（LACP）。</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5. 支持双冗余电源。</w:t>
            </w:r>
          </w:p>
        </w:tc>
      </w:tr>
      <w:tr w14:paraId="53C9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2EF8429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53</w:t>
            </w:r>
          </w:p>
        </w:tc>
        <w:tc>
          <w:tcPr>
            <w:tcW w:w="1674" w:type="dxa"/>
            <w:shd w:val="clear" w:color="auto" w:fill="auto"/>
            <w:vAlign w:val="center"/>
          </w:tcPr>
          <w:p w14:paraId="0E5F506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线材辅件</w:t>
            </w:r>
          </w:p>
        </w:tc>
        <w:tc>
          <w:tcPr>
            <w:tcW w:w="1045" w:type="dxa"/>
            <w:shd w:val="clear" w:color="auto" w:fill="auto"/>
            <w:vAlign w:val="center"/>
          </w:tcPr>
          <w:p w14:paraId="73DAAA4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批</w:t>
            </w:r>
          </w:p>
        </w:tc>
        <w:tc>
          <w:tcPr>
            <w:tcW w:w="536" w:type="dxa"/>
            <w:shd w:val="clear" w:color="auto" w:fill="auto"/>
            <w:vAlign w:val="center"/>
          </w:tcPr>
          <w:p w14:paraId="3CA225A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vAlign w:val="center"/>
          </w:tcPr>
          <w:p w14:paraId="6875161F">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1.包括线缆、管材、其他接插件等；</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2.护套材料应采用低烟无卤材料；</w:t>
            </w:r>
            <w:r>
              <w:rPr>
                <w:rFonts w:hint="eastAsia" w:ascii="宋体" w:hAnsi="宋体" w:cs="宋体"/>
                <w:color w:val="auto"/>
                <w:kern w:val="0"/>
                <w:sz w:val="21"/>
                <w:szCs w:val="21"/>
                <w:highlight w:val="none"/>
                <w14:ligatures w14:val="none"/>
              </w:rPr>
              <w:br w:type="textWrapping"/>
            </w:r>
            <w:r>
              <w:rPr>
                <w:rFonts w:hint="eastAsia" w:ascii="宋体" w:hAnsi="宋体" w:cs="宋体"/>
                <w:color w:val="auto"/>
                <w:kern w:val="0"/>
                <w:sz w:val="21"/>
                <w:szCs w:val="21"/>
                <w:highlight w:val="none"/>
                <w14:ligatures w14:val="none"/>
              </w:rPr>
              <w:t>3.充分全面考虑可能涉及的辅材等费用。</w:t>
            </w:r>
          </w:p>
        </w:tc>
      </w:tr>
      <w:tr w14:paraId="6113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F2842C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54</w:t>
            </w:r>
          </w:p>
        </w:tc>
        <w:tc>
          <w:tcPr>
            <w:tcW w:w="1674" w:type="dxa"/>
            <w:shd w:val="clear" w:color="auto" w:fill="auto"/>
            <w:vAlign w:val="center"/>
          </w:tcPr>
          <w:p w14:paraId="3EC3B34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安装调试</w:t>
            </w:r>
          </w:p>
        </w:tc>
        <w:tc>
          <w:tcPr>
            <w:tcW w:w="1045" w:type="dxa"/>
            <w:shd w:val="clear" w:color="auto" w:fill="auto"/>
            <w:vAlign w:val="center"/>
          </w:tcPr>
          <w:p w14:paraId="101A171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项</w:t>
            </w:r>
          </w:p>
        </w:tc>
        <w:tc>
          <w:tcPr>
            <w:tcW w:w="536" w:type="dxa"/>
            <w:shd w:val="clear" w:color="auto" w:fill="auto"/>
            <w:vAlign w:val="center"/>
          </w:tcPr>
          <w:p w14:paraId="04C5949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vAlign w:val="center"/>
          </w:tcPr>
          <w:p w14:paraId="721F06D8">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1.设备的安装、调试、用户培训；</w:t>
            </w:r>
            <w:r>
              <w:rPr>
                <w:rFonts w:hint="eastAsia" w:ascii="宋体" w:hAnsi="宋体" w:cs="宋体"/>
                <w:color w:val="auto"/>
                <w:kern w:val="0"/>
                <w:sz w:val="21"/>
                <w:szCs w:val="21"/>
                <w14:ligatures w14:val="none"/>
              </w:rPr>
              <w:br w:type="textWrapping"/>
            </w:r>
            <w:r>
              <w:rPr>
                <w:rFonts w:hint="eastAsia" w:ascii="宋体" w:hAnsi="宋体" w:cs="宋体"/>
                <w:color w:val="auto"/>
                <w:kern w:val="0"/>
                <w:sz w:val="21"/>
                <w:szCs w:val="21"/>
                <w14:ligatures w14:val="none"/>
              </w:rPr>
              <w:t>2.涉及装饰完成面的设备安装完成后的装饰修补、收口等。</w:t>
            </w:r>
          </w:p>
        </w:tc>
      </w:tr>
      <w:tr w14:paraId="42B0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6914793D">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55</w:t>
            </w:r>
          </w:p>
        </w:tc>
        <w:tc>
          <w:tcPr>
            <w:tcW w:w="1674" w:type="dxa"/>
            <w:shd w:val="clear" w:color="auto" w:fill="auto"/>
            <w:noWrap/>
            <w:vAlign w:val="center"/>
          </w:tcPr>
          <w:p w14:paraId="4322711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维护服务、系统更新</w:t>
            </w:r>
          </w:p>
        </w:tc>
        <w:tc>
          <w:tcPr>
            <w:tcW w:w="1045" w:type="dxa"/>
            <w:shd w:val="clear" w:color="auto" w:fill="auto"/>
            <w:vAlign w:val="center"/>
          </w:tcPr>
          <w:p w14:paraId="7E33683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年</w:t>
            </w:r>
          </w:p>
        </w:tc>
        <w:tc>
          <w:tcPr>
            <w:tcW w:w="536" w:type="dxa"/>
            <w:shd w:val="clear" w:color="auto" w:fill="auto"/>
            <w:vAlign w:val="center"/>
          </w:tcPr>
          <w:p w14:paraId="267D7BD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2</w:t>
            </w:r>
          </w:p>
        </w:tc>
        <w:tc>
          <w:tcPr>
            <w:tcW w:w="5576" w:type="dxa"/>
            <w:shd w:val="clear" w:color="auto" w:fill="auto"/>
            <w:noWrap/>
            <w:vAlign w:val="center"/>
          </w:tcPr>
          <w:p w14:paraId="3706B358">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整体系统维护服务、系统更新</w:t>
            </w:r>
          </w:p>
        </w:tc>
      </w:tr>
      <w:tr w14:paraId="07C1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013887A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56</w:t>
            </w:r>
          </w:p>
        </w:tc>
        <w:tc>
          <w:tcPr>
            <w:tcW w:w="1674" w:type="dxa"/>
            <w:shd w:val="clear" w:color="auto" w:fill="auto"/>
            <w:vAlign w:val="center"/>
          </w:tcPr>
          <w:p w14:paraId="646AFD7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系统对接开发</w:t>
            </w:r>
          </w:p>
        </w:tc>
        <w:tc>
          <w:tcPr>
            <w:tcW w:w="1045" w:type="dxa"/>
            <w:shd w:val="clear" w:color="auto" w:fill="auto"/>
            <w:vAlign w:val="center"/>
          </w:tcPr>
          <w:p w14:paraId="74E6E6E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项</w:t>
            </w:r>
          </w:p>
        </w:tc>
        <w:tc>
          <w:tcPr>
            <w:tcW w:w="536" w:type="dxa"/>
            <w:shd w:val="clear" w:color="auto" w:fill="auto"/>
            <w:vAlign w:val="center"/>
          </w:tcPr>
          <w:p w14:paraId="39E7155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p>
        </w:tc>
        <w:tc>
          <w:tcPr>
            <w:tcW w:w="5576" w:type="dxa"/>
            <w:shd w:val="clear" w:color="auto" w:fill="auto"/>
            <w:noWrap/>
            <w:vAlign w:val="center"/>
          </w:tcPr>
          <w:p w14:paraId="4F3BC92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14:ligatures w14:val="none"/>
              </w:rPr>
              <w:t>1.</w:t>
            </w:r>
            <w:r>
              <w:rPr>
                <w:rFonts w:hint="eastAsia" w:ascii="宋体" w:hAnsi="宋体" w:cs="宋体"/>
                <w:color w:val="auto"/>
                <w:kern w:val="0"/>
                <w:sz w:val="21"/>
                <w:szCs w:val="21"/>
                <w:highlight w:val="none"/>
                <w:lang w:val="en-US" w:eastAsia="zh-CN"/>
                <w14:ligatures w14:val="none"/>
              </w:rPr>
              <w:t>智慧物联管理平台</w:t>
            </w:r>
            <w:r>
              <w:rPr>
                <w:rFonts w:hint="eastAsia" w:ascii="宋体" w:hAnsi="宋体" w:cs="宋体"/>
                <w:color w:val="auto"/>
                <w:kern w:val="0"/>
                <w:sz w:val="21"/>
                <w:szCs w:val="21"/>
                <w:highlight w:val="none"/>
                <w14:ligatures w14:val="none"/>
              </w:rPr>
              <w:t>与学校统一身份认证系统对接</w:t>
            </w:r>
            <w:r>
              <w:rPr>
                <w:rFonts w:hint="eastAsia" w:ascii="宋体" w:hAnsi="宋体" w:cs="宋体"/>
                <w:color w:val="auto"/>
                <w:kern w:val="0"/>
                <w:sz w:val="21"/>
                <w:szCs w:val="21"/>
                <w:highlight w:val="none"/>
                <w:lang w:eastAsia="zh-CN"/>
                <w14:ligatures w14:val="none"/>
              </w:rPr>
              <w:t>；</w:t>
            </w:r>
          </w:p>
          <w:p w14:paraId="25EC65B4">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2.智慧物联管理平台</w:t>
            </w:r>
            <w:r>
              <w:rPr>
                <w:rFonts w:hint="eastAsia" w:ascii="宋体" w:hAnsi="宋体" w:cs="宋体"/>
                <w:color w:val="auto"/>
                <w:kern w:val="0"/>
                <w:sz w:val="21"/>
                <w:szCs w:val="21"/>
                <w:highlight w:val="none"/>
                <w14:ligatures w14:val="none"/>
              </w:rPr>
              <w:t>与学校</w:t>
            </w:r>
            <w:r>
              <w:rPr>
                <w:rFonts w:hint="eastAsia" w:ascii="宋体" w:hAnsi="宋体" w:cs="宋体"/>
                <w:color w:val="auto"/>
                <w:kern w:val="0"/>
                <w:sz w:val="21"/>
                <w:szCs w:val="21"/>
                <w:highlight w:val="none"/>
                <w:lang w:val="en-US" w:eastAsia="zh-CN"/>
                <w14:ligatures w14:val="none"/>
              </w:rPr>
              <w:t>课表系统对接；</w:t>
            </w:r>
          </w:p>
          <w:p w14:paraId="11223142">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3</w:t>
            </w:r>
            <w:r>
              <w:rPr>
                <w:rFonts w:hint="eastAsia" w:ascii="宋体" w:hAnsi="宋体" w:cs="宋体"/>
                <w:color w:val="auto"/>
                <w:kern w:val="0"/>
                <w:sz w:val="21"/>
                <w:szCs w:val="21"/>
                <w:highlight w:val="none"/>
                <w14:ligatures w14:val="none"/>
              </w:rPr>
              <w:t>.智慧物联管理平台与空调对接</w:t>
            </w:r>
            <w:r>
              <w:rPr>
                <w:rFonts w:hint="eastAsia" w:ascii="宋体" w:hAnsi="宋体" w:cs="宋体"/>
                <w:color w:val="auto"/>
                <w:kern w:val="0"/>
                <w:sz w:val="21"/>
                <w:szCs w:val="21"/>
                <w:highlight w:val="none"/>
                <w:lang w:eastAsia="zh-CN"/>
                <w14:ligatures w14:val="none"/>
              </w:rPr>
              <w:t>；</w:t>
            </w:r>
          </w:p>
          <w:p w14:paraId="40FC7D7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4</w:t>
            </w:r>
            <w:r>
              <w:rPr>
                <w:rFonts w:hint="eastAsia" w:ascii="宋体" w:hAnsi="宋体" w:cs="宋体"/>
                <w:color w:val="auto"/>
                <w:kern w:val="0"/>
                <w:sz w:val="21"/>
                <w:szCs w:val="21"/>
                <w:highlight w:val="none"/>
                <w14:ligatures w14:val="none"/>
              </w:rPr>
              <w:t>.智慧物联管理平台与视频监控系统对接</w:t>
            </w:r>
            <w:r>
              <w:rPr>
                <w:rFonts w:hint="eastAsia" w:ascii="宋体" w:hAnsi="宋体" w:cs="宋体"/>
                <w:color w:val="auto"/>
                <w:kern w:val="0"/>
                <w:sz w:val="21"/>
                <w:szCs w:val="21"/>
                <w:highlight w:val="none"/>
                <w:lang w:eastAsia="zh-CN"/>
                <w14:ligatures w14:val="none"/>
              </w:rPr>
              <w:t>。</w:t>
            </w:r>
          </w:p>
        </w:tc>
      </w:tr>
      <w:tr w14:paraId="7196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0F4D51A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57</w:t>
            </w:r>
          </w:p>
        </w:tc>
        <w:tc>
          <w:tcPr>
            <w:tcW w:w="1674" w:type="dxa"/>
            <w:shd w:val="clear" w:color="auto" w:fill="auto"/>
            <w:noWrap/>
            <w:vAlign w:val="center"/>
          </w:tcPr>
          <w:p w14:paraId="08603F6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课程资源</w:t>
            </w:r>
          </w:p>
        </w:tc>
        <w:tc>
          <w:tcPr>
            <w:tcW w:w="1045" w:type="dxa"/>
            <w:shd w:val="clear" w:color="auto" w:fill="auto"/>
            <w:vAlign w:val="center"/>
          </w:tcPr>
          <w:p w14:paraId="4625279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项</w:t>
            </w:r>
          </w:p>
        </w:tc>
        <w:tc>
          <w:tcPr>
            <w:tcW w:w="536" w:type="dxa"/>
            <w:shd w:val="clear" w:color="auto" w:fill="auto"/>
            <w:vAlign w:val="center"/>
          </w:tcPr>
          <w:p w14:paraId="638A132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noWrap/>
            <w:vAlign w:val="center"/>
          </w:tcPr>
          <w:p w14:paraId="1CD61D19">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智能书法软件三年使用授权</w:t>
            </w:r>
          </w:p>
        </w:tc>
      </w:tr>
      <w:tr w14:paraId="2CAF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8" w:type="dxa"/>
            <w:shd w:val="clear" w:color="auto" w:fill="auto"/>
            <w:noWrap/>
            <w:vAlign w:val="center"/>
          </w:tcPr>
          <w:p w14:paraId="14D909A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58</w:t>
            </w:r>
          </w:p>
        </w:tc>
        <w:tc>
          <w:tcPr>
            <w:tcW w:w="1674" w:type="dxa"/>
            <w:shd w:val="clear" w:color="auto" w:fill="auto"/>
            <w:noWrap/>
            <w:vAlign w:val="center"/>
          </w:tcPr>
          <w:p w14:paraId="11E74A8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培训手册及系统使用培训</w:t>
            </w:r>
          </w:p>
        </w:tc>
        <w:tc>
          <w:tcPr>
            <w:tcW w:w="1045" w:type="dxa"/>
            <w:shd w:val="clear" w:color="auto" w:fill="auto"/>
            <w:vAlign w:val="center"/>
          </w:tcPr>
          <w:p w14:paraId="569D20E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项</w:t>
            </w:r>
          </w:p>
        </w:tc>
        <w:tc>
          <w:tcPr>
            <w:tcW w:w="536" w:type="dxa"/>
            <w:shd w:val="clear" w:color="auto" w:fill="auto"/>
            <w:vAlign w:val="center"/>
          </w:tcPr>
          <w:p w14:paraId="1830429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1</w:t>
            </w:r>
          </w:p>
        </w:tc>
        <w:tc>
          <w:tcPr>
            <w:tcW w:w="5576" w:type="dxa"/>
            <w:shd w:val="clear" w:color="auto" w:fill="auto"/>
            <w:noWrap/>
            <w:vAlign w:val="center"/>
          </w:tcPr>
          <w:p w14:paraId="7FF1EA1A">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auto"/>
                <w:kern w:val="0"/>
                <w:sz w:val="21"/>
                <w:szCs w:val="21"/>
                <w14:ligatures w14:val="none"/>
              </w:rPr>
            </w:pPr>
            <w:r>
              <w:rPr>
                <w:rFonts w:hint="eastAsia" w:ascii="宋体" w:hAnsi="宋体" w:cs="宋体"/>
                <w:color w:val="auto"/>
                <w:kern w:val="0"/>
                <w:sz w:val="21"/>
                <w:szCs w:val="21"/>
                <w14:ligatures w14:val="none"/>
              </w:rPr>
              <w:t>培训手册及系统使用培训</w:t>
            </w:r>
          </w:p>
        </w:tc>
      </w:tr>
    </w:tbl>
    <w:p w14:paraId="1E67DD2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en-US" w:eastAsia="zh-CN"/>
        </w:rPr>
      </w:pPr>
      <w:r>
        <w:rPr>
          <w:rFonts w:hint="eastAsia" w:ascii="宋体" w:hAnsi="宋体"/>
          <w:b/>
          <w:bCs w:val="0"/>
          <w:szCs w:val="21"/>
          <w:lang w:val="en-US" w:eastAsia="zh-CN"/>
        </w:rPr>
        <w:t>4、系统对接开发要求</w:t>
      </w:r>
    </w:p>
    <w:p w14:paraId="6BD378E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bCs/>
          <w:szCs w:val="21"/>
          <w:lang w:val="zh-CN" w:eastAsia="zh-CN"/>
        </w:rPr>
      </w:pPr>
      <w:r>
        <w:rPr>
          <w:rFonts w:hint="default" w:ascii="宋体" w:hAnsi="宋体"/>
          <w:bCs/>
          <w:szCs w:val="21"/>
          <w:lang w:val="zh-CN" w:eastAsia="zh-CN"/>
        </w:rPr>
        <w:t>为保证智慧物联管理</w:t>
      </w:r>
      <w:r>
        <w:rPr>
          <w:rFonts w:hint="eastAsia" w:ascii="宋体" w:hAnsi="宋体"/>
          <w:bCs/>
          <w:szCs w:val="21"/>
          <w:lang w:val="en-US" w:eastAsia="zh-CN"/>
        </w:rPr>
        <w:t>平台</w:t>
      </w:r>
      <w:r>
        <w:rPr>
          <w:rFonts w:hint="default" w:ascii="宋体" w:hAnsi="宋体"/>
          <w:bCs/>
          <w:szCs w:val="21"/>
          <w:lang w:val="zh-CN" w:eastAsia="zh-CN"/>
        </w:rPr>
        <w:t>各项功能良好运行，需对以下业务功能进行对接：</w:t>
      </w:r>
    </w:p>
    <w:p w14:paraId="4E0E7C7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en-US" w:eastAsia="zh-CN"/>
        </w:rPr>
        <w:t>（1）</w:t>
      </w:r>
      <w:r>
        <w:rPr>
          <w:rFonts w:hint="eastAsia" w:ascii="宋体" w:hAnsi="宋体"/>
          <w:bCs/>
          <w:szCs w:val="21"/>
          <w:lang w:val="zh-CN" w:eastAsia="zh-CN"/>
        </w:rPr>
        <w:t>与学校统一身份认证系统进行对接：实现单点登录；对接认证方式需支持 CAS 认证协议，用户无须重复输入用户名和密码，即可切换至</w:t>
      </w:r>
      <w:r>
        <w:rPr>
          <w:rFonts w:hint="eastAsia" w:ascii="宋体" w:hAnsi="宋体"/>
          <w:bCs/>
          <w:szCs w:val="21"/>
          <w:lang w:val="en-US" w:eastAsia="zh-CN"/>
        </w:rPr>
        <w:t>智慧物联管理平台</w:t>
      </w:r>
      <w:r>
        <w:rPr>
          <w:rFonts w:hint="eastAsia" w:ascii="宋体" w:hAnsi="宋体"/>
          <w:bCs/>
          <w:szCs w:val="21"/>
          <w:lang w:val="zh-CN" w:eastAsia="zh-CN"/>
        </w:rPr>
        <w:t>。</w:t>
      </w:r>
    </w:p>
    <w:p w14:paraId="47579FD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en-US" w:eastAsia="zh-CN"/>
        </w:rPr>
      </w:pPr>
      <w:r>
        <w:rPr>
          <w:rFonts w:hint="eastAsia" w:ascii="宋体" w:hAnsi="宋体"/>
          <w:bCs/>
          <w:szCs w:val="21"/>
          <w:lang w:val="zh-CN" w:eastAsia="zh-CN"/>
        </w:rPr>
        <w:t>（</w:t>
      </w:r>
      <w:r>
        <w:rPr>
          <w:rFonts w:hint="eastAsia" w:ascii="宋体" w:hAnsi="宋体"/>
          <w:bCs/>
          <w:szCs w:val="21"/>
          <w:lang w:val="en-US" w:eastAsia="zh-CN"/>
        </w:rPr>
        <w:t>2）</w:t>
      </w:r>
      <w:r>
        <w:rPr>
          <w:rFonts w:hint="eastAsia" w:ascii="宋体" w:hAnsi="宋体"/>
          <w:bCs/>
          <w:szCs w:val="21"/>
          <w:lang w:val="zh-CN" w:eastAsia="zh-CN"/>
        </w:rPr>
        <w:t>与学校</w:t>
      </w:r>
      <w:r>
        <w:rPr>
          <w:rFonts w:hint="eastAsia" w:ascii="宋体" w:hAnsi="宋体"/>
          <w:bCs/>
          <w:szCs w:val="21"/>
          <w:lang w:val="en-US" w:eastAsia="zh-CN"/>
        </w:rPr>
        <w:t>数据中心</w:t>
      </w:r>
      <w:r>
        <w:rPr>
          <w:rFonts w:hint="eastAsia" w:ascii="宋体" w:hAnsi="宋体"/>
          <w:bCs/>
          <w:szCs w:val="21"/>
          <w:lang w:val="zh-CN" w:eastAsia="zh-CN"/>
        </w:rPr>
        <w:t>进行对接：同步课程、节次等所需要的数据；实现在智慧物联管</w:t>
      </w:r>
      <w:r>
        <w:rPr>
          <w:rFonts w:hint="eastAsia" w:ascii="宋体" w:hAnsi="宋体"/>
          <w:bCs/>
          <w:szCs w:val="21"/>
          <w:lang w:val="en-US" w:eastAsia="zh-CN"/>
        </w:rPr>
        <w:t>理平台</w:t>
      </w:r>
      <w:r>
        <w:rPr>
          <w:rFonts w:hint="eastAsia" w:ascii="宋体" w:hAnsi="宋体"/>
          <w:bCs/>
          <w:szCs w:val="21"/>
          <w:lang w:val="zh-CN" w:eastAsia="zh-CN"/>
        </w:rPr>
        <w:t>中课表数据同步，可通过课表信息自动控制教室设备运行。</w:t>
      </w:r>
    </w:p>
    <w:p w14:paraId="26C93E2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w:t>
      </w:r>
      <w:r>
        <w:rPr>
          <w:rFonts w:hint="eastAsia" w:ascii="宋体" w:hAnsi="宋体"/>
          <w:bCs/>
          <w:szCs w:val="21"/>
          <w:lang w:val="en-US" w:eastAsia="zh-CN"/>
        </w:rPr>
        <w:t>3</w:t>
      </w:r>
      <w:r>
        <w:rPr>
          <w:rFonts w:hint="eastAsia" w:ascii="宋体" w:hAnsi="宋体"/>
          <w:bCs/>
          <w:szCs w:val="21"/>
          <w:lang w:val="zh-CN" w:eastAsia="zh-CN"/>
        </w:rPr>
        <w:t>）智慧物联管理平台与空调对接：</w:t>
      </w:r>
    </w:p>
    <w:p w14:paraId="475AC7A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1）支持通过平台远程批量控制空调开关、模式切换、温度设置，支持按楼层/区域分组管理。</w:t>
      </w:r>
    </w:p>
    <w:p w14:paraId="667C078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2）支持与课表系统联动，上课前预启动空调至设定温度。</w:t>
      </w:r>
    </w:p>
    <w:p w14:paraId="2D98E83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en-US" w:eastAsia="zh-CN"/>
        </w:rPr>
      </w:pPr>
      <w:r>
        <w:rPr>
          <w:rFonts w:hint="eastAsia" w:ascii="宋体" w:hAnsi="宋体"/>
          <w:bCs/>
          <w:szCs w:val="21"/>
          <w:lang w:val="en-US" w:eastAsia="zh-CN"/>
        </w:rPr>
        <w:t>（4）</w:t>
      </w:r>
      <w:r>
        <w:rPr>
          <w:rFonts w:hint="eastAsia" w:ascii="宋体" w:hAnsi="宋体"/>
          <w:bCs/>
          <w:szCs w:val="21"/>
          <w:lang w:val="zh-CN" w:eastAsia="zh-CN"/>
        </w:rPr>
        <w:t>智慧物联管理平台与视频监控系统对接：支持通过平台实时调用当前教室视频监控画面。</w:t>
      </w:r>
    </w:p>
    <w:p w14:paraId="3758B82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en-US" w:eastAsia="zh-CN"/>
        </w:rPr>
        <w:t>5</w:t>
      </w:r>
      <w:r>
        <w:rPr>
          <w:rFonts w:hint="eastAsia" w:ascii="宋体" w:hAnsi="宋体"/>
          <w:b/>
          <w:bCs w:val="0"/>
          <w:szCs w:val="21"/>
          <w:lang w:val="zh-CN" w:eastAsia="zh-CN"/>
        </w:rPr>
        <w:t>、项目要求</w:t>
      </w:r>
    </w:p>
    <w:p w14:paraId="669A7AC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设备兼容性：供应商负责解决兼容性问题，保证各设备相互兼容，系统功能有效发挥。</w:t>
      </w:r>
    </w:p>
    <w:p w14:paraId="31755C2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b/>
          <w:bCs w:val="0"/>
          <w:szCs w:val="21"/>
          <w:highlight w:val="cyan"/>
          <w:lang w:val="en-US" w:eastAsia="zh-CN"/>
        </w:rPr>
      </w:pPr>
      <w:r>
        <w:rPr>
          <w:rFonts w:hint="eastAsia" w:ascii="宋体" w:hAnsi="宋体"/>
          <w:b/>
          <w:bCs w:val="0"/>
          <w:szCs w:val="21"/>
          <w:lang w:val="en-US" w:eastAsia="zh-CN"/>
        </w:rPr>
        <w:t>6、</w:t>
      </w:r>
      <w:r>
        <w:rPr>
          <w:rFonts w:hint="eastAsia" w:ascii="宋体" w:hAnsi="宋体"/>
          <w:b/>
          <w:bCs w:val="0"/>
          <w:szCs w:val="21"/>
          <w:lang w:val="zh-CN" w:eastAsia="zh-CN"/>
        </w:rPr>
        <w:t>项目周期</w:t>
      </w:r>
    </w:p>
    <w:p w14:paraId="008079C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 xml:space="preserve">供货周期：自合同签订之日起 </w:t>
      </w:r>
      <w:r>
        <w:rPr>
          <w:rFonts w:hint="eastAsia" w:ascii="宋体" w:hAnsi="宋体"/>
          <w:bCs/>
          <w:szCs w:val="21"/>
          <w:lang w:val="en-US" w:eastAsia="zh-CN"/>
        </w:rPr>
        <w:t>20</w:t>
      </w:r>
      <w:r>
        <w:rPr>
          <w:rFonts w:hint="eastAsia" w:ascii="宋体" w:hAnsi="宋体"/>
          <w:bCs/>
          <w:szCs w:val="21"/>
          <w:lang w:val="zh-CN" w:eastAsia="zh-CN"/>
        </w:rPr>
        <w:t xml:space="preserve"> 日历天内完成所有信息化智慧教学设备的采购与供货。</w:t>
      </w:r>
    </w:p>
    <w:p w14:paraId="52F6EE8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 xml:space="preserve">安装调试周期：供货完成后 </w:t>
      </w:r>
      <w:r>
        <w:rPr>
          <w:rFonts w:hint="eastAsia" w:ascii="宋体" w:hAnsi="宋体"/>
          <w:bCs/>
          <w:szCs w:val="21"/>
          <w:lang w:val="en-US" w:eastAsia="zh-CN"/>
        </w:rPr>
        <w:t>10</w:t>
      </w:r>
      <w:r>
        <w:rPr>
          <w:rFonts w:hint="eastAsia" w:ascii="宋体" w:hAnsi="宋体"/>
          <w:bCs/>
          <w:szCs w:val="21"/>
          <w:lang w:val="zh-CN" w:eastAsia="zh-CN"/>
        </w:rPr>
        <w:t xml:space="preserve"> 日历天内完成设备的安装、调试和系统集成，确保设备正常运行。</w:t>
      </w:r>
    </w:p>
    <w:p w14:paraId="0759E9D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培训周期：安装调试完成后完成对老年大学教师和管理人员的设备使用及系统操作培训</w:t>
      </w:r>
    </w:p>
    <w:p w14:paraId="72081EC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en-US" w:eastAsia="zh-CN"/>
        </w:rPr>
        <w:t>7、</w:t>
      </w:r>
      <w:r>
        <w:rPr>
          <w:rFonts w:hint="eastAsia" w:ascii="宋体" w:hAnsi="宋体"/>
          <w:b/>
          <w:bCs w:val="0"/>
          <w:szCs w:val="21"/>
          <w:lang w:val="zh-CN" w:eastAsia="zh-CN"/>
        </w:rPr>
        <w:t>项目实施</w:t>
      </w:r>
    </w:p>
    <w:p w14:paraId="207F9AC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highlight w:val="none"/>
          <w:lang w:val="zh-CN" w:eastAsia="zh-CN"/>
        </w:rPr>
      </w:pPr>
      <w:r>
        <w:rPr>
          <w:rFonts w:hint="eastAsia" w:ascii="宋体" w:hAnsi="宋体"/>
          <w:bCs/>
          <w:szCs w:val="21"/>
          <w:lang w:val="zh-CN" w:eastAsia="zh-CN"/>
        </w:rPr>
        <w:t>供货要求：供应商应严格按照招标文件和合同要求，按时、按质、按量提供信息化智慧教学设</w:t>
      </w:r>
      <w:r>
        <w:rPr>
          <w:rFonts w:hint="eastAsia" w:ascii="宋体" w:hAnsi="宋体"/>
          <w:bCs/>
          <w:szCs w:val="21"/>
          <w:highlight w:val="none"/>
          <w:lang w:val="zh-CN" w:eastAsia="zh-CN"/>
        </w:rPr>
        <w:t>备及相关配件、耗材。设备包装应符合运输要求，确保设备在运输过程中不受损坏。</w:t>
      </w:r>
    </w:p>
    <w:p w14:paraId="5BD335E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highlight w:val="none"/>
          <w:lang w:val="zh-CN" w:eastAsia="zh-CN"/>
        </w:rPr>
      </w:pPr>
      <w:r>
        <w:rPr>
          <w:rFonts w:hint="eastAsia" w:ascii="宋体" w:hAnsi="宋体"/>
          <w:bCs/>
          <w:szCs w:val="21"/>
          <w:highlight w:val="none"/>
          <w:lang w:val="zh-CN" w:eastAsia="zh-CN"/>
        </w:rPr>
        <w:t>安装调试：供应商应派遣专业技术人员进行设备的安装与调试，按照规范的操作流程进行施工，确保设备安装牢固、连接正确、运行稳定。在安装调试过程中，应注意保护学校现有设施和环境。</w:t>
      </w:r>
    </w:p>
    <w:p w14:paraId="1193F7B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highlight w:val="none"/>
          <w:lang w:val="zh-CN" w:eastAsia="zh-CN"/>
        </w:rPr>
      </w:pPr>
      <w:r>
        <w:rPr>
          <w:rFonts w:hint="eastAsia" w:ascii="宋体" w:hAnsi="宋体"/>
          <w:bCs/>
          <w:szCs w:val="21"/>
          <w:highlight w:val="none"/>
          <w:lang w:val="zh-CN" w:eastAsia="zh-CN"/>
        </w:rPr>
        <w:t>系统集成：负责将各个设备和系统进行集成，实现数据的互联互通和功能的协同运作。确保智能教学终端、录播设备、教学管理系统等之间能够无缝对接，满足教学需求。</w:t>
      </w:r>
    </w:p>
    <w:p w14:paraId="5B4712E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b/>
          <w:bCs w:val="0"/>
          <w:szCs w:val="21"/>
          <w:highlight w:val="none"/>
          <w:lang w:val="en-US" w:eastAsia="zh-CN"/>
        </w:rPr>
      </w:pPr>
      <w:r>
        <w:rPr>
          <w:rFonts w:hint="eastAsia" w:ascii="宋体" w:hAnsi="宋体"/>
          <w:b/>
          <w:bCs w:val="0"/>
          <w:szCs w:val="21"/>
          <w:highlight w:val="none"/>
          <w:lang w:val="en-US" w:eastAsia="zh-CN"/>
        </w:rPr>
        <w:t>8、售后服务</w:t>
      </w:r>
    </w:p>
    <w:p w14:paraId="25EB7B6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lang w:val="zh-CN" w:eastAsia="zh-CN"/>
        </w:rPr>
      </w:pPr>
      <w:r>
        <w:rPr>
          <w:rFonts w:hint="eastAsia" w:ascii="宋体" w:hAnsi="宋体"/>
          <w:bCs/>
          <w:color w:val="auto"/>
          <w:szCs w:val="21"/>
          <w:highlight w:val="none"/>
          <w:lang w:val="zh-CN" w:eastAsia="zh-CN"/>
        </w:rPr>
        <w:t>培训服务：为老年大学教师和管理人员提供全面、系统的培训，包括设备的操作使用、教学软件的应用、教学管理系统的维护等。培训方式应多样化，如集中培训、一对一辅导等，确保学员能够熟练掌握相关技能。提供20份使用手册。</w:t>
      </w:r>
    </w:p>
    <w:p w14:paraId="1257A20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lang w:val="zh-CN" w:eastAsia="zh-CN"/>
        </w:rPr>
      </w:pPr>
      <w:r>
        <w:rPr>
          <w:rFonts w:hint="eastAsia" w:ascii="宋体" w:hAnsi="宋体"/>
          <w:bCs/>
          <w:color w:val="auto"/>
          <w:szCs w:val="21"/>
          <w:highlight w:val="none"/>
          <w:lang w:val="zh-CN" w:eastAsia="zh-CN"/>
        </w:rPr>
        <w:t>售后服务：</w:t>
      </w:r>
      <w:r>
        <w:rPr>
          <w:rFonts w:hint="eastAsia" w:ascii="宋体" w:hAnsi="宋体"/>
          <w:bCs/>
          <w:color w:val="auto"/>
          <w:szCs w:val="21"/>
          <w:highlight w:val="none"/>
          <w:lang w:val="en-US" w:eastAsia="zh-CN"/>
        </w:rPr>
        <w:t>免费质保期三</w:t>
      </w:r>
      <w:r>
        <w:rPr>
          <w:rFonts w:hint="eastAsia" w:ascii="宋体" w:hAnsi="宋体"/>
          <w:bCs/>
          <w:color w:val="auto"/>
          <w:szCs w:val="21"/>
          <w:highlight w:val="none"/>
          <w:lang w:val="zh-CN" w:eastAsia="zh-CN"/>
        </w:rPr>
        <w:t>年</w:t>
      </w:r>
      <w:r>
        <w:rPr>
          <w:rFonts w:hint="eastAsia" w:ascii="宋体" w:hAnsi="宋体"/>
          <w:bCs/>
          <w:color w:val="auto"/>
          <w:szCs w:val="21"/>
          <w:highlight w:val="none"/>
          <w:lang w:val="en-US" w:eastAsia="zh-CN"/>
        </w:rPr>
        <w:t>，</w:t>
      </w:r>
      <w:r>
        <w:rPr>
          <w:rFonts w:hint="eastAsia" w:ascii="宋体" w:hAnsi="宋体"/>
          <w:bCs/>
          <w:color w:val="auto"/>
          <w:szCs w:val="21"/>
          <w:highlight w:val="none"/>
          <w:lang w:val="zh-CN" w:eastAsia="zh-CN"/>
        </w:rPr>
        <w:t>质保期内</w:t>
      </w:r>
      <w:r>
        <w:rPr>
          <w:rFonts w:hint="eastAsia" w:ascii="宋体" w:hAnsi="宋体"/>
          <w:bCs/>
          <w:color w:val="auto"/>
          <w:szCs w:val="21"/>
          <w:highlight w:val="none"/>
          <w:lang w:val="en-US" w:eastAsia="zh-CN"/>
        </w:rPr>
        <w:t>应</w:t>
      </w:r>
      <w:r>
        <w:rPr>
          <w:rFonts w:hint="eastAsia" w:ascii="宋体" w:hAnsi="宋体"/>
          <w:bCs/>
          <w:color w:val="auto"/>
          <w:szCs w:val="21"/>
          <w:highlight w:val="none"/>
          <w:lang w:val="zh-CN" w:eastAsia="zh-CN"/>
        </w:rPr>
        <w:t>免费提供设备维修、更换等运维服务、</w:t>
      </w:r>
      <w:r>
        <w:rPr>
          <w:rFonts w:hint="eastAsia" w:ascii="宋体" w:hAnsi="宋体"/>
          <w:bCs/>
          <w:color w:val="auto"/>
          <w:szCs w:val="21"/>
          <w:highlight w:val="none"/>
          <w:lang w:val="en-US" w:eastAsia="zh-CN"/>
        </w:rPr>
        <w:t>两</w:t>
      </w:r>
      <w:r>
        <w:rPr>
          <w:rFonts w:hint="eastAsia" w:ascii="宋体" w:hAnsi="宋体"/>
          <w:bCs/>
          <w:color w:val="auto"/>
          <w:szCs w:val="21"/>
          <w:highlight w:val="none"/>
          <w:lang w:val="zh-CN" w:eastAsia="zh-CN"/>
        </w:rPr>
        <w:t>年驻场运维服务、</w:t>
      </w:r>
      <w:r>
        <w:rPr>
          <w:rFonts w:hint="eastAsia" w:ascii="宋体" w:hAnsi="宋体"/>
          <w:bCs/>
          <w:color w:val="auto"/>
          <w:szCs w:val="21"/>
          <w:highlight w:val="none"/>
          <w:lang w:val="en-US" w:eastAsia="zh-CN"/>
        </w:rPr>
        <w:t>三</w:t>
      </w:r>
      <w:r>
        <w:rPr>
          <w:rFonts w:hint="eastAsia" w:ascii="宋体" w:hAnsi="宋体"/>
          <w:bCs/>
          <w:color w:val="auto"/>
          <w:szCs w:val="21"/>
          <w:highlight w:val="none"/>
          <w:lang w:val="zh-CN" w:eastAsia="zh-CN"/>
        </w:rPr>
        <w:t>年书法软件授权。</w:t>
      </w:r>
      <w:r>
        <w:rPr>
          <w:rFonts w:hint="eastAsia" w:ascii="宋体" w:hAnsi="宋体"/>
          <w:bCs/>
          <w:color w:val="auto"/>
          <w:szCs w:val="21"/>
          <w:highlight w:val="none"/>
          <w:lang w:val="en-US" w:eastAsia="zh-CN"/>
        </w:rPr>
        <w:t>成交单位应</w:t>
      </w:r>
      <w:r>
        <w:rPr>
          <w:rFonts w:hint="eastAsia" w:ascii="宋体" w:hAnsi="宋体"/>
          <w:bCs/>
          <w:color w:val="auto"/>
          <w:szCs w:val="21"/>
          <w:highlight w:val="none"/>
          <w:lang w:val="zh-CN" w:eastAsia="zh-CN"/>
        </w:rPr>
        <w:t>建立快速响应机制，保证服务质量；定期对设备进行巡检和维护，保障设备的正常运行。</w:t>
      </w:r>
    </w:p>
    <w:p w14:paraId="046073B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9、</w:t>
      </w:r>
      <w:r>
        <w:rPr>
          <w:rFonts w:hint="eastAsia" w:ascii="宋体" w:hAnsi="宋体"/>
          <w:b/>
          <w:bCs w:val="0"/>
          <w:color w:val="auto"/>
          <w:szCs w:val="21"/>
          <w:highlight w:val="none"/>
          <w:lang w:val="zh-CN" w:eastAsia="zh-CN"/>
        </w:rPr>
        <w:t>项目验收</w:t>
      </w:r>
      <w:r>
        <w:rPr>
          <w:rFonts w:hint="eastAsia" w:ascii="宋体" w:hAnsi="宋体"/>
          <w:b/>
          <w:bCs w:val="0"/>
          <w:color w:val="auto"/>
          <w:szCs w:val="21"/>
          <w:highlight w:val="none"/>
          <w:lang w:val="en-US" w:eastAsia="zh-CN"/>
        </w:rPr>
        <w:t>要求</w:t>
      </w:r>
    </w:p>
    <w:p w14:paraId="1F8BF4EE">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szCs w:val="21"/>
          <w:lang w:val="zh-CN" w:eastAsia="zh-CN"/>
        </w:rPr>
      </w:pPr>
      <w:r>
        <w:rPr>
          <w:rFonts w:hint="eastAsia" w:ascii="宋体" w:hAnsi="宋体" w:eastAsia="宋体"/>
          <w:bCs/>
          <w:szCs w:val="21"/>
          <w:lang w:val="zh-CN" w:eastAsia="zh-CN"/>
        </w:rPr>
        <w:t>验收方式：</w:t>
      </w:r>
      <w:r>
        <w:rPr>
          <w:rFonts w:hint="eastAsia" w:ascii="宋体" w:hAnsi="宋体" w:eastAsia="宋体"/>
          <w:bCs/>
          <w:szCs w:val="21"/>
          <w:lang w:val="en-US" w:eastAsia="zh-CN"/>
        </w:rPr>
        <w:t>中标单位出具验收自检报告，</w:t>
      </w:r>
      <w:r>
        <w:rPr>
          <w:rFonts w:hint="eastAsia" w:ascii="宋体" w:hAnsi="宋体" w:eastAsia="宋体"/>
          <w:bCs/>
          <w:szCs w:val="21"/>
          <w:lang w:val="zh-CN" w:eastAsia="zh-CN"/>
        </w:rPr>
        <w:t>由采购人组织专家组进行验收，确保项目达到预期目标。</w:t>
      </w:r>
    </w:p>
    <w:p w14:paraId="1319FEC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szCs w:val="21"/>
          <w:lang w:val="zh-CN" w:eastAsia="zh-CN"/>
        </w:rPr>
      </w:pPr>
      <w:r>
        <w:rPr>
          <w:rFonts w:hint="eastAsia" w:ascii="宋体" w:hAnsi="宋体" w:eastAsia="宋体"/>
          <w:bCs/>
          <w:szCs w:val="21"/>
          <w:lang w:val="en-US" w:eastAsia="zh-CN"/>
        </w:rPr>
        <w:t>（1）中标方必须在合同约定时间内提交验收材料和申请；</w:t>
      </w:r>
    </w:p>
    <w:p w14:paraId="72D7912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szCs w:val="21"/>
          <w:lang w:val="zh-CN" w:eastAsia="zh-CN"/>
        </w:rPr>
      </w:pPr>
      <w:r>
        <w:rPr>
          <w:rFonts w:hint="eastAsia" w:ascii="宋体" w:hAnsi="宋体" w:eastAsia="宋体"/>
          <w:bCs/>
          <w:szCs w:val="21"/>
          <w:lang w:val="en-US" w:eastAsia="zh-CN"/>
        </w:rPr>
        <w:t>（2）收到验收报告后一周内，采购人组织专家组验收；</w:t>
      </w:r>
    </w:p>
    <w:p w14:paraId="080F07F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szCs w:val="21"/>
          <w:lang w:val="zh-CN" w:eastAsia="zh-CN"/>
        </w:rPr>
      </w:pPr>
      <w:r>
        <w:rPr>
          <w:rFonts w:hint="eastAsia" w:ascii="宋体" w:hAnsi="宋体" w:eastAsia="宋体"/>
          <w:bCs/>
          <w:szCs w:val="21"/>
          <w:lang w:val="en-US" w:eastAsia="zh-CN"/>
        </w:rPr>
        <w:t>（3）学校根据专家组验收意见决定是否通过验收。</w:t>
      </w:r>
    </w:p>
    <w:p w14:paraId="479E4792">
      <w:pPr>
        <w:rPr>
          <w:rFonts w:hint="eastAsia" w:ascii="宋体" w:hAnsi="宋体"/>
          <w:b/>
          <w:bCs w:val="0"/>
          <w:szCs w:val="21"/>
          <w:lang w:val="zh-CN" w:eastAsia="zh-CN"/>
        </w:rPr>
      </w:pPr>
      <w:bookmarkStart w:id="5" w:name="_GoBack"/>
      <w:bookmarkEnd w:id="5"/>
      <w:r>
        <w:rPr>
          <w:rFonts w:hint="eastAsia" w:ascii="宋体" w:hAnsi="宋体"/>
          <w:b/>
          <w:bCs w:val="0"/>
          <w:szCs w:val="21"/>
          <w:lang w:val="zh-CN" w:eastAsia="zh-CN"/>
        </w:rPr>
        <w:br w:type="page"/>
      </w:r>
    </w:p>
    <w:p w14:paraId="6B2C998F">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b/>
          <w:bCs w:val="0"/>
          <w:color w:val="FF0000"/>
          <w:sz w:val="24"/>
          <w:szCs w:val="24"/>
          <w:lang w:val="zh-CN" w:eastAsia="zh-CN"/>
        </w:rPr>
      </w:pPr>
      <w:r>
        <w:rPr>
          <w:rFonts w:hint="eastAsia" w:ascii="宋体" w:hAnsi="宋体"/>
          <w:b/>
          <w:bCs w:val="0"/>
          <w:color w:val="FF0000"/>
          <w:sz w:val="24"/>
          <w:szCs w:val="24"/>
          <w:lang w:val="en-US" w:eastAsia="zh-CN"/>
        </w:rPr>
        <w:t>标包二</w:t>
      </w:r>
      <w:r>
        <w:rPr>
          <w:rFonts w:hint="eastAsia" w:ascii="宋体" w:hAnsi="宋体"/>
          <w:b/>
          <w:bCs w:val="0"/>
          <w:color w:val="FF0000"/>
          <w:sz w:val="24"/>
          <w:szCs w:val="24"/>
          <w:lang w:val="zh-CN" w:eastAsia="zh-CN"/>
        </w:rPr>
        <w:t>：教学家具购置，预算283,690.00元</w:t>
      </w:r>
    </w:p>
    <w:p w14:paraId="0DB75E3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zh-CN" w:eastAsia="zh-CN"/>
        </w:rPr>
        <w:t>1、建设目标</w:t>
      </w:r>
    </w:p>
    <w:p w14:paraId="5EEC81B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本项目旨在为老年大学采购优质、适用、安全且符合老年人身心特点的教学家具，以营造舒适、便捷、高效的教学和学习环境，满足老年大学多样化课程教学需求，助力老年学员更好地参与学习活动，提升老年大学的教学质量和整体形象。所采购的教学家具应充分考虑老年人的身体机能和使用习惯，具备良好的舒适性、稳定性和易操作性，同时注重环保和耐用性，为老年大学的长期发展提供坚实的物质基础。</w:t>
      </w:r>
    </w:p>
    <w:p w14:paraId="5488FB6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zh-CN" w:eastAsia="zh-CN"/>
        </w:rPr>
        <w:t>2、建设内容</w:t>
      </w:r>
    </w:p>
    <w:p w14:paraId="7EE16C1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bookmarkStart w:id="4" w:name="OLE_LINK1"/>
      <w:r>
        <w:rPr>
          <w:rFonts w:hint="eastAsia" w:ascii="宋体" w:hAnsi="宋体"/>
          <w:bCs/>
          <w:szCs w:val="21"/>
          <w:lang w:val="zh-CN" w:eastAsia="zh-CN"/>
        </w:rPr>
        <w:t>为老年大学的教学环境定制或供应以下家具：</w:t>
      </w:r>
    </w:p>
    <w:tbl>
      <w:tblPr>
        <w:tblStyle w:val="2"/>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283"/>
        <w:gridCol w:w="1638"/>
        <w:gridCol w:w="3740"/>
        <w:gridCol w:w="880"/>
        <w:gridCol w:w="929"/>
      </w:tblGrid>
      <w:tr w14:paraId="7311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509" w:type="dxa"/>
            <w:gridSpan w:val="6"/>
            <w:shd w:val="clear" w:color="auto" w:fill="auto"/>
            <w:noWrap/>
            <w:vAlign w:val="center"/>
          </w:tcPr>
          <w:p w14:paraId="010F8BF2">
            <w:pPr>
              <w:keepNext w:val="0"/>
              <w:keepLines w:val="0"/>
              <w:widowControl/>
              <w:suppressLineNumbers w:val="0"/>
              <w:spacing w:before="0" w:beforeAutospacing="0" w:after="0" w:afterAutospacing="0"/>
              <w:ind w:left="0" w:right="0" w:firstLine="44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同周学苑 教学家具采购 项目</w:t>
            </w:r>
          </w:p>
        </w:tc>
      </w:tr>
      <w:tr w14:paraId="3443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0A59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楼层</w:t>
            </w:r>
          </w:p>
        </w:tc>
        <w:tc>
          <w:tcPr>
            <w:tcW w:w="0" w:type="auto"/>
            <w:shd w:val="clear" w:color="auto" w:fill="auto"/>
            <w:noWrap/>
            <w:vAlign w:val="center"/>
          </w:tcPr>
          <w:p w14:paraId="1E191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房间名称</w:t>
            </w:r>
          </w:p>
        </w:tc>
        <w:tc>
          <w:tcPr>
            <w:tcW w:w="1638" w:type="dxa"/>
            <w:shd w:val="clear" w:color="auto" w:fill="auto"/>
            <w:vAlign w:val="center"/>
          </w:tcPr>
          <w:p w14:paraId="45450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类型</w:t>
            </w:r>
          </w:p>
        </w:tc>
        <w:tc>
          <w:tcPr>
            <w:tcW w:w="3740" w:type="dxa"/>
            <w:shd w:val="clear" w:color="auto" w:fill="auto"/>
            <w:vAlign w:val="center"/>
          </w:tcPr>
          <w:p w14:paraId="2E7D9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项目</w:t>
            </w:r>
          </w:p>
        </w:tc>
        <w:tc>
          <w:tcPr>
            <w:tcW w:w="0" w:type="auto"/>
            <w:shd w:val="clear" w:color="auto" w:fill="auto"/>
            <w:noWrap/>
            <w:vAlign w:val="center"/>
          </w:tcPr>
          <w:p w14:paraId="19E07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0" w:type="auto"/>
            <w:shd w:val="clear" w:color="auto" w:fill="auto"/>
            <w:noWrap/>
            <w:vAlign w:val="center"/>
          </w:tcPr>
          <w:p w14:paraId="346A9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r>
      <w:tr w14:paraId="7131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restart"/>
            <w:shd w:val="clear" w:color="auto" w:fill="auto"/>
            <w:vAlign w:val="center"/>
          </w:tcPr>
          <w:p w14:paraId="37A59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2F</w:t>
            </w:r>
          </w:p>
        </w:tc>
        <w:tc>
          <w:tcPr>
            <w:tcW w:w="1283" w:type="dxa"/>
            <w:vMerge w:val="restart"/>
            <w:shd w:val="clear" w:color="auto" w:fill="auto"/>
            <w:vAlign w:val="center"/>
          </w:tcPr>
          <w:p w14:paraId="2AB10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通用智慧教室A45㎡</w:t>
            </w:r>
          </w:p>
        </w:tc>
        <w:tc>
          <w:tcPr>
            <w:tcW w:w="1638" w:type="dxa"/>
            <w:vMerge w:val="restart"/>
            <w:shd w:val="clear" w:color="auto" w:fill="auto"/>
            <w:vAlign w:val="center"/>
          </w:tcPr>
          <w:p w14:paraId="76578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家具</w:t>
            </w:r>
          </w:p>
        </w:tc>
        <w:tc>
          <w:tcPr>
            <w:tcW w:w="3740" w:type="dxa"/>
            <w:shd w:val="clear" w:color="auto" w:fill="auto"/>
            <w:vAlign w:val="center"/>
          </w:tcPr>
          <w:p w14:paraId="56001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单人可折叠桌</w:t>
            </w:r>
          </w:p>
        </w:tc>
        <w:tc>
          <w:tcPr>
            <w:tcW w:w="880" w:type="dxa"/>
            <w:shd w:val="clear" w:color="auto" w:fill="auto"/>
            <w:vAlign w:val="center"/>
          </w:tcPr>
          <w:p w14:paraId="49B74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1C53E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r>
      <w:tr w14:paraId="697D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0FDDC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7A9A2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2D353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3740" w:type="dxa"/>
            <w:shd w:val="clear" w:color="auto" w:fill="auto"/>
            <w:vAlign w:val="center"/>
          </w:tcPr>
          <w:p w14:paraId="43355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带轮培训椅</w:t>
            </w:r>
          </w:p>
        </w:tc>
        <w:tc>
          <w:tcPr>
            <w:tcW w:w="880" w:type="dxa"/>
            <w:shd w:val="clear" w:color="auto" w:fill="auto"/>
            <w:vAlign w:val="center"/>
          </w:tcPr>
          <w:p w14:paraId="2DEF0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64979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r>
      <w:tr w14:paraId="18B9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0C9C1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58CCA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17A30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3740" w:type="dxa"/>
            <w:shd w:val="clear" w:color="auto" w:fill="auto"/>
            <w:vAlign w:val="center"/>
          </w:tcPr>
          <w:p w14:paraId="45CF4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带轮教师椅</w:t>
            </w:r>
          </w:p>
        </w:tc>
        <w:tc>
          <w:tcPr>
            <w:tcW w:w="880" w:type="dxa"/>
            <w:shd w:val="clear" w:color="auto" w:fill="auto"/>
            <w:vAlign w:val="center"/>
          </w:tcPr>
          <w:p w14:paraId="1DEC7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69C48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104F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1FB8B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restart"/>
            <w:shd w:val="clear" w:color="auto" w:fill="auto"/>
            <w:vAlign w:val="center"/>
          </w:tcPr>
          <w:p w14:paraId="3115D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通用智慧教室B</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bidi="ar"/>
              </w:rPr>
              <w:t>48㎡</w:t>
            </w:r>
          </w:p>
        </w:tc>
        <w:tc>
          <w:tcPr>
            <w:tcW w:w="1638" w:type="dxa"/>
            <w:vMerge w:val="restart"/>
            <w:shd w:val="clear" w:color="auto" w:fill="auto"/>
            <w:vAlign w:val="center"/>
          </w:tcPr>
          <w:p w14:paraId="7259D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63B90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游牧式学习桌椅套件</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提供样品</w:t>
            </w:r>
            <w:r>
              <w:rPr>
                <w:rFonts w:hint="eastAsia" w:ascii="宋体" w:hAnsi="宋体" w:cs="宋体"/>
                <w:b/>
                <w:bCs/>
                <w:color w:val="auto"/>
                <w:kern w:val="0"/>
                <w:sz w:val="21"/>
                <w:szCs w:val="21"/>
                <w:lang w:eastAsia="zh-CN" w:bidi="ar"/>
              </w:rPr>
              <w:t>）</w:t>
            </w:r>
          </w:p>
        </w:tc>
        <w:tc>
          <w:tcPr>
            <w:tcW w:w="880" w:type="dxa"/>
            <w:shd w:val="clear" w:color="auto" w:fill="auto"/>
            <w:vAlign w:val="center"/>
          </w:tcPr>
          <w:p w14:paraId="233A8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929" w:type="dxa"/>
            <w:shd w:val="clear" w:color="auto" w:fill="auto"/>
            <w:vAlign w:val="center"/>
          </w:tcPr>
          <w:p w14:paraId="547B8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r>
      <w:tr w14:paraId="0576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4D04B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54037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206BF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038EA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带轮教师椅</w:t>
            </w:r>
          </w:p>
        </w:tc>
        <w:tc>
          <w:tcPr>
            <w:tcW w:w="880" w:type="dxa"/>
            <w:shd w:val="clear" w:color="auto" w:fill="auto"/>
            <w:vAlign w:val="center"/>
          </w:tcPr>
          <w:p w14:paraId="438F1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0878A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1703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6A171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restart"/>
            <w:shd w:val="clear" w:color="auto" w:fill="auto"/>
            <w:vAlign w:val="center"/>
          </w:tcPr>
          <w:p w14:paraId="0EF9A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通用智慧教室C</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bidi="ar"/>
              </w:rPr>
              <w:t>38㎡</w:t>
            </w:r>
          </w:p>
        </w:tc>
        <w:tc>
          <w:tcPr>
            <w:tcW w:w="1638" w:type="dxa"/>
            <w:vMerge w:val="restart"/>
            <w:shd w:val="clear" w:color="auto" w:fill="auto"/>
            <w:vAlign w:val="center"/>
          </w:tcPr>
          <w:p w14:paraId="136F1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7063F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单人可折叠桌</w:t>
            </w:r>
          </w:p>
        </w:tc>
        <w:tc>
          <w:tcPr>
            <w:tcW w:w="880" w:type="dxa"/>
            <w:shd w:val="clear" w:color="auto" w:fill="auto"/>
            <w:vAlign w:val="center"/>
          </w:tcPr>
          <w:p w14:paraId="1FF69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24406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r>
      <w:tr w14:paraId="780F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8FE3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38EDA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59925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4AC8B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带轮培训椅</w:t>
            </w:r>
          </w:p>
        </w:tc>
        <w:tc>
          <w:tcPr>
            <w:tcW w:w="880" w:type="dxa"/>
            <w:shd w:val="clear" w:color="auto" w:fill="auto"/>
            <w:vAlign w:val="center"/>
          </w:tcPr>
          <w:p w14:paraId="127D9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336E0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r>
      <w:tr w14:paraId="5F9C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B8AE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41D11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58C91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0337A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可折叠画架</w:t>
            </w:r>
          </w:p>
        </w:tc>
        <w:tc>
          <w:tcPr>
            <w:tcW w:w="880" w:type="dxa"/>
            <w:shd w:val="clear" w:color="auto" w:fill="auto"/>
            <w:vAlign w:val="center"/>
          </w:tcPr>
          <w:p w14:paraId="5ECF9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79FF1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r>
      <w:tr w14:paraId="41F7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7AD2E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restart"/>
            <w:shd w:val="clear" w:color="auto" w:fill="auto"/>
            <w:vAlign w:val="center"/>
          </w:tcPr>
          <w:p w14:paraId="48589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通用智慧教室D</w:t>
            </w:r>
          </w:p>
        </w:tc>
        <w:tc>
          <w:tcPr>
            <w:tcW w:w="1638" w:type="dxa"/>
            <w:vMerge w:val="restart"/>
            <w:shd w:val="clear" w:color="auto" w:fill="auto"/>
            <w:vAlign w:val="center"/>
          </w:tcPr>
          <w:p w14:paraId="26AA3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7E04D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梯形拼接桌带轮</w:t>
            </w:r>
          </w:p>
        </w:tc>
        <w:tc>
          <w:tcPr>
            <w:tcW w:w="880" w:type="dxa"/>
            <w:shd w:val="clear" w:color="auto" w:fill="auto"/>
            <w:vAlign w:val="center"/>
          </w:tcPr>
          <w:p w14:paraId="27F52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67543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r>
      <w:tr w14:paraId="72FF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41470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6FF8F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7CFCA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48801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带轮培训椅</w:t>
            </w:r>
          </w:p>
        </w:tc>
        <w:tc>
          <w:tcPr>
            <w:tcW w:w="880" w:type="dxa"/>
            <w:shd w:val="clear" w:color="auto" w:fill="auto"/>
            <w:vAlign w:val="center"/>
          </w:tcPr>
          <w:p w14:paraId="27087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6E5DD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r>
      <w:tr w14:paraId="155E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6C407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15196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23A92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52408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带轮教师椅</w:t>
            </w:r>
          </w:p>
        </w:tc>
        <w:tc>
          <w:tcPr>
            <w:tcW w:w="880" w:type="dxa"/>
            <w:shd w:val="clear" w:color="auto" w:fill="auto"/>
            <w:vAlign w:val="center"/>
          </w:tcPr>
          <w:p w14:paraId="571C7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2768E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4F09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0FB08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restart"/>
            <w:shd w:val="clear" w:color="auto" w:fill="auto"/>
            <w:vAlign w:val="center"/>
          </w:tcPr>
          <w:p w14:paraId="5343D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通用智慧教室E</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bidi="ar"/>
              </w:rPr>
              <w:t>99㎡</w:t>
            </w:r>
          </w:p>
        </w:tc>
        <w:tc>
          <w:tcPr>
            <w:tcW w:w="1638" w:type="dxa"/>
            <w:vMerge w:val="restart"/>
            <w:shd w:val="clear" w:color="auto" w:fill="auto"/>
            <w:vAlign w:val="center"/>
          </w:tcPr>
          <w:p w14:paraId="014B1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32C25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可折叠双人桌带轮</w:t>
            </w:r>
          </w:p>
        </w:tc>
        <w:tc>
          <w:tcPr>
            <w:tcW w:w="880" w:type="dxa"/>
            <w:shd w:val="clear" w:color="auto" w:fill="auto"/>
            <w:vAlign w:val="center"/>
          </w:tcPr>
          <w:p w14:paraId="5157F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3C461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r>
      <w:tr w14:paraId="2235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1D70A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79380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79AE4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41B91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可叠摞培训椅</w:t>
            </w:r>
          </w:p>
        </w:tc>
        <w:tc>
          <w:tcPr>
            <w:tcW w:w="880" w:type="dxa"/>
            <w:shd w:val="clear" w:color="auto" w:fill="auto"/>
            <w:vAlign w:val="center"/>
          </w:tcPr>
          <w:p w14:paraId="2AF86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24939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48</w:t>
            </w:r>
          </w:p>
        </w:tc>
      </w:tr>
      <w:tr w14:paraId="5219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A80D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545B8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175E7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5F8B8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带轮教师椅</w:t>
            </w:r>
          </w:p>
        </w:tc>
        <w:tc>
          <w:tcPr>
            <w:tcW w:w="880" w:type="dxa"/>
            <w:shd w:val="clear" w:color="auto" w:fill="auto"/>
            <w:vAlign w:val="center"/>
          </w:tcPr>
          <w:p w14:paraId="0F721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45E54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325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51707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restart"/>
            <w:shd w:val="clear" w:color="auto" w:fill="auto"/>
            <w:vAlign w:val="center"/>
          </w:tcPr>
          <w:p w14:paraId="1AB39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国粹教室127㎡</w:t>
            </w:r>
          </w:p>
        </w:tc>
        <w:tc>
          <w:tcPr>
            <w:tcW w:w="1638" w:type="dxa"/>
            <w:vMerge w:val="restart"/>
            <w:shd w:val="clear" w:color="auto" w:fill="auto"/>
            <w:vAlign w:val="center"/>
          </w:tcPr>
          <w:p w14:paraId="63585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3AD23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对弈区长桌</w:t>
            </w:r>
          </w:p>
        </w:tc>
        <w:tc>
          <w:tcPr>
            <w:tcW w:w="880" w:type="dxa"/>
            <w:shd w:val="clear" w:color="auto" w:fill="auto"/>
            <w:vAlign w:val="center"/>
          </w:tcPr>
          <w:p w14:paraId="02315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04AF9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0045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5794D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48D1F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31935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67020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对弈区椅子</w:t>
            </w:r>
          </w:p>
        </w:tc>
        <w:tc>
          <w:tcPr>
            <w:tcW w:w="880" w:type="dxa"/>
            <w:shd w:val="clear" w:color="auto" w:fill="auto"/>
            <w:vAlign w:val="center"/>
          </w:tcPr>
          <w:p w14:paraId="12CAE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4FA38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r>
      <w:tr w14:paraId="3675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0316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51D72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406B3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5CB21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人机对弈椅子</w:t>
            </w:r>
          </w:p>
        </w:tc>
        <w:tc>
          <w:tcPr>
            <w:tcW w:w="880" w:type="dxa"/>
            <w:shd w:val="clear" w:color="auto" w:fill="auto"/>
            <w:vAlign w:val="center"/>
          </w:tcPr>
          <w:p w14:paraId="2BD09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6F2FF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14:paraId="2828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57C62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17276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35B89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084A3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人机对弈圆桌</w:t>
            </w:r>
          </w:p>
        </w:tc>
        <w:tc>
          <w:tcPr>
            <w:tcW w:w="880" w:type="dxa"/>
            <w:shd w:val="clear" w:color="auto" w:fill="auto"/>
            <w:vAlign w:val="center"/>
          </w:tcPr>
          <w:p w14:paraId="34B3D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74233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14:paraId="4936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CB7D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7A01C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56FDC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41224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教学区一体化茶边柜</w:t>
            </w:r>
          </w:p>
        </w:tc>
        <w:tc>
          <w:tcPr>
            <w:tcW w:w="880" w:type="dxa"/>
            <w:shd w:val="clear" w:color="auto" w:fill="auto"/>
            <w:vAlign w:val="center"/>
          </w:tcPr>
          <w:p w14:paraId="444A6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600C4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r>
      <w:tr w14:paraId="490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6AAF3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16BED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4FC93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2DCC8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茶艺教学隔热垫</w:t>
            </w:r>
          </w:p>
        </w:tc>
        <w:tc>
          <w:tcPr>
            <w:tcW w:w="880" w:type="dxa"/>
            <w:shd w:val="clear" w:color="auto" w:fill="auto"/>
            <w:vAlign w:val="center"/>
          </w:tcPr>
          <w:p w14:paraId="07F8A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张</w:t>
            </w:r>
          </w:p>
        </w:tc>
        <w:tc>
          <w:tcPr>
            <w:tcW w:w="929" w:type="dxa"/>
            <w:shd w:val="clear" w:color="auto" w:fill="auto"/>
            <w:vAlign w:val="center"/>
          </w:tcPr>
          <w:p w14:paraId="57D70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r>
      <w:tr w14:paraId="457A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39" w:type="dxa"/>
            <w:vMerge w:val="continue"/>
            <w:shd w:val="clear" w:color="auto" w:fill="auto"/>
            <w:vAlign w:val="center"/>
          </w:tcPr>
          <w:p w14:paraId="6FEE9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shd w:val="clear" w:color="auto" w:fill="auto"/>
            <w:vAlign w:val="center"/>
          </w:tcPr>
          <w:p w14:paraId="765C7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综合音乐教室</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bidi="ar"/>
              </w:rPr>
              <w:t>73㎡</w:t>
            </w:r>
          </w:p>
        </w:tc>
        <w:tc>
          <w:tcPr>
            <w:tcW w:w="1638" w:type="dxa"/>
            <w:shd w:val="clear" w:color="auto" w:fill="auto"/>
            <w:vAlign w:val="center"/>
          </w:tcPr>
          <w:p w14:paraId="1064C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6B4B6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高柜</w:t>
            </w:r>
          </w:p>
        </w:tc>
        <w:tc>
          <w:tcPr>
            <w:tcW w:w="880" w:type="dxa"/>
            <w:shd w:val="clear" w:color="auto" w:fill="auto"/>
            <w:vAlign w:val="center"/>
          </w:tcPr>
          <w:p w14:paraId="60965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平米</w:t>
            </w:r>
          </w:p>
        </w:tc>
        <w:tc>
          <w:tcPr>
            <w:tcW w:w="929" w:type="dxa"/>
            <w:shd w:val="clear" w:color="auto" w:fill="auto"/>
            <w:vAlign w:val="center"/>
          </w:tcPr>
          <w:p w14:paraId="19BE5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52</w:t>
            </w:r>
          </w:p>
        </w:tc>
      </w:tr>
      <w:tr w14:paraId="119B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5697A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shd w:val="clear" w:color="auto" w:fill="auto"/>
            <w:vAlign w:val="center"/>
          </w:tcPr>
          <w:p w14:paraId="6A434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掠影回声廊</w:t>
            </w:r>
          </w:p>
        </w:tc>
        <w:tc>
          <w:tcPr>
            <w:tcW w:w="1638" w:type="dxa"/>
            <w:shd w:val="clear" w:color="auto" w:fill="auto"/>
            <w:vAlign w:val="center"/>
          </w:tcPr>
          <w:p w14:paraId="0707D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08438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墙面折叠椅</w:t>
            </w:r>
          </w:p>
        </w:tc>
        <w:tc>
          <w:tcPr>
            <w:tcW w:w="880" w:type="dxa"/>
            <w:shd w:val="clear" w:color="auto" w:fill="auto"/>
            <w:vAlign w:val="center"/>
          </w:tcPr>
          <w:p w14:paraId="5C7AB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把</w:t>
            </w:r>
          </w:p>
        </w:tc>
        <w:tc>
          <w:tcPr>
            <w:tcW w:w="929" w:type="dxa"/>
            <w:shd w:val="clear" w:color="auto" w:fill="auto"/>
            <w:vAlign w:val="center"/>
          </w:tcPr>
          <w:p w14:paraId="2126D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r>
      <w:tr w14:paraId="429E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D6A5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restart"/>
            <w:shd w:val="clear" w:color="auto" w:fill="auto"/>
            <w:vAlign w:val="center"/>
          </w:tcPr>
          <w:p w14:paraId="5CBC4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虚拟演播厅</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34㎡</w:t>
            </w:r>
          </w:p>
        </w:tc>
        <w:tc>
          <w:tcPr>
            <w:tcW w:w="1638" w:type="dxa"/>
            <w:vMerge w:val="restart"/>
            <w:shd w:val="clear" w:color="auto" w:fill="auto"/>
            <w:vAlign w:val="center"/>
          </w:tcPr>
          <w:p w14:paraId="4418A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家具</w:t>
            </w:r>
          </w:p>
        </w:tc>
        <w:tc>
          <w:tcPr>
            <w:tcW w:w="3740" w:type="dxa"/>
            <w:shd w:val="clear" w:color="auto" w:fill="auto"/>
            <w:vAlign w:val="center"/>
          </w:tcPr>
          <w:p w14:paraId="59174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休闲单人沙发</w:t>
            </w:r>
          </w:p>
        </w:tc>
        <w:tc>
          <w:tcPr>
            <w:tcW w:w="880" w:type="dxa"/>
            <w:shd w:val="clear" w:color="auto" w:fill="auto"/>
            <w:vAlign w:val="center"/>
          </w:tcPr>
          <w:p w14:paraId="4660D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929" w:type="dxa"/>
            <w:shd w:val="clear" w:color="auto" w:fill="auto"/>
            <w:vAlign w:val="center"/>
          </w:tcPr>
          <w:p w14:paraId="3636C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14:paraId="765F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9D26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5E8AB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5A2DE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1B797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对谈区茶几</w:t>
            </w:r>
          </w:p>
        </w:tc>
        <w:tc>
          <w:tcPr>
            <w:tcW w:w="880" w:type="dxa"/>
            <w:shd w:val="clear" w:color="auto" w:fill="auto"/>
            <w:vAlign w:val="center"/>
          </w:tcPr>
          <w:p w14:paraId="2FB44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929" w:type="dxa"/>
            <w:shd w:val="clear" w:color="auto" w:fill="auto"/>
            <w:vAlign w:val="center"/>
          </w:tcPr>
          <w:p w14:paraId="7AFC4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4E0F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74FDE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327EA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4593D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rPr>
            </w:pPr>
          </w:p>
        </w:tc>
        <w:tc>
          <w:tcPr>
            <w:tcW w:w="3740" w:type="dxa"/>
            <w:shd w:val="clear" w:color="auto" w:fill="auto"/>
            <w:vAlign w:val="center"/>
          </w:tcPr>
          <w:p w14:paraId="578FD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智慧教室一体化培训椅</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提供样品</w:t>
            </w:r>
            <w:r>
              <w:rPr>
                <w:rFonts w:hint="eastAsia" w:ascii="宋体" w:hAnsi="宋体" w:cs="宋体"/>
                <w:b/>
                <w:bCs/>
                <w:color w:val="auto"/>
                <w:kern w:val="0"/>
                <w:sz w:val="21"/>
                <w:szCs w:val="21"/>
                <w:lang w:eastAsia="zh-CN" w:bidi="ar"/>
              </w:rPr>
              <w:t>）</w:t>
            </w:r>
          </w:p>
        </w:tc>
        <w:tc>
          <w:tcPr>
            <w:tcW w:w="880" w:type="dxa"/>
            <w:shd w:val="clear" w:color="auto" w:fill="auto"/>
            <w:vAlign w:val="center"/>
          </w:tcPr>
          <w:p w14:paraId="178FD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929" w:type="dxa"/>
            <w:shd w:val="clear" w:color="auto" w:fill="auto"/>
            <w:vAlign w:val="center"/>
          </w:tcPr>
          <w:p w14:paraId="2319C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r>
      <w:tr w14:paraId="151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7769B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restart"/>
            <w:shd w:val="clear" w:color="auto" w:fill="auto"/>
            <w:vAlign w:val="center"/>
          </w:tcPr>
          <w:p w14:paraId="14A20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休憩角</w:t>
            </w:r>
          </w:p>
        </w:tc>
        <w:tc>
          <w:tcPr>
            <w:tcW w:w="1638" w:type="dxa"/>
            <w:vMerge w:val="restart"/>
            <w:shd w:val="clear" w:color="auto" w:fill="auto"/>
            <w:vAlign w:val="center"/>
          </w:tcPr>
          <w:p w14:paraId="4A9D9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家具</w:t>
            </w:r>
          </w:p>
        </w:tc>
        <w:tc>
          <w:tcPr>
            <w:tcW w:w="3740" w:type="dxa"/>
            <w:shd w:val="clear" w:color="auto" w:fill="auto"/>
            <w:vAlign w:val="center"/>
          </w:tcPr>
          <w:p w14:paraId="46ADB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适老沙发</w:t>
            </w:r>
          </w:p>
        </w:tc>
        <w:tc>
          <w:tcPr>
            <w:tcW w:w="880" w:type="dxa"/>
            <w:shd w:val="clear" w:color="auto" w:fill="auto"/>
            <w:vAlign w:val="center"/>
          </w:tcPr>
          <w:p w14:paraId="65E06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929" w:type="dxa"/>
            <w:shd w:val="clear" w:color="auto" w:fill="auto"/>
            <w:vAlign w:val="center"/>
          </w:tcPr>
          <w:p w14:paraId="0B749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14:paraId="389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6163A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2D99E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4E31C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3740" w:type="dxa"/>
            <w:shd w:val="clear" w:color="auto" w:fill="auto"/>
            <w:vAlign w:val="center"/>
          </w:tcPr>
          <w:p w14:paraId="3CDA1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适老茶几</w:t>
            </w:r>
          </w:p>
        </w:tc>
        <w:tc>
          <w:tcPr>
            <w:tcW w:w="880" w:type="dxa"/>
            <w:shd w:val="clear" w:color="auto" w:fill="auto"/>
            <w:vAlign w:val="center"/>
          </w:tcPr>
          <w:p w14:paraId="72CF2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929" w:type="dxa"/>
            <w:shd w:val="clear" w:color="auto" w:fill="auto"/>
            <w:vAlign w:val="center"/>
          </w:tcPr>
          <w:p w14:paraId="2235E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774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73B8C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shd w:val="clear" w:color="auto" w:fill="auto"/>
            <w:vAlign w:val="center"/>
          </w:tcPr>
          <w:p w14:paraId="6FBCA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其他公区</w:t>
            </w:r>
          </w:p>
        </w:tc>
        <w:tc>
          <w:tcPr>
            <w:tcW w:w="1638" w:type="dxa"/>
            <w:shd w:val="clear" w:color="auto" w:fill="auto"/>
            <w:vAlign w:val="center"/>
          </w:tcPr>
          <w:p w14:paraId="6B568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家具</w:t>
            </w:r>
          </w:p>
        </w:tc>
        <w:tc>
          <w:tcPr>
            <w:tcW w:w="3740" w:type="dxa"/>
            <w:shd w:val="clear" w:color="auto" w:fill="auto"/>
            <w:vAlign w:val="center"/>
          </w:tcPr>
          <w:p w14:paraId="375D77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适老茶几</w:t>
            </w:r>
          </w:p>
        </w:tc>
        <w:tc>
          <w:tcPr>
            <w:tcW w:w="880" w:type="dxa"/>
            <w:shd w:val="clear" w:color="auto" w:fill="auto"/>
            <w:vAlign w:val="center"/>
          </w:tcPr>
          <w:p w14:paraId="4C9F3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929" w:type="dxa"/>
            <w:shd w:val="clear" w:color="auto" w:fill="auto"/>
            <w:vAlign w:val="center"/>
          </w:tcPr>
          <w:p w14:paraId="12258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1991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restart"/>
            <w:shd w:val="clear" w:color="auto" w:fill="auto"/>
            <w:vAlign w:val="center"/>
          </w:tcPr>
          <w:p w14:paraId="05738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1F</w:t>
            </w:r>
          </w:p>
        </w:tc>
        <w:tc>
          <w:tcPr>
            <w:tcW w:w="1283" w:type="dxa"/>
            <w:vMerge w:val="restart"/>
            <w:shd w:val="clear" w:color="auto" w:fill="auto"/>
            <w:vAlign w:val="center"/>
          </w:tcPr>
          <w:p w14:paraId="68309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咖啡区</w:t>
            </w:r>
          </w:p>
        </w:tc>
        <w:tc>
          <w:tcPr>
            <w:tcW w:w="1638" w:type="dxa"/>
            <w:vMerge w:val="restart"/>
            <w:shd w:val="clear" w:color="auto" w:fill="auto"/>
            <w:vAlign w:val="center"/>
          </w:tcPr>
          <w:p w14:paraId="0BBF5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家具</w:t>
            </w:r>
          </w:p>
        </w:tc>
        <w:tc>
          <w:tcPr>
            <w:tcW w:w="3740" w:type="dxa"/>
            <w:shd w:val="clear" w:color="auto" w:fill="auto"/>
            <w:vAlign w:val="center"/>
          </w:tcPr>
          <w:p w14:paraId="7C707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休闲圆桌</w:t>
            </w:r>
          </w:p>
        </w:tc>
        <w:tc>
          <w:tcPr>
            <w:tcW w:w="880" w:type="dxa"/>
            <w:shd w:val="clear" w:color="auto" w:fill="auto"/>
            <w:vAlign w:val="center"/>
          </w:tcPr>
          <w:p w14:paraId="47492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5DCA9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r>
      <w:tr w14:paraId="0EE0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vMerge w:val="continue"/>
            <w:shd w:val="clear" w:color="auto" w:fill="auto"/>
            <w:vAlign w:val="center"/>
          </w:tcPr>
          <w:p w14:paraId="295E4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rPr>
            </w:pPr>
          </w:p>
        </w:tc>
        <w:tc>
          <w:tcPr>
            <w:tcW w:w="1283" w:type="dxa"/>
            <w:vMerge w:val="continue"/>
            <w:shd w:val="clear" w:color="auto" w:fill="auto"/>
            <w:vAlign w:val="center"/>
          </w:tcPr>
          <w:p w14:paraId="42470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1638" w:type="dxa"/>
            <w:vMerge w:val="continue"/>
            <w:shd w:val="clear" w:color="auto" w:fill="auto"/>
            <w:vAlign w:val="center"/>
          </w:tcPr>
          <w:p w14:paraId="76902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rPr>
            </w:pPr>
          </w:p>
        </w:tc>
        <w:tc>
          <w:tcPr>
            <w:tcW w:w="3740" w:type="dxa"/>
            <w:shd w:val="clear" w:color="auto" w:fill="auto"/>
            <w:vAlign w:val="center"/>
          </w:tcPr>
          <w:p w14:paraId="577BD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休闲椅</w:t>
            </w:r>
          </w:p>
        </w:tc>
        <w:tc>
          <w:tcPr>
            <w:tcW w:w="880" w:type="dxa"/>
            <w:shd w:val="clear" w:color="auto" w:fill="auto"/>
            <w:vAlign w:val="center"/>
          </w:tcPr>
          <w:p w14:paraId="17C3E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929" w:type="dxa"/>
            <w:shd w:val="clear" w:color="auto" w:fill="auto"/>
            <w:vAlign w:val="center"/>
          </w:tcPr>
          <w:p w14:paraId="5E717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r>
      <w:tr w14:paraId="16F1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 w:type="dxa"/>
            <w:shd w:val="clear" w:color="auto" w:fill="auto"/>
            <w:vAlign w:val="center"/>
          </w:tcPr>
          <w:p w14:paraId="5C38A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B1F</w:t>
            </w:r>
          </w:p>
        </w:tc>
        <w:tc>
          <w:tcPr>
            <w:tcW w:w="1283" w:type="dxa"/>
            <w:shd w:val="clear" w:color="auto" w:fill="auto"/>
            <w:vAlign w:val="center"/>
          </w:tcPr>
          <w:p w14:paraId="2B9B9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舞动空间</w:t>
            </w:r>
          </w:p>
        </w:tc>
        <w:tc>
          <w:tcPr>
            <w:tcW w:w="1638" w:type="dxa"/>
            <w:shd w:val="clear" w:color="auto" w:fill="auto"/>
            <w:vAlign w:val="center"/>
          </w:tcPr>
          <w:p w14:paraId="081C5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家具</w:t>
            </w:r>
          </w:p>
        </w:tc>
        <w:tc>
          <w:tcPr>
            <w:tcW w:w="3740" w:type="dxa"/>
            <w:shd w:val="clear" w:color="auto" w:fill="auto"/>
            <w:vAlign w:val="center"/>
          </w:tcPr>
          <w:p w14:paraId="45968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开放座凳</w:t>
            </w:r>
          </w:p>
        </w:tc>
        <w:tc>
          <w:tcPr>
            <w:tcW w:w="880" w:type="dxa"/>
            <w:shd w:val="clear" w:color="auto" w:fill="auto"/>
            <w:vAlign w:val="center"/>
          </w:tcPr>
          <w:p w14:paraId="63E6A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929" w:type="dxa"/>
            <w:shd w:val="clear" w:color="auto" w:fill="auto"/>
            <w:vAlign w:val="center"/>
          </w:tcPr>
          <w:p w14:paraId="4CE83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w:t>
            </w:r>
          </w:p>
        </w:tc>
      </w:tr>
      <w:tr w14:paraId="6B7D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22" w:type="dxa"/>
            <w:gridSpan w:val="2"/>
            <w:shd w:val="clear" w:color="auto" w:fill="auto"/>
            <w:vAlign w:val="center"/>
          </w:tcPr>
          <w:p w14:paraId="64198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指定位置</w:t>
            </w:r>
          </w:p>
        </w:tc>
        <w:tc>
          <w:tcPr>
            <w:tcW w:w="1638" w:type="dxa"/>
            <w:shd w:val="clear" w:color="auto" w:fill="auto"/>
            <w:vAlign w:val="center"/>
          </w:tcPr>
          <w:p w14:paraId="00479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设备</w:t>
            </w:r>
          </w:p>
        </w:tc>
        <w:tc>
          <w:tcPr>
            <w:tcW w:w="3740" w:type="dxa"/>
            <w:shd w:val="clear" w:color="auto" w:fill="auto"/>
            <w:vAlign w:val="center"/>
          </w:tcPr>
          <w:p w14:paraId="59ABD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直饮水机（满足100-200人需要）</w:t>
            </w:r>
          </w:p>
        </w:tc>
        <w:tc>
          <w:tcPr>
            <w:tcW w:w="880" w:type="dxa"/>
            <w:shd w:val="clear" w:color="auto" w:fill="auto"/>
            <w:vAlign w:val="center"/>
          </w:tcPr>
          <w:p w14:paraId="3ACD6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929" w:type="dxa"/>
            <w:shd w:val="clear" w:color="auto" w:fill="auto"/>
            <w:vAlign w:val="center"/>
          </w:tcPr>
          <w:p w14:paraId="6140E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bl>
    <w:p w14:paraId="17FBCAC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zh-CN" w:eastAsia="zh-CN"/>
        </w:rPr>
        <w:t>3、项目要求</w:t>
      </w:r>
    </w:p>
    <w:p w14:paraId="7599EA5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highlight w:val="none"/>
          <w:lang w:val="zh-CN" w:eastAsia="zh-CN"/>
        </w:rPr>
        <w:t>家具种类及规格：涵盖教室桌椅、</w:t>
      </w:r>
      <w:r>
        <w:rPr>
          <w:rFonts w:hint="eastAsia" w:ascii="宋体" w:hAnsi="宋体"/>
          <w:bCs/>
          <w:szCs w:val="21"/>
          <w:highlight w:val="none"/>
          <w:lang w:val="en-US" w:eastAsia="zh-CN"/>
        </w:rPr>
        <w:t>游牧式学习桌椅套件</w:t>
      </w:r>
      <w:r>
        <w:rPr>
          <w:rFonts w:hint="eastAsia" w:ascii="宋体" w:hAnsi="宋体"/>
          <w:bCs/>
          <w:szCs w:val="21"/>
          <w:highlight w:val="none"/>
          <w:lang w:val="zh-CN" w:eastAsia="zh-CN"/>
        </w:rPr>
        <w:t>、高柜、适老沙发、适老茶几、适老茶几、休闲圆桌、休闲椅、开放座凳等各类教学及配套家具。所有家具的规格尺寸应符合人体工程学原理，满足老年人的使用需求。例如，教室</w:t>
      </w:r>
      <w:r>
        <w:rPr>
          <w:rFonts w:hint="eastAsia" w:ascii="宋体" w:hAnsi="宋体"/>
          <w:bCs/>
          <w:szCs w:val="21"/>
          <w:highlight w:val="none"/>
          <w:lang w:val="en-US" w:eastAsia="zh-CN"/>
        </w:rPr>
        <w:t>带轮</w:t>
      </w:r>
      <w:r>
        <w:rPr>
          <w:rFonts w:hint="eastAsia" w:ascii="宋体" w:hAnsi="宋体"/>
          <w:bCs/>
          <w:szCs w:val="21"/>
          <w:highlight w:val="none"/>
          <w:lang w:val="zh-CN" w:eastAsia="zh-CN"/>
        </w:rPr>
        <w:t>座椅高度应可调节，方便不同身高的老年人就座；书桌桌面高度和深度应适宜，保证书写和放置物品的</w:t>
      </w:r>
      <w:r>
        <w:rPr>
          <w:rFonts w:hint="eastAsia" w:ascii="宋体" w:hAnsi="宋体"/>
          <w:bCs/>
          <w:szCs w:val="21"/>
          <w:lang w:val="zh-CN" w:eastAsia="zh-CN"/>
        </w:rPr>
        <w:t>舒适。</w:t>
      </w:r>
    </w:p>
    <w:p w14:paraId="10B98ED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材质要求：选用环保、安全、耐用的材料。木材应选用优质实木或符合环保标准的人造板材，如 E1 级及以上的多层板、中密度纤维板等，木材需经过干燥、防虫、防腐处理；金属部件应采用优质钢材或铝合金，表面进行防锈、防腐处理；软体部分（如座椅坐垫、靠背）应采用环保型海绵和透气、耐磨的面料，确保对老年人的健康无害。</w:t>
      </w:r>
    </w:p>
    <w:p w14:paraId="7D2F467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质量标准：家具应符合国家相关质量标准和规范，如 GB/T 3324-2017《木家具通用技术条件》、GB 18580-2017《室内装饰装修材料人造板及其制品中甲醛释放限量》等。结构应牢固稳定，焊接处应平整、光滑，无虚焊、漏焊；螺丝、连接件等应紧固，无松动；表面应平整、光滑，无裂缝、毛刺、变形等缺陷。</w:t>
      </w:r>
    </w:p>
    <w:p w14:paraId="344BFB9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安全性要求：家具的边角应进行圆润处理，避免尖锐边角对老年人造成磕碰伤害；桌椅等家具应具有良好的稳定性，在正常使用情况下不会轻易倾倒；电器设备（如有）应符合相关安全标准，具备漏电保护等安全措施。</w:t>
      </w:r>
    </w:p>
    <w:p w14:paraId="764B2B7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功能要求：根据不同教学场景的需求，家具应具备相应的功能。如教室桌椅应便于移动和摆放，以适应不同的教学组织形式；储物柜应具有足够的存储空间，方便存放教学用品和学员个人物品；舞蹈教室把杆应安装牢固，高度可调节，满足不同身高学员的训练需求。</w:t>
      </w:r>
    </w:p>
    <w:p w14:paraId="3F1E7CA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b/>
          <w:bCs w:val="0"/>
          <w:szCs w:val="21"/>
          <w:highlight w:val="cyan"/>
          <w:lang w:val="en-US" w:eastAsia="zh-CN"/>
        </w:rPr>
      </w:pPr>
      <w:r>
        <w:rPr>
          <w:rFonts w:hint="eastAsia" w:ascii="宋体" w:hAnsi="宋体"/>
          <w:b/>
          <w:bCs w:val="0"/>
          <w:szCs w:val="21"/>
          <w:lang w:val="en-US" w:eastAsia="zh-CN"/>
        </w:rPr>
        <w:t>4、</w:t>
      </w:r>
      <w:r>
        <w:rPr>
          <w:rFonts w:hint="eastAsia" w:ascii="宋体" w:hAnsi="宋体"/>
          <w:b/>
          <w:bCs w:val="0"/>
          <w:szCs w:val="21"/>
          <w:lang w:val="zh-CN" w:eastAsia="zh-CN"/>
        </w:rPr>
        <w:t>项目周期</w:t>
      </w:r>
    </w:p>
    <w:p w14:paraId="305A79E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供货周期：自合同签订之日起</w:t>
      </w:r>
      <w:r>
        <w:rPr>
          <w:rFonts w:hint="eastAsia" w:ascii="宋体" w:hAnsi="宋体"/>
          <w:bCs/>
          <w:szCs w:val="21"/>
          <w:lang w:val="en-US" w:eastAsia="zh-CN"/>
        </w:rPr>
        <w:t>20</w:t>
      </w:r>
      <w:r>
        <w:rPr>
          <w:rFonts w:hint="eastAsia" w:ascii="宋体" w:hAnsi="宋体"/>
          <w:bCs/>
          <w:szCs w:val="21"/>
          <w:lang w:val="zh-CN" w:eastAsia="zh-CN"/>
        </w:rPr>
        <w:t>日历天内完成所有教学家具的生产、采购和供货。</w:t>
      </w:r>
    </w:p>
    <w:p w14:paraId="649B80A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安装调试周期：供货完成后</w:t>
      </w:r>
      <w:r>
        <w:rPr>
          <w:rFonts w:hint="eastAsia" w:ascii="宋体" w:hAnsi="宋体"/>
          <w:bCs/>
          <w:szCs w:val="21"/>
          <w:lang w:val="en-US" w:eastAsia="zh-CN"/>
        </w:rPr>
        <w:t>10</w:t>
      </w:r>
      <w:r>
        <w:rPr>
          <w:rFonts w:hint="eastAsia" w:ascii="宋体" w:hAnsi="宋体"/>
          <w:bCs/>
          <w:szCs w:val="21"/>
          <w:lang w:val="zh-CN" w:eastAsia="zh-CN"/>
        </w:rPr>
        <w:t>日历天内完成所有家具的安装、调试和摆放，保证家具能够正常使用。</w:t>
      </w:r>
    </w:p>
    <w:bookmarkEnd w:id="4"/>
    <w:p w14:paraId="590C265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b/>
          <w:bCs w:val="0"/>
          <w:szCs w:val="21"/>
          <w:lang w:val="en-US" w:eastAsia="zh-CN"/>
        </w:rPr>
      </w:pPr>
      <w:r>
        <w:rPr>
          <w:rFonts w:hint="eastAsia" w:ascii="宋体" w:hAnsi="宋体"/>
          <w:b/>
          <w:bCs w:val="0"/>
          <w:szCs w:val="21"/>
          <w:lang w:val="en-US" w:eastAsia="zh-CN"/>
        </w:rPr>
        <w:t>5、</w:t>
      </w:r>
      <w:r>
        <w:rPr>
          <w:rFonts w:hint="eastAsia" w:ascii="宋体" w:hAnsi="宋体"/>
          <w:b/>
          <w:bCs w:val="0"/>
          <w:szCs w:val="21"/>
          <w:lang w:val="zh-CN" w:eastAsia="zh-CN"/>
        </w:rPr>
        <w:t>项目实施</w:t>
      </w:r>
      <w:r>
        <w:rPr>
          <w:rFonts w:hint="eastAsia" w:ascii="宋体" w:hAnsi="宋体"/>
          <w:b/>
          <w:bCs w:val="0"/>
          <w:szCs w:val="21"/>
          <w:lang w:val="en-US" w:eastAsia="zh-CN"/>
        </w:rPr>
        <w:t>要求</w:t>
      </w:r>
    </w:p>
    <w:p w14:paraId="35DFA0A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供货要求：供应商应按照招标文件和合同要求，按时、按质、按量提供教学家具。在供货前，需提前通知采购人进行货物验收，经采购人确认无误后方可进行安装。</w:t>
      </w:r>
    </w:p>
    <w:p w14:paraId="7A74163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安装要求：供应商应具备专业的安装团队，按照规范的安装流程进行施工。安装过程中应注意保护现场环境，避免对老年大学的现有设施和装修造成损坏。安装完成后，应清理现场，保持整洁。</w:t>
      </w:r>
    </w:p>
    <w:p w14:paraId="6D8BA4C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en-US" w:eastAsia="zh-CN"/>
        </w:rPr>
        <w:t>6、</w:t>
      </w:r>
      <w:r>
        <w:rPr>
          <w:rFonts w:hint="eastAsia" w:ascii="宋体" w:hAnsi="宋体"/>
          <w:b/>
          <w:bCs w:val="0"/>
          <w:szCs w:val="21"/>
          <w:lang w:val="zh-CN" w:eastAsia="zh-CN"/>
        </w:rPr>
        <w:t>售后服务</w:t>
      </w:r>
    </w:p>
    <w:p w14:paraId="0FC1CA5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bCs/>
          <w:szCs w:val="21"/>
          <w:highlight w:val="none"/>
          <w:lang w:val="en-US" w:eastAsia="zh-CN"/>
        </w:rPr>
      </w:pPr>
      <w:r>
        <w:rPr>
          <w:rFonts w:hint="eastAsia" w:ascii="宋体" w:hAnsi="宋体"/>
          <w:bCs/>
          <w:szCs w:val="21"/>
          <w:highlight w:val="none"/>
          <w:lang w:val="en-US" w:eastAsia="zh-CN"/>
        </w:rPr>
        <w:t>免费质保期：五年。</w:t>
      </w:r>
    </w:p>
    <w:p w14:paraId="4E8C714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highlight w:val="none"/>
          <w:lang w:val="zh-CN" w:eastAsia="zh-CN"/>
        </w:rPr>
      </w:pPr>
      <w:r>
        <w:rPr>
          <w:rFonts w:hint="eastAsia" w:ascii="宋体" w:hAnsi="宋体"/>
          <w:bCs/>
          <w:szCs w:val="21"/>
          <w:highlight w:val="none"/>
          <w:lang w:val="zh-CN" w:eastAsia="zh-CN"/>
        </w:rPr>
        <w:t>供应商应提供完善的售后服务，包括但不限于家具的维修、保养、更换等。在质保期内，对因质量问题导致的家具损坏，应免费进行维修或更换；质保期外，应提供合理的维修和保养服务，并按成本价收取零部件费用。</w:t>
      </w:r>
    </w:p>
    <w:p w14:paraId="56F8D1D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b/>
          <w:bCs w:val="0"/>
          <w:szCs w:val="21"/>
          <w:highlight w:val="none"/>
          <w:lang w:val="en-US" w:eastAsia="zh-CN"/>
        </w:rPr>
      </w:pPr>
      <w:r>
        <w:rPr>
          <w:rFonts w:hint="eastAsia" w:ascii="宋体" w:hAnsi="宋体"/>
          <w:b/>
          <w:bCs w:val="0"/>
          <w:szCs w:val="21"/>
          <w:highlight w:val="none"/>
          <w:lang w:val="en-US" w:eastAsia="zh-CN"/>
        </w:rPr>
        <w:t>7、</w:t>
      </w:r>
      <w:r>
        <w:rPr>
          <w:rFonts w:hint="eastAsia" w:ascii="宋体" w:hAnsi="宋体"/>
          <w:b/>
          <w:bCs w:val="0"/>
          <w:szCs w:val="21"/>
          <w:highlight w:val="none"/>
          <w:lang w:val="zh-CN" w:eastAsia="zh-CN"/>
        </w:rPr>
        <w:t>项目验收</w:t>
      </w:r>
      <w:r>
        <w:rPr>
          <w:rFonts w:hint="eastAsia" w:ascii="宋体" w:hAnsi="宋体"/>
          <w:b/>
          <w:bCs w:val="0"/>
          <w:szCs w:val="21"/>
          <w:highlight w:val="none"/>
          <w:lang w:val="en-US" w:eastAsia="zh-CN"/>
        </w:rPr>
        <w:t>要求</w:t>
      </w:r>
    </w:p>
    <w:p w14:paraId="75FCA62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初步验收：货物到达现场后，采购人对货物的数量、规格、外观等进行初步检查，如发现货物与合同要求不符或存在质量问题，供应商应在规定时间内进行整改或更换。</w:t>
      </w:r>
    </w:p>
    <w:p w14:paraId="0BF1A9C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安装验收：家具安装完成后，供应商应向采购人提交验收申请。采购人组织相关人员对家具的安装质量、功能、安全性等进行全面验收，包括检查家具的安装是否牢固、平稳，功能是否正常，是否存在安全隐患等。</w:t>
      </w:r>
    </w:p>
    <w:p w14:paraId="7E40A85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szCs w:val="21"/>
          <w:lang w:val="zh-CN" w:eastAsia="zh-CN"/>
        </w:rPr>
      </w:pPr>
      <w:r>
        <w:rPr>
          <w:rFonts w:hint="eastAsia" w:ascii="宋体" w:hAnsi="宋体"/>
          <w:bCs/>
          <w:szCs w:val="21"/>
          <w:lang w:val="zh-CN" w:eastAsia="zh-CN"/>
        </w:rPr>
        <w:t>最终验收：采购人进行最终验收。如在最终验收中发现家具存在质量问题或不符合合同要求，供应商应负责解决，直至采购人满意为止。验收合格后，双方签署验收报告。</w:t>
      </w:r>
    </w:p>
    <w:p w14:paraId="4EA2307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szCs w:val="21"/>
          <w:lang w:val="zh-CN" w:eastAsia="zh-CN"/>
        </w:rPr>
      </w:pPr>
      <w:r>
        <w:rPr>
          <w:rFonts w:hint="eastAsia" w:ascii="宋体" w:hAnsi="宋体"/>
          <w:b/>
          <w:bCs w:val="0"/>
          <w:szCs w:val="21"/>
          <w:lang w:val="en-US" w:eastAsia="zh-CN"/>
        </w:rPr>
        <w:t>8</w:t>
      </w:r>
      <w:r>
        <w:rPr>
          <w:rFonts w:hint="eastAsia" w:ascii="宋体" w:hAnsi="宋体"/>
          <w:b/>
          <w:bCs w:val="0"/>
          <w:szCs w:val="21"/>
          <w:lang w:val="zh-CN" w:eastAsia="zh-CN"/>
        </w:rPr>
        <w:t>、</w:t>
      </w:r>
      <w:r>
        <w:rPr>
          <w:rFonts w:hint="eastAsia" w:ascii="宋体" w:hAnsi="宋体"/>
          <w:b/>
          <w:bCs w:val="0"/>
          <w:szCs w:val="21"/>
          <w:lang w:val="en-US" w:eastAsia="zh-CN"/>
        </w:rPr>
        <w:t>设备</w:t>
      </w:r>
      <w:r>
        <w:rPr>
          <w:rFonts w:hint="eastAsia" w:ascii="宋体" w:hAnsi="宋体"/>
          <w:b/>
          <w:bCs w:val="0"/>
          <w:szCs w:val="21"/>
          <w:lang w:val="zh-CN" w:eastAsia="zh-CN"/>
        </w:rPr>
        <w:t>性能要求</w:t>
      </w:r>
    </w:p>
    <w:tbl>
      <w:tblPr>
        <w:tblStyle w:val="2"/>
        <w:tblW w:w="9607" w:type="dxa"/>
        <w:tblInd w:w="0" w:type="dxa"/>
        <w:tblLayout w:type="autofit"/>
        <w:tblCellMar>
          <w:top w:w="0" w:type="dxa"/>
          <w:left w:w="108" w:type="dxa"/>
          <w:bottom w:w="0" w:type="dxa"/>
          <w:right w:w="108" w:type="dxa"/>
        </w:tblCellMar>
      </w:tblPr>
      <w:tblGrid>
        <w:gridCol w:w="766"/>
        <w:gridCol w:w="1941"/>
        <w:gridCol w:w="6900"/>
      </w:tblGrid>
      <w:tr w14:paraId="61773193">
        <w:tblPrEx>
          <w:tblCellMar>
            <w:top w:w="0" w:type="dxa"/>
            <w:left w:w="108" w:type="dxa"/>
            <w:bottom w:w="0" w:type="dxa"/>
            <w:right w:w="108" w:type="dxa"/>
          </w:tblCellMar>
        </w:tblPrEx>
        <w:trPr>
          <w:trHeight w:val="525"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887A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941" w:type="dxa"/>
            <w:tcBorders>
              <w:top w:val="single" w:color="auto" w:sz="4" w:space="0"/>
              <w:left w:val="nil"/>
              <w:bottom w:val="single" w:color="auto" w:sz="4" w:space="0"/>
              <w:right w:val="single" w:color="auto" w:sz="4" w:space="0"/>
            </w:tcBorders>
            <w:shd w:val="clear" w:color="auto" w:fill="auto"/>
            <w:vAlign w:val="center"/>
          </w:tcPr>
          <w:p w14:paraId="61B37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货物名称</w:t>
            </w:r>
          </w:p>
        </w:tc>
        <w:tc>
          <w:tcPr>
            <w:tcW w:w="6900" w:type="dxa"/>
            <w:tcBorders>
              <w:top w:val="single" w:color="auto" w:sz="4" w:space="0"/>
              <w:left w:val="nil"/>
              <w:bottom w:val="single" w:color="auto" w:sz="4" w:space="0"/>
              <w:right w:val="single" w:color="auto" w:sz="4" w:space="0"/>
            </w:tcBorders>
            <w:shd w:val="clear" w:color="auto" w:fill="auto"/>
            <w:noWrap/>
            <w:vAlign w:val="center"/>
          </w:tcPr>
          <w:p w14:paraId="396E0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参数要求</w:t>
            </w:r>
          </w:p>
        </w:tc>
      </w:tr>
      <w:tr w14:paraId="5FE582B8">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131FB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941" w:type="dxa"/>
            <w:tcBorders>
              <w:top w:val="nil"/>
              <w:left w:val="nil"/>
              <w:bottom w:val="single" w:color="auto" w:sz="4" w:space="0"/>
              <w:right w:val="single" w:color="auto" w:sz="4" w:space="0"/>
            </w:tcBorders>
            <w:shd w:val="clear" w:color="auto" w:fill="auto"/>
            <w:vAlign w:val="center"/>
          </w:tcPr>
          <w:p w14:paraId="0E772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单人可折叠桌</w:t>
            </w:r>
          </w:p>
        </w:tc>
        <w:tc>
          <w:tcPr>
            <w:tcW w:w="6900" w:type="dxa"/>
            <w:tcBorders>
              <w:top w:val="nil"/>
              <w:left w:val="nil"/>
              <w:bottom w:val="single" w:color="auto" w:sz="4" w:space="0"/>
              <w:right w:val="single" w:color="auto" w:sz="4" w:space="0"/>
            </w:tcBorders>
            <w:shd w:val="clear" w:color="auto" w:fill="auto"/>
            <w:vAlign w:val="center"/>
          </w:tcPr>
          <w:p w14:paraId="164D210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木质桌面，厚度≥15mm，长≥60cm、宽≥40cm，</w:t>
            </w:r>
            <w:r>
              <w:rPr>
                <w:rFonts w:hint="eastAsia" w:ascii="宋体" w:hAnsi="宋体" w:cs="宋体"/>
                <w:color w:val="auto"/>
                <w:kern w:val="0"/>
                <w:sz w:val="21"/>
                <w:szCs w:val="21"/>
                <w:highlight w:val="none"/>
                <w:lang w:val="en-US" w:eastAsia="zh-CN"/>
                <w14:ligatures w14:val="none"/>
              </w:rPr>
              <w:t>可折叠收纳，挡板厚度≥15mm，架子和侧脚采用冷轧钢，壁厚度≥1.5mm，高温静电喷粉，横梁采用冷轧钢，厚度≥1.2mm，书网≥φ12mm圆管，圆管采用厚度≥0.4mm不锈钢，两边塑料件组装，360°静音万向轮。</w:t>
            </w:r>
          </w:p>
        </w:tc>
      </w:tr>
      <w:tr w14:paraId="3C964A54">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505D6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941" w:type="dxa"/>
            <w:tcBorders>
              <w:top w:val="nil"/>
              <w:left w:val="nil"/>
              <w:bottom w:val="single" w:color="auto" w:sz="4" w:space="0"/>
              <w:right w:val="single" w:color="auto" w:sz="4" w:space="0"/>
            </w:tcBorders>
            <w:shd w:val="clear" w:color="auto" w:fill="auto"/>
            <w:vAlign w:val="center"/>
          </w:tcPr>
          <w:p w14:paraId="00474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游牧式学习桌椅套件</w:t>
            </w:r>
          </w:p>
        </w:tc>
        <w:tc>
          <w:tcPr>
            <w:tcW w:w="6900" w:type="dxa"/>
            <w:tcBorders>
              <w:top w:val="nil"/>
              <w:left w:val="nil"/>
              <w:bottom w:val="single" w:color="auto" w:sz="4" w:space="0"/>
              <w:right w:val="single" w:color="auto" w:sz="4" w:space="0"/>
            </w:tcBorders>
            <w:shd w:val="clear" w:color="auto" w:fill="auto"/>
            <w:vAlign w:val="center"/>
          </w:tcPr>
          <w:p w14:paraId="49092D0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14:ligatures w14:val="none"/>
              </w:rPr>
              <w:t>木质桌面，厚度≥25mm，长≥70cm，宽≥60cm，碳钢成型桌架。椅子坐垫可上下高度调节，前后坐深调节范围≥8cm，桌子可以上下高度调节，高度范围60cm-80cm，桌面可以调节角度，靠背可以前后追背，范围≥10cm，符合人体工学，承重≥200斤。桌椅一体设计，底座长≥74cm，360°静音万向轮。</w:t>
            </w:r>
          </w:p>
        </w:tc>
      </w:tr>
      <w:tr w14:paraId="631085A1">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0717E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941" w:type="dxa"/>
            <w:tcBorders>
              <w:top w:val="nil"/>
              <w:left w:val="nil"/>
              <w:bottom w:val="single" w:color="auto" w:sz="4" w:space="0"/>
              <w:right w:val="single" w:color="auto" w:sz="4" w:space="0"/>
            </w:tcBorders>
            <w:shd w:val="clear" w:color="auto" w:fill="auto"/>
            <w:vAlign w:val="center"/>
          </w:tcPr>
          <w:p w14:paraId="5020E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单人可折叠桌</w:t>
            </w:r>
          </w:p>
        </w:tc>
        <w:tc>
          <w:tcPr>
            <w:tcW w:w="6900" w:type="dxa"/>
            <w:tcBorders>
              <w:top w:val="nil"/>
              <w:left w:val="nil"/>
              <w:bottom w:val="single" w:color="auto" w:sz="4" w:space="0"/>
              <w:right w:val="single" w:color="auto" w:sz="4" w:space="0"/>
            </w:tcBorders>
            <w:shd w:val="clear" w:color="auto" w:fill="auto"/>
            <w:vAlign w:val="center"/>
          </w:tcPr>
          <w:p w14:paraId="58B1647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木质桌面，厚度≥15mm，长≥60cm、宽≥40cm，</w:t>
            </w:r>
            <w:r>
              <w:rPr>
                <w:rFonts w:hint="eastAsia" w:ascii="宋体" w:hAnsi="宋体" w:cs="宋体"/>
                <w:color w:val="auto"/>
                <w:kern w:val="0"/>
                <w:sz w:val="21"/>
                <w:szCs w:val="21"/>
                <w:highlight w:val="none"/>
                <w:lang w:val="en-US" w:eastAsia="zh-CN"/>
                <w14:ligatures w14:val="none"/>
              </w:rPr>
              <w:t>可折叠收纳，挡板厚度≥15mm，架子和侧脚采用冷轧钢，壁厚度≥1.5mm，高温静电喷粉，横梁采用冷轧钢，厚度≥1.2mm，书网≥φ12mm圆管，圆管采用厚度≥0.4mm不锈钢，两边塑料件组装，</w:t>
            </w:r>
            <w:r>
              <w:rPr>
                <w:rFonts w:hint="eastAsia" w:ascii="宋体" w:hAnsi="宋体" w:cs="宋体"/>
                <w:color w:val="auto"/>
                <w:szCs w:val="21"/>
                <w:highlight w:val="none"/>
              </w:rPr>
              <w:t>万向滚轮。</w:t>
            </w:r>
          </w:p>
        </w:tc>
      </w:tr>
      <w:tr w14:paraId="12A8F6B9">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1F4DA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941" w:type="dxa"/>
            <w:tcBorders>
              <w:top w:val="nil"/>
              <w:left w:val="nil"/>
              <w:bottom w:val="single" w:color="auto" w:sz="4" w:space="0"/>
              <w:right w:val="single" w:color="auto" w:sz="4" w:space="0"/>
            </w:tcBorders>
            <w:shd w:val="clear" w:color="auto" w:fill="auto"/>
            <w:vAlign w:val="center"/>
          </w:tcPr>
          <w:p w14:paraId="13E25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可折叠画架</w:t>
            </w:r>
          </w:p>
        </w:tc>
        <w:tc>
          <w:tcPr>
            <w:tcW w:w="6900" w:type="dxa"/>
            <w:tcBorders>
              <w:top w:val="nil"/>
              <w:left w:val="nil"/>
              <w:bottom w:val="single" w:color="auto" w:sz="4" w:space="0"/>
              <w:right w:val="single" w:color="auto" w:sz="4" w:space="0"/>
            </w:tcBorders>
            <w:shd w:val="clear" w:color="auto" w:fill="auto"/>
            <w:vAlign w:val="center"/>
          </w:tcPr>
          <w:p w14:paraId="6E0AA77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画架总高≥170cm、</w:t>
            </w:r>
            <w:r>
              <w:rPr>
                <w:rFonts w:hint="eastAsia" w:ascii="宋体" w:hAnsi="宋体" w:cs="宋体"/>
                <w:color w:val="auto"/>
                <w:kern w:val="0"/>
                <w:sz w:val="21"/>
                <w:szCs w:val="21"/>
                <w:highlight w:val="none"/>
                <w:lang w:val="en-US" w:eastAsia="zh-CN"/>
                <w14:ligatures w14:val="none"/>
              </w:rPr>
              <w:t>最大置画高度≥120cm，画架宽度≥60cm，卡托宽度≥3.5cm，后倾角最大距离≥122cm，进口松木，表面烤漆工艺。</w:t>
            </w:r>
          </w:p>
        </w:tc>
      </w:tr>
      <w:tr w14:paraId="2C43BF09">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1EAF8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941" w:type="dxa"/>
            <w:tcBorders>
              <w:top w:val="nil"/>
              <w:left w:val="nil"/>
              <w:bottom w:val="single" w:color="auto" w:sz="4" w:space="0"/>
              <w:right w:val="single" w:color="auto" w:sz="4" w:space="0"/>
            </w:tcBorders>
            <w:shd w:val="clear" w:color="auto" w:fill="auto"/>
            <w:vAlign w:val="center"/>
          </w:tcPr>
          <w:p w14:paraId="76825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梯形拼接桌带轮</w:t>
            </w:r>
          </w:p>
        </w:tc>
        <w:tc>
          <w:tcPr>
            <w:tcW w:w="6900" w:type="dxa"/>
            <w:tcBorders>
              <w:top w:val="nil"/>
              <w:left w:val="nil"/>
              <w:bottom w:val="single" w:color="auto" w:sz="4" w:space="0"/>
              <w:right w:val="single" w:color="auto" w:sz="4" w:space="0"/>
            </w:tcBorders>
            <w:shd w:val="clear" w:color="auto" w:fill="auto"/>
            <w:vAlign w:val="center"/>
          </w:tcPr>
          <w:p w14:paraId="084109D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木质桌面，厚度≥15mm，</w:t>
            </w:r>
            <w:r>
              <w:rPr>
                <w:rFonts w:hint="eastAsia" w:ascii="宋体" w:hAnsi="宋体" w:cs="宋体"/>
                <w:color w:val="auto"/>
                <w:kern w:val="0"/>
                <w:sz w:val="21"/>
                <w:szCs w:val="21"/>
                <w:highlight w:val="none"/>
                <w:lang w:val="en-US" w:eastAsia="zh-CN"/>
                <w14:ligatures w14:val="none"/>
              </w:rPr>
              <w:t>可折叠收纳，挡板厚度≥15mm，架子和侧脚采用冷轧钢，壁厚度≥1.5mm，高温静电喷粉，横梁采用冷轧钢，厚度≥1.2mm，书网≥φ12mm圆管，圆管采用厚度≥0.4mm不锈钢，两边塑料件组装，360°静音万向轮，</w:t>
            </w:r>
            <w:r>
              <w:rPr>
                <w:rFonts w:hint="eastAsia" w:ascii="宋体" w:hAnsi="宋体" w:cs="宋体"/>
                <w:color w:val="auto"/>
                <w:szCs w:val="21"/>
                <w:highlight w:val="none"/>
              </w:rPr>
              <w:t>拼接尺寸直径≥1.5米。</w:t>
            </w:r>
          </w:p>
        </w:tc>
      </w:tr>
      <w:tr w14:paraId="1FD07AB0">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31D73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941" w:type="dxa"/>
            <w:tcBorders>
              <w:top w:val="nil"/>
              <w:left w:val="nil"/>
              <w:bottom w:val="single" w:color="auto" w:sz="4" w:space="0"/>
              <w:right w:val="single" w:color="auto" w:sz="4" w:space="0"/>
            </w:tcBorders>
            <w:shd w:val="clear" w:color="auto" w:fill="auto"/>
            <w:vAlign w:val="center"/>
          </w:tcPr>
          <w:p w14:paraId="4DC66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可折叠双人桌带轮</w:t>
            </w:r>
          </w:p>
        </w:tc>
        <w:tc>
          <w:tcPr>
            <w:tcW w:w="6900" w:type="dxa"/>
            <w:tcBorders>
              <w:top w:val="nil"/>
              <w:left w:val="nil"/>
              <w:bottom w:val="single" w:color="auto" w:sz="4" w:space="0"/>
              <w:right w:val="single" w:color="auto" w:sz="4" w:space="0"/>
            </w:tcBorders>
            <w:shd w:val="clear" w:color="auto" w:fill="auto"/>
            <w:vAlign w:val="center"/>
          </w:tcPr>
          <w:p w14:paraId="0DFE440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木质桌面，厚度≥15mm，桌子长≥110cm、宽≥40cm、高≥75cm，</w:t>
            </w:r>
            <w:r>
              <w:rPr>
                <w:rFonts w:hint="eastAsia" w:ascii="宋体" w:hAnsi="宋体" w:cs="宋体"/>
                <w:color w:val="auto"/>
                <w:kern w:val="0"/>
                <w:sz w:val="21"/>
                <w:szCs w:val="21"/>
                <w:highlight w:val="none"/>
                <w:lang w:val="en-US" w:eastAsia="zh-CN"/>
                <w14:ligatures w14:val="none"/>
              </w:rPr>
              <w:t>可折叠收纳，挡板厚度≥15mm，架子和侧脚采用冷轧钢，壁厚度≥1.5mm，高温静电喷粉，横梁采用冷轧钢，厚度≥1.2mm，书网≥φ12mm圆管，圆管采用厚度≥0.4mm不锈钢，两边塑料件组装，</w:t>
            </w:r>
            <w:r>
              <w:rPr>
                <w:rFonts w:hint="eastAsia" w:ascii="宋体" w:hAnsi="宋体" w:cs="宋体"/>
                <w:color w:val="auto"/>
                <w:szCs w:val="21"/>
                <w:highlight w:val="none"/>
              </w:rPr>
              <w:t>360°静音万向轮。</w:t>
            </w:r>
          </w:p>
        </w:tc>
      </w:tr>
      <w:tr w14:paraId="5D03BC79">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3F45D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1941" w:type="dxa"/>
            <w:tcBorders>
              <w:top w:val="nil"/>
              <w:left w:val="nil"/>
              <w:bottom w:val="single" w:color="auto" w:sz="4" w:space="0"/>
              <w:right w:val="single" w:color="auto" w:sz="4" w:space="0"/>
            </w:tcBorders>
            <w:shd w:val="clear" w:color="auto" w:fill="auto"/>
            <w:vAlign w:val="center"/>
          </w:tcPr>
          <w:p w14:paraId="4CA4B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带轮培训椅</w:t>
            </w:r>
          </w:p>
        </w:tc>
        <w:tc>
          <w:tcPr>
            <w:tcW w:w="6900" w:type="dxa"/>
            <w:tcBorders>
              <w:top w:val="nil"/>
              <w:left w:val="nil"/>
              <w:bottom w:val="single" w:color="auto" w:sz="4" w:space="0"/>
              <w:right w:val="single" w:color="auto" w:sz="4" w:space="0"/>
            </w:tcBorders>
            <w:shd w:val="clear" w:color="auto" w:fill="auto"/>
            <w:vAlign w:val="center"/>
          </w:tcPr>
          <w:p w14:paraId="28980D9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符合人体工学，</w:t>
            </w:r>
            <w:r>
              <w:rPr>
                <w:rFonts w:hint="eastAsia" w:ascii="宋体" w:hAnsi="宋体" w:cs="宋体"/>
                <w:color w:val="auto"/>
                <w:kern w:val="0"/>
                <w:sz w:val="21"/>
                <w:szCs w:val="21"/>
                <w:highlight w:val="none"/>
                <w:lang w:val="en-US" w:eastAsia="zh-CN"/>
                <w14:ligatures w14:val="none"/>
              </w:rPr>
              <w:t>采用网布面料，表面缝纫外型饱满、圆滑一致，缝纫线均匀一致，经纬线平直，无明显浮线跳针。采用高密度海棉，阻燃处理（CM成型座棉），密度≥45kg/㎡、回弹率≥54%，达到国家阻燃标准。360°静音万向轮</w:t>
            </w:r>
          </w:p>
        </w:tc>
      </w:tr>
      <w:tr w14:paraId="549C0149">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55CA3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p>
        </w:tc>
        <w:tc>
          <w:tcPr>
            <w:tcW w:w="1941" w:type="dxa"/>
            <w:tcBorders>
              <w:top w:val="nil"/>
              <w:left w:val="nil"/>
              <w:bottom w:val="single" w:color="auto" w:sz="4" w:space="0"/>
              <w:right w:val="single" w:color="auto" w:sz="4" w:space="0"/>
            </w:tcBorders>
            <w:shd w:val="clear" w:color="auto" w:fill="auto"/>
            <w:vAlign w:val="center"/>
          </w:tcPr>
          <w:p w14:paraId="672F8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带轮教师椅</w:t>
            </w:r>
          </w:p>
        </w:tc>
        <w:tc>
          <w:tcPr>
            <w:tcW w:w="6900" w:type="dxa"/>
            <w:tcBorders>
              <w:top w:val="nil"/>
              <w:left w:val="nil"/>
              <w:bottom w:val="single" w:color="auto" w:sz="4" w:space="0"/>
              <w:right w:val="single" w:color="auto" w:sz="4" w:space="0"/>
            </w:tcBorders>
            <w:shd w:val="clear" w:color="auto" w:fill="auto"/>
            <w:vAlign w:val="center"/>
          </w:tcPr>
          <w:p w14:paraId="6E493F5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符合人体工学，</w:t>
            </w:r>
            <w:r>
              <w:rPr>
                <w:rFonts w:hint="eastAsia" w:ascii="宋体" w:hAnsi="宋体" w:cs="宋体"/>
                <w:color w:val="auto"/>
                <w:kern w:val="0"/>
                <w:sz w:val="21"/>
                <w:szCs w:val="21"/>
                <w:highlight w:val="none"/>
                <w:lang w:val="en-US" w:eastAsia="zh-CN"/>
                <w14:ligatures w14:val="none"/>
              </w:rPr>
              <w:t>采用网布面料，表面缝纫外型饱满、圆滑一致，缝纫线均匀一致，经纬线平直，无明显浮线跳针。采用高密度海棉，阻燃处理（CM成型座棉），密度≥45kg/㎡、回弹率≥54%，达到国家阻燃标准。360°静音万向轮</w:t>
            </w:r>
          </w:p>
        </w:tc>
      </w:tr>
      <w:tr w14:paraId="153AD88F">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77F48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1941" w:type="dxa"/>
            <w:tcBorders>
              <w:top w:val="nil"/>
              <w:left w:val="nil"/>
              <w:bottom w:val="single" w:color="auto" w:sz="4" w:space="0"/>
              <w:right w:val="single" w:color="auto" w:sz="4" w:space="0"/>
            </w:tcBorders>
            <w:shd w:val="clear" w:color="auto" w:fill="auto"/>
            <w:vAlign w:val="center"/>
          </w:tcPr>
          <w:p w14:paraId="6473F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可叠摞培训椅</w:t>
            </w:r>
          </w:p>
        </w:tc>
        <w:tc>
          <w:tcPr>
            <w:tcW w:w="6900" w:type="dxa"/>
            <w:tcBorders>
              <w:top w:val="nil"/>
              <w:left w:val="nil"/>
              <w:bottom w:val="single" w:color="auto" w:sz="4" w:space="0"/>
              <w:right w:val="single" w:color="auto" w:sz="4" w:space="0"/>
            </w:tcBorders>
            <w:shd w:val="clear" w:color="auto" w:fill="auto"/>
            <w:vAlign w:val="center"/>
          </w:tcPr>
          <w:p w14:paraId="529AB78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可叠摞，环保材质，符合人体工学，</w:t>
            </w:r>
            <w:r>
              <w:rPr>
                <w:rFonts w:hint="eastAsia" w:ascii="宋体" w:hAnsi="宋体" w:cs="宋体"/>
                <w:color w:val="auto"/>
                <w:kern w:val="0"/>
                <w:sz w:val="21"/>
                <w:szCs w:val="21"/>
                <w:highlight w:val="none"/>
                <w:lang w:val="en-US" w:eastAsia="zh-CN"/>
                <w14:ligatures w14:val="none"/>
              </w:rPr>
              <w:t>靠背pp材质，实心钢筋脚架，承重≥300斤。</w:t>
            </w:r>
          </w:p>
        </w:tc>
      </w:tr>
      <w:tr w14:paraId="62834D4E">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7FFF5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1941" w:type="dxa"/>
            <w:tcBorders>
              <w:top w:val="nil"/>
              <w:left w:val="nil"/>
              <w:bottom w:val="single" w:color="auto" w:sz="4" w:space="0"/>
              <w:right w:val="single" w:color="auto" w:sz="4" w:space="0"/>
            </w:tcBorders>
            <w:shd w:val="clear" w:color="auto" w:fill="auto"/>
            <w:vAlign w:val="center"/>
          </w:tcPr>
          <w:p w14:paraId="17612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lang w:bidi="ar"/>
              </w:rPr>
              <w:t>智慧教室</w:t>
            </w:r>
            <w:r>
              <w:rPr>
                <w:rFonts w:hint="eastAsia" w:ascii="宋体" w:hAnsi="宋体" w:eastAsia="宋体" w:cs="宋体"/>
                <w:color w:val="auto"/>
                <w:sz w:val="21"/>
                <w:szCs w:val="21"/>
                <w:highlight w:val="none"/>
              </w:rPr>
              <w:t>一体化培训椅</w:t>
            </w:r>
          </w:p>
        </w:tc>
        <w:tc>
          <w:tcPr>
            <w:tcW w:w="6900" w:type="dxa"/>
            <w:tcBorders>
              <w:top w:val="nil"/>
              <w:left w:val="nil"/>
              <w:bottom w:val="single" w:color="auto" w:sz="4" w:space="0"/>
              <w:right w:val="single" w:color="auto" w:sz="4" w:space="0"/>
            </w:tcBorders>
            <w:shd w:val="clear" w:color="auto" w:fill="auto"/>
            <w:vAlign w:val="center"/>
          </w:tcPr>
          <w:p w14:paraId="18DB26C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14:ligatures w14:val="none"/>
              </w:rPr>
              <w:t>PP加玻纤背座连一体成胶板，写字板配杯托，写字板长度≥52cm，宽度≥30cm，铝合金头25管2.0MM厚铁管支架，可360度旋转，2.5MM厚铁方底盘，1.5cm厚海绵弹力布座，PP加玻纤脚架承重≥200kg，底座≥590mm直径大圆盘储物空间，360°静音万向轮。</w:t>
            </w:r>
          </w:p>
        </w:tc>
      </w:tr>
      <w:tr w14:paraId="23E0B92C">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353F3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p>
        </w:tc>
        <w:tc>
          <w:tcPr>
            <w:tcW w:w="1941" w:type="dxa"/>
            <w:tcBorders>
              <w:top w:val="nil"/>
              <w:left w:val="nil"/>
              <w:bottom w:val="single" w:color="auto" w:sz="4" w:space="0"/>
              <w:right w:val="single" w:color="auto" w:sz="4" w:space="0"/>
            </w:tcBorders>
            <w:shd w:val="clear" w:color="auto" w:fill="auto"/>
            <w:vAlign w:val="center"/>
          </w:tcPr>
          <w:p w14:paraId="692DC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墙面折叠椅</w:t>
            </w:r>
          </w:p>
        </w:tc>
        <w:tc>
          <w:tcPr>
            <w:tcW w:w="6900" w:type="dxa"/>
            <w:tcBorders>
              <w:top w:val="nil"/>
              <w:left w:val="nil"/>
              <w:bottom w:val="single" w:color="auto" w:sz="4" w:space="0"/>
              <w:right w:val="single" w:color="auto" w:sz="4" w:space="0"/>
            </w:tcBorders>
            <w:shd w:val="clear" w:color="auto" w:fill="auto"/>
            <w:vAlign w:val="center"/>
          </w:tcPr>
          <w:p w14:paraId="1EDBBD1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14:ligatures w14:val="none"/>
              </w:rPr>
              <w:t>长≥36cm、宽≥29cm、内置加厚304不锈钢内管，满足承重≥150Kg，静音阻尼器。</w:t>
            </w:r>
          </w:p>
        </w:tc>
      </w:tr>
      <w:tr w14:paraId="5687F4D2">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3D0DF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p>
        </w:tc>
        <w:tc>
          <w:tcPr>
            <w:tcW w:w="1941" w:type="dxa"/>
            <w:tcBorders>
              <w:top w:val="nil"/>
              <w:left w:val="nil"/>
              <w:bottom w:val="single" w:color="auto" w:sz="4" w:space="0"/>
              <w:right w:val="single" w:color="auto" w:sz="4" w:space="0"/>
            </w:tcBorders>
            <w:shd w:val="clear" w:color="auto" w:fill="auto"/>
            <w:vAlign w:val="center"/>
          </w:tcPr>
          <w:p w14:paraId="79172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对弈</w:t>
            </w:r>
            <w:r>
              <w:rPr>
                <w:rFonts w:hint="eastAsia" w:ascii="宋体" w:hAnsi="宋体" w:cs="宋体"/>
                <w:color w:val="000000"/>
                <w:sz w:val="21"/>
                <w:szCs w:val="21"/>
                <w:highlight w:val="none"/>
                <w:lang w:val="en-US" w:eastAsia="zh-CN"/>
              </w:rPr>
              <w:t>区</w:t>
            </w:r>
            <w:r>
              <w:rPr>
                <w:rFonts w:hint="eastAsia" w:ascii="宋体" w:hAnsi="宋体" w:eastAsia="宋体" w:cs="宋体"/>
                <w:color w:val="000000"/>
                <w:sz w:val="21"/>
                <w:szCs w:val="21"/>
                <w:highlight w:val="none"/>
              </w:rPr>
              <w:t>长桌</w:t>
            </w:r>
          </w:p>
        </w:tc>
        <w:tc>
          <w:tcPr>
            <w:tcW w:w="6900" w:type="dxa"/>
            <w:tcBorders>
              <w:top w:val="nil"/>
              <w:left w:val="nil"/>
              <w:bottom w:val="single" w:color="auto" w:sz="4" w:space="0"/>
              <w:right w:val="single" w:color="auto" w:sz="4" w:space="0"/>
            </w:tcBorders>
            <w:shd w:val="clear" w:color="auto" w:fill="auto"/>
            <w:vAlign w:val="center"/>
          </w:tcPr>
          <w:p w14:paraId="152D5C7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木质桌面，台面厚度</w:t>
            </w:r>
            <w:r>
              <w:rPr>
                <w:rFonts w:hint="eastAsia" w:ascii="宋体" w:hAnsi="宋体" w:cs="宋体"/>
                <w:color w:val="auto"/>
                <w:kern w:val="0"/>
                <w:sz w:val="21"/>
                <w:szCs w:val="21"/>
                <w:highlight w:val="none"/>
                <w:lang w:val="en-US" w:eastAsia="zh-CN"/>
                <w14:ligatures w14:val="none"/>
              </w:rPr>
              <w:t>≥3</w:t>
            </w:r>
            <w:r>
              <w:rPr>
                <w:rFonts w:hint="eastAsia" w:ascii="宋体" w:hAnsi="宋体" w:cs="宋体"/>
                <w:color w:val="auto"/>
                <w:szCs w:val="21"/>
                <w:highlight w:val="none"/>
              </w:rPr>
              <w:t>cm，防火材质，长≥</w:t>
            </w:r>
            <w:r>
              <w:rPr>
                <w:rFonts w:hint="eastAsia" w:ascii="宋体" w:hAnsi="宋体" w:cs="宋体"/>
                <w:color w:val="auto"/>
                <w:kern w:val="0"/>
                <w:sz w:val="21"/>
                <w:szCs w:val="21"/>
                <w:highlight w:val="none"/>
                <w:lang w:val="en-US" w:eastAsia="zh-CN"/>
                <w14:ligatures w14:val="none"/>
              </w:rPr>
              <w:t>3</w:t>
            </w:r>
            <w:r>
              <w:rPr>
                <w:rFonts w:hint="eastAsia" w:ascii="宋体" w:hAnsi="宋体" w:cs="宋体"/>
                <w:color w:val="auto"/>
                <w:szCs w:val="21"/>
                <w:highlight w:val="none"/>
              </w:rPr>
              <w:t>m、宽≥1m、高≥0.7m，圆润桌角，</w:t>
            </w:r>
            <w:r>
              <w:rPr>
                <w:rFonts w:hint="eastAsia" w:ascii="宋体" w:hAnsi="宋体" w:cs="宋体"/>
                <w:color w:val="auto"/>
                <w:kern w:val="0"/>
                <w:sz w:val="21"/>
                <w:szCs w:val="21"/>
                <w:highlight w:val="none"/>
                <w:lang w:val="en-US" w:eastAsia="zh-CN"/>
                <w14:ligatures w14:val="none"/>
              </w:rPr>
              <w:t>高强度铁铸</w:t>
            </w:r>
            <w:r>
              <w:rPr>
                <w:rFonts w:hint="eastAsia" w:ascii="宋体" w:hAnsi="宋体" w:cs="宋体"/>
                <w:color w:val="auto"/>
                <w:szCs w:val="21"/>
                <w:highlight w:val="none"/>
              </w:rPr>
              <w:t>柱状桌腿</w:t>
            </w:r>
            <w:r>
              <w:rPr>
                <w:rFonts w:hint="eastAsia" w:ascii="宋体" w:hAnsi="宋体" w:cs="宋体"/>
                <w:color w:val="auto"/>
                <w:kern w:val="0"/>
                <w:sz w:val="21"/>
                <w:szCs w:val="21"/>
                <w:highlight w:val="none"/>
                <w:lang w:val="en-US" w:eastAsia="zh-CN"/>
                <w14:ligatures w14:val="none"/>
              </w:rPr>
              <w:t>，双面开门收纳桌腿。</w:t>
            </w:r>
          </w:p>
        </w:tc>
      </w:tr>
      <w:tr w14:paraId="04BB3917">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4E736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p>
        </w:tc>
        <w:tc>
          <w:tcPr>
            <w:tcW w:w="1941" w:type="dxa"/>
            <w:tcBorders>
              <w:top w:val="nil"/>
              <w:left w:val="nil"/>
              <w:bottom w:val="single" w:color="auto" w:sz="4" w:space="0"/>
              <w:right w:val="single" w:color="auto" w:sz="4" w:space="0"/>
            </w:tcBorders>
            <w:shd w:val="clear" w:color="auto" w:fill="auto"/>
            <w:vAlign w:val="center"/>
          </w:tcPr>
          <w:p w14:paraId="48F9C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对弈</w:t>
            </w:r>
            <w:r>
              <w:rPr>
                <w:rFonts w:hint="eastAsia" w:ascii="宋体" w:hAnsi="宋体" w:cs="宋体"/>
                <w:color w:val="000000"/>
                <w:sz w:val="21"/>
                <w:szCs w:val="21"/>
                <w:highlight w:val="none"/>
                <w:lang w:val="en-US" w:eastAsia="zh-CN"/>
              </w:rPr>
              <w:t>区</w:t>
            </w:r>
            <w:r>
              <w:rPr>
                <w:rFonts w:hint="eastAsia" w:ascii="宋体" w:hAnsi="宋体" w:eastAsia="宋体" w:cs="宋体"/>
                <w:color w:val="000000"/>
                <w:sz w:val="21"/>
                <w:szCs w:val="21"/>
                <w:highlight w:val="none"/>
              </w:rPr>
              <w:t>椅子</w:t>
            </w:r>
          </w:p>
        </w:tc>
        <w:tc>
          <w:tcPr>
            <w:tcW w:w="6900" w:type="dxa"/>
            <w:tcBorders>
              <w:top w:val="nil"/>
              <w:left w:val="nil"/>
              <w:bottom w:val="single" w:color="auto" w:sz="4" w:space="0"/>
              <w:right w:val="single" w:color="auto" w:sz="4" w:space="0"/>
            </w:tcBorders>
            <w:shd w:val="clear" w:color="auto" w:fill="auto"/>
            <w:vAlign w:val="center"/>
          </w:tcPr>
          <w:p w14:paraId="2618B1A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实木框架，符合人体工学设计，高密度海绵坐垫靠背，椅子总高≥</w:t>
            </w:r>
            <w:r>
              <w:rPr>
                <w:rFonts w:hint="eastAsia" w:ascii="宋体" w:hAnsi="宋体" w:cs="宋体"/>
                <w:color w:val="auto"/>
                <w:kern w:val="0"/>
                <w:sz w:val="21"/>
                <w:szCs w:val="21"/>
                <w:highlight w:val="none"/>
                <w:lang w:val="en-US" w:eastAsia="zh-CN"/>
                <w14:ligatures w14:val="none"/>
              </w:rPr>
              <w:t>8</w:t>
            </w:r>
            <w:r>
              <w:rPr>
                <w:rFonts w:hint="eastAsia" w:ascii="宋体" w:hAnsi="宋体" w:cs="宋体"/>
                <w:color w:val="auto"/>
                <w:szCs w:val="21"/>
                <w:highlight w:val="none"/>
              </w:rPr>
              <w:t>0cm，</w:t>
            </w:r>
            <w:r>
              <w:rPr>
                <w:rFonts w:hint="eastAsia" w:ascii="宋体" w:hAnsi="宋体" w:cs="宋体"/>
                <w:color w:val="auto"/>
                <w:kern w:val="0"/>
                <w:sz w:val="21"/>
                <w:szCs w:val="21"/>
                <w:highlight w:val="none"/>
                <w:lang w:val="en-US" w:eastAsia="zh-CN"/>
                <w14:ligatures w14:val="none"/>
              </w:rPr>
              <w:t>坐垫高度≥45cm，</w:t>
            </w:r>
            <w:r>
              <w:rPr>
                <w:rFonts w:hint="eastAsia" w:ascii="宋体" w:hAnsi="宋体" w:cs="宋体"/>
                <w:color w:val="auto"/>
                <w:szCs w:val="21"/>
                <w:highlight w:val="none"/>
              </w:rPr>
              <w:t>总宽≥</w:t>
            </w:r>
            <w:r>
              <w:rPr>
                <w:rFonts w:hint="eastAsia" w:ascii="宋体" w:hAnsi="宋体" w:cs="宋体"/>
                <w:color w:val="auto"/>
                <w:kern w:val="0"/>
                <w:sz w:val="21"/>
                <w:szCs w:val="21"/>
                <w:highlight w:val="none"/>
                <w:lang w:val="en-US" w:eastAsia="zh-CN"/>
                <w14:ligatures w14:val="none"/>
              </w:rPr>
              <w:t>6</w:t>
            </w:r>
            <w:r>
              <w:rPr>
                <w:rFonts w:hint="eastAsia" w:ascii="宋体" w:hAnsi="宋体" w:cs="宋体"/>
                <w:color w:val="auto"/>
                <w:szCs w:val="21"/>
                <w:highlight w:val="none"/>
              </w:rPr>
              <w:t>0cm。</w:t>
            </w:r>
          </w:p>
        </w:tc>
      </w:tr>
      <w:tr w14:paraId="560BAEC1">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71A22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p>
        </w:tc>
        <w:tc>
          <w:tcPr>
            <w:tcW w:w="1941" w:type="dxa"/>
            <w:tcBorders>
              <w:top w:val="nil"/>
              <w:left w:val="nil"/>
              <w:bottom w:val="single" w:color="auto" w:sz="4" w:space="0"/>
              <w:right w:val="single" w:color="auto" w:sz="4" w:space="0"/>
            </w:tcBorders>
            <w:shd w:val="clear" w:color="auto" w:fill="auto"/>
            <w:vAlign w:val="center"/>
          </w:tcPr>
          <w:p w14:paraId="3854E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人机对弈椅子</w:t>
            </w:r>
          </w:p>
        </w:tc>
        <w:tc>
          <w:tcPr>
            <w:tcW w:w="6900" w:type="dxa"/>
            <w:tcBorders>
              <w:top w:val="nil"/>
              <w:left w:val="nil"/>
              <w:bottom w:val="single" w:color="auto" w:sz="4" w:space="0"/>
              <w:right w:val="single" w:color="auto" w:sz="4" w:space="0"/>
            </w:tcBorders>
            <w:shd w:val="clear" w:color="auto" w:fill="auto"/>
            <w:vAlign w:val="center"/>
          </w:tcPr>
          <w:p w14:paraId="484322F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实木框架，符合人体工学设计，高密度海绵坐垫</w:t>
            </w:r>
            <w:r>
              <w:rPr>
                <w:rFonts w:hint="eastAsia" w:ascii="宋体" w:hAnsi="宋体" w:cs="宋体"/>
                <w:color w:val="auto"/>
                <w:kern w:val="0"/>
                <w:sz w:val="21"/>
                <w:szCs w:val="21"/>
                <w:highlight w:val="none"/>
                <w:lang w:val="en-US" w:eastAsia="zh-CN"/>
                <w14:ligatures w14:val="none"/>
              </w:rPr>
              <w:t>靠背。</w:t>
            </w:r>
            <w:r>
              <w:rPr>
                <w:rFonts w:hint="eastAsia" w:ascii="宋体" w:hAnsi="宋体" w:cs="宋体"/>
                <w:color w:val="auto"/>
                <w:szCs w:val="21"/>
                <w:highlight w:val="none"/>
              </w:rPr>
              <w:t>椅背高度≥75cm、坐垫高度≥45cm</w:t>
            </w:r>
            <w:r>
              <w:rPr>
                <w:rFonts w:hint="eastAsia" w:ascii="宋体" w:hAnsi="宋体" w:cs="宋体"/>
                <w:color w:val="auto"/>
                <w:kern w:val="0"/>
                <w:sz w:val="21"/>
                <w:szCs w:val="21"/>
                <w:highlight w:val="none"/>
                <w:lang w:val="en-US" w:eastAsia="zh-CN"/>
                <w14:ligatures w14:val="none"/>
              </w:rPr>
              <w:t>，总宽≥60cm。</w:t>
            </w:r>
          </w:p>
        </w:tc>
      </w:tr>
      <w:tr w14:paraId="04DD2337">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1683A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1941" w:type="dxa"/>
            <w:tcBorders>
              <w:top w:val="nil"/>
              <w:left w:val="nil"/>
              <w:bottom w:val="single" w:color="auto" w:sz="4" w:space="0"/>
              <w:right w:val="single" w:color="auto" w:sz="4" w:space="0"/>
            </w:tcBorders>
            <w:shd w:val="clear" w:color="auto" w:fill="auto"/>
            <w:vAlign w:val="center"/>
          </w:tcPr>
          <w:p w14:paraId="6B2E9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人机对弈圆桌</w:t>
            </w:r>
          </w:p>
        </w:tc>
        <w:tc>
          <w:tcPr>
            <w:tcW w:w="6900" w:type="dxa"/>
            <w:tcBorders>
              <w:top w:val="nil"/>
              <w:left w:val="nil"/>
              <w:bottom w:val="single" w:color="auto" w:sz="4" w:space="0"/>
              <w:right w:val="single" w:color="auto" w:sz="4" w:space="0"/>
            </w:tcBorders>
            <w:shd w:val="clear" w:color="auto" w:fill="auto"/>
            <w:vAlign w:val="center"/>
          </w:tcPr>
          <w:p w14:paraId="39AA01F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木质桌面，桌面直径≥60cm、高度≥60cm、厚度≥15mm。</w:t>
            </w:r>
          </w:p>
        </w:tc>
      </w:tr>
      <w:tr w14:paraId="65647B2C">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0A4D0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w:t>
            </w:r>
          </w:p>
        </w:tc>
        <w:tc>
          <w:tcPr>
            <w:tcW w:w="1941" w:type="dxa"/>
            <w:tcBorders>
              <w:top w:val="nil"/>
              <w:left w:val="nil"/>
              <w:bottom w:val="single" w:color="auto" w:sz="4" w:space="0"/>
              <w:right w:val="single" w:color="auto" w:sz="4" w:space="0"/>
            </w:tcBorders>
            <w:shd w:val="clear" w:color="auto" w:fill="auto"/>
            <w:vAlign w:val="center"/>
          </w:tcPr>
          <w:p w14:paraId="786D6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一体化茶边柜</w:t>
            </w:r>
          </w:p>
        </w:tc>
        <w:tc>
          <w:tcPr>
            <w:tcW w:w="6900" w:type="dxa"/>
            <w:tcBorders>
              <w:top w:val="nil"/>
              <w:left w:val="nil"/>
              <w:bottom w:val="single" w:color="auto" w:sz="4" w:space="0"/>
              <w:right w:val="single" w:color="auto" w:sz="4" w:space="0"/>
            </w:tcBorders>
            <w:shd w:val="clear" w:color="auto" w:fill="auto"/>
            <w:vAlign w:val="bottom"/>
          </w:tcPr>
          <w:p w14:paraId="6D7A27B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移动滚轮，单门双抽，高≥6</w:t>
            </w:r>
            <w:r>
              <w:rPr>
                <w:rFonts w:hint="eastAsia" w:ascii="宋体" w:hAnsi="宋体" w:cs="宋体"/>
                <w:color w:val="auto"/>
                <w:kern w:val="0"/>
                <w:sz w:val="21"/>
                <w:szCs w:val="21"/>
                <w:highlight w:val="none"/>
                <w:lang w:val="en-US" w:eastAsia="zh-CN"/>
                <w14:ligatures w14:val="none"/>
              </w:rPr>
              <w:t>2.5</w:t>
            </w:r>
            <w:r>
              <w:rPr>
                <w:rFonts w:hint="eastAsia" w:ascii="宋体" w:hAnsi="宋体" w:cs="宋体"/>
                <w:color w:val="auto"/>
                <w:szCs w:val="21"/>
                <w:highlight w:val="none"/>
              </w:rPr>
              <w:t>cm、宽≥</w:t>
            </w:r>
            <w:r>
              <w:rPr>
                <w:rFonts w:hint="eastAsia" w:ascii="宋体" w:hAnsi="宋体" w:cs="宋体"/>
                <w:color w:val="auto"/>
                <w:kern w:val="0"/>
                <w:sz w:val="21"/>
                <w:szCs w:val="21"/>
                <w:highlight w:val="none"/>
                <w:lang w:val="en-US" w:eastAsia="zh-CN"/>
                <w14:ligatures w14:val="none"/>
              </w:rPr>
              <w:t>30c</w:t>
            </w:r>
            <w:r>
              <w:rPr>
                <w:rFonts w:hint="eastAsia" w:ascii="宋体" w:hAnsi="宋体" w:cs="宋体"/>
                <w:color w:val="auto"/>
                <w:szCs w:val="21"/>
                <w:highlight w:val="none"/>
              </w:rPr>
              <w:t>m、长≥</w:t>
            </w:r>
            <w:r>
              <w:rPr>
                <w:rFonts w:hint="eastAsia" w:ascii="宋体" w:hAnsi="宋体" w:cs="宋体"/>
                <w:color w:val="auto"/>
                <w:kern w:val="0"/>
                <w:sz w:val="21"/>
                <w:szCs w:val="21"/>
                <w:highlight w:val="none"/>
                <w:lang w:val="en-US" w:eastAsia="zh-CN"/>
                <w14:ligatures w14:val="none"/>
              </w:rPr>
              <w:t xml:space="preserve">56 </w:t>
            </w:r>
            <w:r>
              <w:rPr>
                <w:rFonts w:hint="eastAsia" w:ascii="宋体" w:hAnsi="宋体" w:cs="宋体"/>
                <w:color w:val="auto"/>
                <w:szCs w:val="21"/>
                <w:highlight w:val="none"/>
              </w:rPr>
              <w:t>cm,</w:t>
            </w:r>
            <w:r>
              <w:rPr>
                <w:rFonts w:hint="eastAsia" w:ascii="宋体" w:hAnsi="宋体" w:cs="宋体"/>
                <w:color w:val="auto"/>
                <w:kern w:val="0"/>
                <w:sz w:val="20"/>
                <w:szCs w:val="20"/>
                <w:highlight w:val="none"/>
              </w:rPr>
              <w:t xml:space="preserve"> </w:t>
            </w:r>
            <w:r>
              <w:rPr>
                <w:rFonts w:hint="eastAsia" w:ascii="宋体" w:hAnsi="宋体" w:cs="宋体"/>
                <w:color w:val="auto"/>
                <w:kern w:val="0"/>
                <w:sz w:val="21"/>
                <w:szCs w:val="21"/>
                <w:highlight w:val="none"/>
                <w:lang w:val="en-US" w:eastAsia="zh-CN"/>
                <w14:ligatures w14:val="none"/>
              </w:rPr>
              <w:t>选用优质楠竹制作, 可放水桶，方便移动；自动上水电热水壶(双头：煮水壶+煮茶锅):规格：长≥37cm，宽≥20cm，高≥28cm，材质SUS304不锈钢；</w:t>
            </w:r>
            <w:r>
              <w:rPr>
                <w:rFonts w:hint="eastAsia" w:ascii="宋体" w:hAnsi="宋体" w:cs="宋体"/>
                <w:color w:val="auto"/>
                <w:szCs w:val="21"/>
                <w:highlight w:val="none"/>
              </w:rPr>
              <w:t>加热器功能：自动上水，防干烧，自动断电。</w:t>
            </w:r>
          </w:p>
        </w:tc>
      </w:tr>
      <w:tr w14:paraId="01FA2355">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79BFA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w:t>
            </w:r>
          </w:p>
        </w:tc>
        <w:tc>
          <w:tcPr>
            <w:tcW w:w="1941" w:type="dxa"/>
            <w:tcBorders>
              <w:top w:val="nil"/>
              <w:left w:val="nil"/>
              <w:bottom w:val="single" w:color="auto" w:sz="4" w:space="0"/>
              <w:right w:val="single" w:color="auto" w:sz="4" w:space="0"/>
            </w:tcBorders>
            <w:shd w:val="clear" w:color="auto" w:fill="auto"/>
            <w:vAlign w:val="center"/>
          </w:tcPr>
          <w:p w14:paraId="6B218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隔热垫</w:t>
            </w:r>
          </w:p>
        </w:tc>
        <w:tc>
          <w:tcPr>
            <w:tcW w:w="6900" w:type="dxa"/>
            <w:tcBorders>
              <w:top w:val="nil"/>
              <w:left w:val="nil"/>
              <w:bottom w:val="single" w:color="auto" w:sz="4" w:space="0"/>
              <w:right w:val="single" w:color="auto" w:sz="4" w:space="0"/>
            </w:tcBorders>
            <w:shd w:val="clear" w:color="auto" w:fill="auto"/>
            <w:vAlign w:val="center"/>
          </w:tcPr>
          <w:p w14:paraId="7F5D7F0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长≥50cm、宽≥30cm，有良好的隔热防烫性能。</w:t>
            </w:r>
          </w:p>
        </w:tc>
      </w:tr>
      <w:tr w14:paraId="5D6D92B0">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46812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w:t>
            </w:r>
          </w:p>
        </w:tc>
        <w:tc>
          <w:tcPr>
            <w:tcW w:w="1941" w:type="dxa"/>
            <w:tcBorders>
              <w:top w:val="nil"/>
              <w:left w:val="nil"/>
              <w:bottom w:val="single" w:color="auto" w:sz="4" w:space="0"/>
              <w:right w:val="single" w:color="auto" w:sz="4" w:space="0"/>
            </w:tcBorders>
            <w:shd w:val="clear" w:color="auto" w:fill="auto"/>
            <w:vAlign w:val="center"/>
          </w:tcPr>
          <w:p w14:paraId="43564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高柜</w:t>
            </w:r>
          </w:p>
        </w:tc>
        <w:tc>
          <w:tcPr>
            <w:tcW w:w="6900" w:type="dxa"/>
            <w:tcBorders>
              <w:top w:val="nil"/>
              <w:left w:val="nil"/>
              <w:bottom w:val="single" w:color="auto" w:sz="4" w:space="0"/>
              <w:right w:val="single" w:color="auto" w:sz="4" w:space="0"/>
            </w:tcBorders>
            <w:shd w:val="clear" w:color="auto" w:fill="auto"/>
            <w:vAlign w:val="center"/>
          </w:tcPr>
          <w:p w14:paraId="0406A02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匹配整体装修风格定制，多层设计。深度≥30cm。柜体：环保型板材，防火材质。表面处理：耐磨、防刮、易清洁。玻璃：钢化玻璃（厚度≥5mm）</w:t>
            </w:r>
          </w:p>
        </w:tc>
      </w:tr>
      <w:tr w14:paraId="3D3E8841">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625E8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w:t>
            </w:r>
          </w:p>
        </w:tc>
        <w:tc>
          <w:tcPr>
            <w:tcW w:w="1941" w:type="dxa"/>
            <w:tcBorders>
              <w:top w:val="nil"/>
              <w:left w:val="nil"/>
              <w:bottom w:val="single" w:color="auto" w:sz="4" w:space="0"/>
              <w:right w:val="single" w:color="auto" w:sz="4" w:space="0"/>
            </w:tcBorders>
            <w:shd w:val="clear" w:color="auto" w:fill="auto"/>
            <w:vAlign w:val="center"/>
          </w:tcPr>
          <w:p w14:paraId="13294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休闲单人沙发</w:t>
            </w:r>
          </w:p>
        </w:tc>
        <w:tc>
          <w:tcPr>
            <w:tcW w:w="6900" w:type="dxa"/>
            <w:tcBorders>
              <w:top w:val="nil"/>
              <w:left w:val="nil"/>
              <w:bottom w:val="single" w:color="auto" w:sz="4" w:space="0"/>
              <w:right w:val="single" w:color="auto" w:sz="4" w:space="0"/>
            </w:tcBorders>
            <w:shd w:val="clear" w:color="auto" w:fill="auto"/>
            <w:vAlign w:val="center"/>
          </w:tcPr>
          <w:p w14:paraId="65167DB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14:ligatures w14:val="none"/>
              </w:rPr>
              <w:t>木质框架，实木扶手，优质西皮靠包和坐垫，填充物高密度海绵与羽绒，宽≥62cm、深≥81cm、高≥70cm、扶手高≥56cm，实木热弯工艺。</w:t>
            </w:r>
          </w:p>
        </w:tc>
      </w:tr>
      <w:tr w14:paraId="1FB124D8">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79D1A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1941" w:type="dxa"/>
            <w:tcBorders>
              <w:top w:val="nil"/>
              <w:left w:val="nil"/>
              <w:bottom w:val="single" w:color="auto" w:sz="4" w:space="0"/>
              <w:right w:val="single" w:color="auto" w:sz="4" w:space="0"/>
            </w:tcBorders>
            <w:shd w:val="clear" w:color="auto" w:fill="auto"/>
            <w:vAlign w:val="center"/>
          </w:tcPr>
          <w:p w14:paraId="43657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对谈区茶几</w:t>
            </w:r>
          </w:p>
        </w:tc>
        <w:tc>
          <w:tcPr>
            <w:tcW w:w="6900" w:type="dxa"/>
            <w:tcBorders>
              <w:top w:val="nil"/>
              <w:left w:val="nil"/>
              <w:bottom w:val="single" w:color="auto" w:sz="4" w:space="0"/>
              <w:right w:val="single" w:color="auto" w:sz="4" w:space="0"/>
            </w:tcBorders>
            <w:shd w:val="clear" w:color="auto" w:fill="auto"/>
            <w:vAlign w:val="center"/>
          </w:tcPr>
          <w:p w14:paraId="490D724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14:ligatures w14:val="none"/>
              </w:rPr>
              <w:t>木质框架，PU底漆，水性面漆，360度通体打磨(面部≥3底2面，底部≥2底1面)，桌面直径≥50cm，高度≥60cm。</w:t>
            </w:r>
          </w:p>
        </w:tc>
      </w:tr>
      <w:tr w14:paraId="7475C517">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41FAF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p>
        </w:tc>
        <w:tc>
          <w:tcPr>
            <w:tcW w:w="1941" w:type="dxa"/>
            <w:tcBorders>
              <w:top w:val="nil"/>
              <w:left w:val="nil"/>
              <w:bottom w:val="single" w:color="auto" w:sz="4" w:space="0"/>
              <w:right w:val="single" w:color="auto" w:sz="4" w:space="0"/>
            </w:tcBorders>
            <w:shd w:val="clear" w:color="auto" w:fill="auto"/>
            <w:vAlign w:val="center"/>
          </w:tcPr>
          <w:p w14:paraId="59C9F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适老沙发</w:t>
            </w:r>
          </w:p>
        </w:tc>
        <w:tc>
          <w:tcPr>
            <w:tcW w:w="6900" w:type="dxa"/>
            <w:tcBorders>
              <w:top w:val="nil"/>
              <w:left w:val="nil"/>
              <w:bottom w:val="single" w:color="auto" w:sz="4" w:space="0"/>
              <w:right w:val="single" w:color="auto" w:sz="4" w:space="0"/>
            </w:tcBorders>
            <w:shd w:val="clear" w:color="auto" w:fill="auto"/>
            <w:vAlign w:val="center"/>
          </w:tcPr>
          <w:p w14:paraId="56074A6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沙发总长≥</w:t>
            </w:r>
            <w:r>
              <w:rPr>
                <w:rFonts w:hint="eastAsia" w:ascii="宋体" w:hAnsi="宋体" w:cs="宋体"/>
                <w:color w:val="auto"/>
                <w:kern w:val="0"/>
                <w:sz w:val="21"/>
                <w:szCs w:val="21"/>
                <w:highlight w:val="none"/>
                <w:lang w:val="en-US" w:eastAsia="zh-CN"/>
                <w14:ligatures w14:val="none"/>
              </w:rPr>
              <w:t>0.9m、</w:t>
            </w:r>
            <w:r>
              <w:rPr>
                <w:rFonts w:hint="eastAsia" w:ascii="宋体" w:hAnsi="宋体" w:cs="宋体"/>
                <w:color w:val="auto"/>
                <w:szCs w:val="21"/>
                <w:highlight w:val="none"/>
              </w:rPr>
              <w:t>总高</w:t>
            </w:r>
            <w:r>
              <w:rPr>
                <w:rFonts w:hint="eastAsia" w:ascii="宋体" w:hAnsi="宋体" w:cs="宋体"/>
                <w:color w:val="auto"/>
                <w:kern w:val="0"/>
                <w:sz w:val="21"/>
                <w:szCs w:val="21"/>
                <w:highlight w:val="none"/>
                <w:lang w:val="en-US" w:eastAsia="zh-CN"/>
                <w14:ligatures w14:val="none"/>
              </w:rPr>
              <w:t>≥0.8m、</w:t>
            </w:r>
            <w:r>
              <w:rPr>
                <w:rFonts w:hint="eastAsia" w:ascii="宋体" w:hAnsi="宋体" w:cs="宋体"/>
                <w:color w:val="auto"/>
                <w:szCs w:val="21"/>
                <w:highlight w:val="none"/>
              </w:rPr>
              <w:t>总宽</w:t>
            </w:r>
            <w:r>
              <w:rPr>
                <w:rFonts w:hint="eastAsia" w:ascii="宋体" w:hAnsi="宋体" w:cs="宋体"/>
                <w:color w:val="auto"/>
                <w:kern w:val="0"/>
                <w:sz w:val="21"/>
                <w:szCs w:val="21"/>
                <w:highlight w:val="none"/>
                <w:lang w:val="en-US" w:eastAsia="zh-CN"/>
                <w14:ligatures w14:val="none"/>
              </w:rPr>
              <w:t>≥0.8m，</w:t>
            </w:r>
            <w:r>
              <w:rPr>
                <w:rFonts w:hint="eastAsia" w:ascii="宋体" w:hAnsi="宋体" w:cs="宋体"/>
                <w:color w:val="auto"/>
                <w:szCs w:val="21"/>
                <w:highlight w:val="none"/>
              </w:rPr>
              <w:t>防污耐磨优质西皮面料，高弹海绵坐垫，有靠包，实木框架结构。</w:t>
            </w:r>
          </w:p>
        </w:tc>
      </w:tr>
      <w:tr w14:paraId="175A7A88">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01955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p>
        </w:tc>
        <w:tc>
          <w:tcPr>
            <w:tcW w:w="1941" w:type="dxa"/>
            <w:tcBorders>
              <w:top w:val="nil"/>
              <w:left w:val="nil"/>
              <w:bottom w:val="single" w:color="auto" w:sz="4" w:space="0"/>
              <w:right w:val="single" w:color="auto" w:sz="4" w:space="0"/>
            </w:tcBorders>
            <w:shd w:val="clear" w:color="auto" w:fill="auto"/>
            <w:vAlign w:val="center"/>
          </w:tcPr>
          <w:p w14:paraId="36C6E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适老茶几</w:t>
            </w:r>
          </w:p>
        </w:tc>
        <w:tc>
          <w:tcPr>
            <w:tcW w:w="6900" w:type="dxa"/>
            <w:tcBorders>
              <w:top w:val="nil"/>
              <w:left w:val="nil"/>
              <w:bottom w:val="single" w:color="auto" w:sz="4" w:space="0"/>
              <w:right w:val="single" w:color="auto" w:sz="4" w:space="0"/>
            </w:tcBorders>
            <w:shd w:val="clear" w:color="auto" w:fill="auto"/>
            <w:vAlign w:val="center"/>
          </w:tcPr>
          <w:p w14:paraId="38C0ED0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桌面直径≥60cm</w:t>
            </w:r>
            <w:r>
              <w:rPr>
                <w:rFonts w:hint="eastAsia" w:ascii="宋体" w:hAnsi="宋体" w:cs="宋体"/>
                <w:color w:val="auto"/>
                <w:kern w:val="0"/>
                <w:sz w:val="21"/>
                <w:szCs w:val="21"/>
                <w:highlight w:val="none"/>
                <w:lang w:val="en-US" w:eastAsia="zh-CN"/>
                <w14:ligatures w14:val="none"/>
              </w:rPr>
              <w:t>，桌面厚度≥2cm，</w:t>
            </w:r>
            <w:r>
              <w:rPr>
                <w:rFonts w:hint="eastAsia" w:ascii="宋体" w:hAnsi="宋体" w:cs="宋体"/>
                <w:color w:val="auto"/>
                <w:szCs w:val="21"/>
                <w:highlight w:val="none"/>
              </w:rPr>
              <w:t>环保桌面，钢制框架。</w:t>
            </w:r>
          </w:p>
        </w:tc>
      </w:tr>
      <w:tr w14:paraId="28610762">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2AD42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w:t>
            </w:r>
          </w:p>
        </w:tc>
        <w:tc>
          <w:tcPr>
            <w:tcW w:w="1941" w:type="dxa"/>
            <w:tcBorders>
              <w:top w:val="nil"/>
              <w:left w:val="nil"/>
              <w:bottom w:val="single" w:color="auto" w:sz="4" w:space="0"/>
              <w:right w:val="single" w:color="auto" w:sz="4" w:space="0"/>
            </w:tcBorders>
            <w:shd w:val="clear" w:color="auto" w:fill="auto"/>
            <w:vAlign w:val="center"/>
          </w:tcPr>
          <w:p w14:paraId="67CDE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适老茶几</w:t>
            </w:r>
          </w:p>
        </w:tc>
        <w:tc>
          <w:tcPr>
            <w:tcW w:w="6900" w:type="dxa"/>
            <w:tcBorders>
              <w:top w:val="nil"/>
              <w:left w:val="nil"/>
              <w:bottom w:val="single" w:color="auto" w:sz="4" w:space="0"/>
              <w:right w:val="single" w:color="auto" w:sz="4" w:space="0"/>
            </w:tcBorders>
            <w:shd w:val="clear" w:color="auto" w:fill="auto"/>
            <w:vAlign w:val="center"/>
          </w:tcPr>
          <w:p w14:paraId="348D5A7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桌面直径≥60cm</w:t>
            </w:r>
            <w:r>
              <w:rPr>
                <w:rFonts w:hint="eastAsia" w:ascii="宋体" w:hAnsi="宋体" w:cs="宋体"/>
                <w:color w:val="auto"/>
                <w:kern w:val="0"/>
                <w:sz w:val="21"/>
                <w:szCs w:val="21"/>
                <w:highlight w:val="none"/>
                <w:lang w:val="en-US" w:eastAsia="zh-CN"/>
                <w14:ligatures w14:val="none"/>
              </w:rPr>
              <w:t>，桌面厚度≥2cm，</w:t>
            </w:r>
            <w:r>
              <w:rPr>
                <w:rFonts w:hint="eastAsia" w:ascii="宋体" w:hAnsi="宋体" w:cs="宋体"/>
                <w:color w:val="auto"/>
                <w:szCs w:val="21"/>
                <w:highlight w:val="none"/>
              </w:rPr>
              <w:t>环保桌面，钢制框架。</w:t>
            </w:r>
          </w:p>
        </w:tc>
      </w:tr>
      <w:tr w14:paraId="69E3328E">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66C31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w:t>
            </w:r>
          </w:p>
        </w:tc>
        <w:tc>
          <w:tcPr>
            <w:tcW w:w="1941" w:type="dxa"/>
            <w:tcBorders>
              <w:top w:val="nil"/>
              <w:left w:val="nil"/>
              <w:bottom w:val="single" w:color="auto" w:sz="4" w:space="0"/>
              <w:right w:val="single" w:color="auto" w:sz="4" w:space="0"/>
            </w:tcBorders>
            <w:shd w:val="clear" w:color="auto" w:fill="auto"/>
            <w:vAlign w:val="center"/>
          </w:tcPr>
          <w:p w14:paraId="312C6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休闲圆桌</w:t>
            </w:r>
          </w:p>
        </w:tc>
        <w:tc>
          <w:tcPr>
            <w:tcW w:w="6900" w:type="dxa"/>
            <w:tcBorders>
              <w:top w:val="nil"/>
              <w:left w:val="nil"/>
              <w:bottom w:val="single" w:color="auto" w:sz="4" w:space="0"/>
              <w:right w:val="single" w:color="auto" w:sz="4" w:space="0"/>
            </w:tcBorders>
            <w:shd w:val="clear" w:color="auto" w:fill="auto"/>
            <w:vAlign w:val="center"/>
          </w:tcPr>
          <w:p w14:paraId="50BE596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桌面直径≥</w:t>
            </w:r>
            <w:r>
              <w:rPr>
                <w:rFonts w:hint="eastAsia" w:ascii="宋体" w:hAnsi="宋体" w:cs="宋体"/>
                <w:color w:val="auto"/>
                <w:kern w:val="0"/>
                <w:sz w:val="21"/>
                <w:szCs w:val="21"/>
                <w:highlight w:val="none"/>
                <w:lang w:val="en-US" w:eastAsia="zh-CN"/>
                <w14:ligatures w14:val="none"/>
              </w:rPr>
              <w:t>80cm，桌面厚度≥2cm，木结构，六角眼笪工艺编织藤编装饰。</w:t>
            </w:r>
          </w:p>
        </w:tc>
      </w:tr>
      <w:tr w14:paraId="0E4FAE43">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6CFC5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w:t>
            </w:r>
          </w:p>
        </w:tc>
        <w:tc>
          <w:tcPr>
            <w:tcW w:w="1941" w:type="dxa"/>
            <w:tcBorders>
              <w:top w:val="nil"/>
              <w:left w:val="nil"/>
              <w:bottom w:val="single" w:color="auto" w:sz="4" w:space="0"/>
              <w:right w:val="single" w:color="auto" w:sz="4" w:space="0"/>
            </w:tcBorders>
            <w:shd w:val="clear" w:color="auto" w:fill="auto"/>
            <w:vAlign w:val="center"/>
          </w:tcPr>
          <w:p w14:paraId="53326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休闲椅</w:t>
            </w:r>
          </w:p>
        </w:tc>
        <w:tc>
          <w:tcPr>
            <w:tcW w:w="6900" w:type="dxa"/>
            <w:tcBorders>
              <w:top w:val="nil"/>
              <w:left w:val="nil"/>
              <w:bottom w:val="single" w:color="auto" w:sz="4" w:space="0"/>
              <w:right w:val="single" w:color="auto" w:sz="4" w:space="0"/>
            </w:tcBorders>
            <w:shd w:val="clear" w:color="auto" w:fill="auto"/>
            <w:vAlign w:val="center"/>
          </w:tcPr>
          <w:p w14:paraId="076E843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14:ligatures w14:val="none"/>
              </w:rPr>
              <w:t>木制框架，多层实木板+藤编坐面，坐面直径≥40cm，坐面高度≥46cm，椅背高度≥90cm。</w:t>
            </w:r>
          </w:p>
        </w:tc>
      </w:tr>
      <w:tr w14:paraId="47949D78">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7F6F8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w:t>
            </w:r>
          </w:p>
        </w:tc>
        <w:tc>
          <w:tcPr>
            <w:tcW w:w="1941" w:type="dxa"/>
            <w:tcBorders>
              <w:top w:val="nil"/>
              <w:left w:val="nil"/>
              <w:bottom w:val="single" w:color="auto" w:sz="4" w:space="0"/>
              <w:right w:val="single" w:color="auto" w:sz="4" w:space="0"/>
            </w:tcBorders>
            <w:shd w:val="clear" w:color="auto" w:fill="auto"/>
            <w:vAlign w:val="center"/>
          </w:tcPr>
          <w:p w14:paraId="12534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开放座凳</w:t>
            </w:r>
          </w:p>
        </w:tc>
        <w:tc>
          <w:tcPr>
            <w:tcW w:w="6900" w:type="dxa"/>
            <w:tcBorders>
              <w:top w:val="nil"/>
              <w:left w:val="nil"/>
              <w:bottom w:val="single" w:color="auto" w:sz="4" w:space="0"/>
              <w:right w:val="single" w:color="auto" w:sz="4" w:space="0"/>
            </w:tcBorders>
            <w:shd w:val="clear" w:color="auto" w:fill="auto"/>
            <w:vAlign w:val="center"/>
          </w:tcPr>
          <w:p w14:paraId="473DAFA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木质框架，</w:t>
            </w:r>
            <w:r>
              <w:rPr>
                <w:rFonts w:hint="eastAsia" w:ascii="宋体" w:hAnsi="宋体" w:cs="宋体"/>
                <w:color w:val="auto"/>
                <w:kern w:val="0"/>
                <w:sz w:val="21"/>
                <w:szCs w:val="21"/>
                <w:highlight w:val="none"/>
                <w:lang w:val="en-US" w:eastAsia="zh-CN"/>
                <w14:ligatures w14:val="none"/>
              </w:rPr>
              <w:t>坐高≥42cm，坐深≥30cm，腿部板材厚度≥18mm，置物格栅厚度≥15mm，天然植物环保木蜡油，人造皮革软包，防水耐磨，填充厚度≥3cm高回弹海绵，可储物，圆润边角 友好防磕碰。</w:t>
            </w:r>
          </w:p>
        </w:tc>
      </w:tr>
      <w:tr w14:paraId="6AF3031B">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shd w:val="clear" w:color="auto" w:fill="auto"/>
            <w:noWrap/>
            <w:vAlign w:val="center"/>
          </w:tcPr>
          <w:p w14:paraId="0AB6E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w:t>
            </w:r>
          </w:p>
        </w:tc>
        <w:tc>
          <w:tcPr>
            <w:tcW w:w="1941" w:type="dxa"/>
            <w:tcBorders>
              <w:top w:val="nil"/>
              <w:left w:val="nil"/>
              <w:bottom w:val="single" w:color="auto" w:sz="4" w:space="0"/>
              <w:right w:val="single" w:color="auto" w:sz="4" w:space="0"/>
            </w:tcBorders>
            <w:shd w:val="clear" w:color="auto" w:fill="auto"/>
            <w:vAlign w:val="center"/>
          </w:tcPr>
          <w:p w14:paraId="543DB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直饮水机</w:t>
            </w:r>
          </w:p>
        </w:tc>
        <w:tc>
          <w:tcPr>
            <w:tcW w:w="6900" w:type="dxa"/>
            <w:tcBorders>
              <w:top w:val="nil"/>
              <w:left w:val="nil"/>
              <w:bottom w:val="single" w:color="auto" w:sz="4" w:space="0"/>
              <w:right w:val="single" w:color="auto" w:sz="4" w:space="0"/>
            </w:tcBorders>
            <w:shd w:val="clear" w:color="auto" w:fill="auto"/>
            <w:vAlign w:val="center"/>
          </w:tcPr>
          <w:p w14:paraId="4F043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1.适用水质：自来水</w:t>
            </w:r>
            <w:r>
              <w:rPr>
                <w:rFonts w:hint="eastAsia" w:ascii="宋体" w:hAnsi="宋体" w:cs="宋体"/>
                <w:color w:val="auto"/>
                <w:szCs w:val="21"/>
                <w:highlight w:val="none"/>
              </w:rPr>
              <w:br w:type="textWrapping"/>
            </w:r>
            <w:r>
              <w:rPr>
                <w:rFonts w:hint="eastAsia" w:ascii="宋体" w:hAnsi="宋体" w:cs="宋体"/>
                <w:color w:val="auto"/>
                <w:szCs w:val="21"/>
                <w:highlight w:val="none"/>
              </w:rPr>
              <w:t>2.过滤原理：反渗透</w:t>
            </w:r>
            <w:r>
              <w:rPr>
                <w:rFonts w:hint="eastAsia" w:ascii="宋体" w:hAnsi="宋体" w:cs="宋体"/>
                <w:color w:val="auto"/>
                <w:szCs w:val="21"/>
                <w:highlight w:val="none"/>
              </w:rPr>
              <w:br w:type="textWrapping"/>
            </w:r>
            <w:r>
              <w:rPr>
                <w:rFonts w:hint="eastAsia" w:ascii="宋体" w:hAnsi="宋体" w:cs="宋体"/>
                <w:color w:val="auto"/>
                <w:szCs w:val="21"/>
                <w:highlight w:val="none"/>
              </w:rPr>
              <w:t>3.过滤层级：5级(</w:t>
            </w:r>
            <w:r>
              <w:rPr>
                <w:rFonts w:hint="eastAsia" w:ascii="宋体" w:hAnsi="宋体" w:cs="宋体"/>
                <w:color w:val="auto"/>
                <w:kern w:val="0"/>
                <w:sz w:val="21"/>
                <w:szCs w:val="21"/>
                <w:highlight w:val="none"/>
                <w:lang w:val="en-US" w:eastAsia="zh-CN"/>
                <w14:ligatures w14:val="none"/>
              </w:rPr>
              <w:t>5μmpp棉+活性炭+1umpp棉+400GRO反渗透膜+后置活性炭</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4.过滤精度：≤0.0005μm</w:t>
            </w:r>
            <w:r>
              <w:rPr>
                <w:rFonts w:hint="eastAsia" w:ascii="宋体" w:hAnsi="宋体" w:cs="宋体"/>
                <w:color w:val="auto"/>
                <w:szCs w:val="21"/>
                <w:highlight w:val="none"/>
              </w:rPr>
              <w:br w:type="textWrapping"/>
            </w:r>
            <w:r>
              <w:rPr>
                <w:rFonts w:hint="eastAsia" w:ascii="宋体" w:hAnsi="宋体" w:cs="宋体"/>
                <w:color w:val="auto"/>
                <w:szCs w:val="21"/>
                <w:highlight w:val="none"/>
              </w:rPr>
              <w:t>5.</w:t>
            </w:r>
            <w:r>
              <w:rPr>
                <w:rFonts w:hint="eastAsia" w:ascii="宋体" w:hAnsi="宋体" w:cs="宋体"/>
                <w:color w:val="auto"/>
                <w:kern w:val="0"/>
                <w:sz w:val="21"/>
                <w:szCs w:val="21"/>
                <w:highlight w:val="none"/>
                <w:lang w:val="en-US" w:eastAsia="zh-CN"/>
                <w14:ligatures w14:val="none"/>
              </w:rPr>
              <w:t>直饮水</w:t>
            </w:r>
            <w:r>
              <w:rPr>
                <w:rFonts w:hint="eastAsia" w:ascii="宋体" w:hAnsi="宋体" w:cs="宋体"/>
                <w:color w:val="auto"/>
                <w:szCs w:val="21"/>
                <w:highlight w:val="none"/>
              </w:rPr>
              <w:t>产量：≥</w:t>
            </w:r>
            <w:r>
              <w:rPr>
                <w:rFonts w:hint="eastAsia" w:ascii="宋体" w:hAnsi="宋体" w:cs="宋体"/>
                <w:color w:val="auto"/>
                <w:kern w:val="0"/>
                <w:sz w:val="21"/>
                <w:szCs w:val="21"/>
                <w:highlight w:val="none"/>
                <w:lang w:val="en-US" w:eastAsia="zh-CN"/>
                <w14:ligatures w14:val="none"/>
              </w:rPr>
              <w:t>60L</w:t>
            </w:r>
            <w:r>
              <w:rPr>
                <w:rFonts w:hint="eastAsia" w:ascii="宋体" w:hAnsi="宋体" w:cs="宋体"/>
                <w:color w:val="auto"/>
                <w:szCs w:val="21"/>
                <w:highlight w:val="none"/>
              </w:rPr>
              <w:t>/H</w:t>
            </w:r>
            <w:r>
              <w:rPr>
                <w:rFonts w:hint="eastAsia" w:ascii="宋体" w:hAnsi="宋体" w:cs="宋体"/>
                <w:color w:val="auto"/>
                <w:szCs w:val="21"/>
                <w:highlight w:val="none"/>
              </w:rPr>
              <w:br w:type="textWrapping"/>
            </w:r>
            <w:r>
              <w:rPr>
                <w:rFonts w:hint="eastAsia" w:ascii="宋体" w:hAnsi="宋体" w:cs="宋体"/>
                <w:color w:val="auto"/>
                <w:szCs w:val="21"/>
                <w:highlight w:val="none"/>
              </w:rPr>
              <w:t>6.开水产量：≥</w:t>
            </w:r>
            <w:r>
              <w:rPr>
                <w:rFonts w:hint="eastAsia" w:ascii="宋体" w:hAnsi="宋体" w:cs="宋体"/>
                <w:color w:val="auto"/>
                <w:kern w:val="0"/>
                <w:sz w:val="21"/>
                <w:szCs w:val="21"/>
                <w:highlight w:val="none"/>
                <w:lang w:val="en-US" w:eastAsia="zh-CN"/>
                <w14:ligatures w14:val="none"/>
              </w:rPr>
              <w:t>3</w:t>
            </w:r>
            <w:r>
              <w:rPr>
                <w:rFonts w:hint="eastAsia" w:ascii="宋体" w:hAnsi="宋体" w:cs="宋体"/>
                <w:color w:val="auto"/>
                <w:szCs w:val="21"/>
                <w:highlight w:val="none"/>
              </w:rPr>
              <w:t>0L/H</w:t>
            </w:r>
            <w:r>
              <w:rPr>
                <w:rFonts w:hint="eastAsia" w:ascii="宋体" w:hAnsi="宋体" w:cs="宋体"/>
                <w:color w:val="auto"/>
                <w:szCs w:val="21"/>
                <w:highlight w:val="none"/>
              </w:rPr>
              <w:br w:type="textWrapping"/>
            </w:r>
            <w:r>
              <w:rPr>
                <w:rFonts w:hint="eastAsia" w:ascii="宋体" w:hAnsi="宋体" w:cs="宋体"/>
                <w:color w:val="auto"/>
                <w:szCs w:val="21"/>
                <w:highlight w:val="none"/>
              </w:rPr>
              <w:t>7.热胆容量：≥25L</w:t>
            </w:r>
          </w:p>
        </w:tc>
      </w:tr>
    </w:tbl>
    <w:p w14:paraId="1BB91D5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lang w:val="zh-CN" w:eastAsia="zh-CN"/>
        </w:rPr>
      </w:pPr>
    </w:p>
    <w:p w14:paraId="31F2A35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b/>
          <w:bCs w:val="0"/>
          <w:color w:val="auto"/>
          <w:szCs w:val="21"/>
          <w:lang w:val="en-US" w:eastAsia="zh-CN"/>
        </w:rPr>
      </w:pPr>
      <w:r>
        <w:rPr>
          <w:rFonts w:hint="eastAsia" w:ascii="宋体" w:hAnsi="宋体"/>
          <w:b/>
          <w:bCs w:val="0"/>
          <w:color w:val="auto"/>
          <w:szCs w:val="21"/>
          <w:lang w:val="en-US" w:eastAsia="zh-CN"/>
        </w:rPr>
        <w:t>9、样品及送样要求</w:t>
      </w:r>
    </w:p>
    <w:p w14:paraId="7E3C0F5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lang w:val="zh-CN" w:eastAsia="zh-CN"/>
        </w:rPr>
      </w:pPr>
      <w:r>
        <w:rPr>
          <w:rFonts w:hint="eastAsia" w:ascii="宋体" w:hAnsi="宋体"/>
          <w:bCs/>
          <w:color w:val="auto"/>
          <w:szCs w:val="21"/>
          <w:lang w:val="zh-CN" w:eastAsia="zh-CN"/>
        </w:rPr>
        <w:t>1）样品清单</w:t>
      </w:r>
    </w:p>
    <w:tbl>
      <w:tblPr>
        <w:tblStyle w:val="3"/>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05"/>
        <w:gridCol w:w="982"/>
        <w:gridCol w:w="6648"/>
      </w:tblGrid>
      <w:tr w14:paraId="0718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6" w:type="dxa"/>
            <w:noWrap w:val="0"/>
            <w:vAlign w:val="center"/>
          </w:tcPr>
          <w:p w14:paraId="6D074F2A">
            <w:pPr>
              <w:keepNext w:val="0"/>
              <w:keepLines w:val="0"/>
              <w:suppressLineNumbers w:val="0"/>
              <w:spacing w:before="0" w:beforeAutospacing="0" w:after="0" w:afterAutospacing="0"/>
              <w:ind w:left="0" w:right="0"/>
              <w:jc w:val="center"/>
              <w:rPr>
                <w:rFonts w:hint="eastAsia" w:ascii="宋体" w:hAnsi="宋体" w:eastAsia="宋体"/>
                <w:b/>
                <w:bCs/>
                <w:color w:val="auto"/>
                <w:szCs w:val="21"/>
              </w:rPr>
            </w:pPr>
            <w:r>
              <w:rPr>
                <w:rFonts w:hint="eastAsia" w:ascii="宋体" w:hAnsi="宋体" w:eastAsia="宋体"/>
                <w:b/>
                <w:bCs/>
                <w:color w:val="auto"/>
                <w:szCs w:val="21"/>
              </w:rPr>
              <w:t>序号</w:t>
            </w:r>
          </w:p>
        </w:tc>
        <w:tc>
          <w:tcPr>
            <w:tcW w:w="1205" w:type="dxa"/>
            <w:noWrap w:val="0"/>
            <w:vAlign w:val="center"/>
          </w:tcPr>
          <w:p w14:paraId="17DF1996">
            <w:pPr>
              <w:keepNext w:val="0"/>
              <w:keepLines w:val="0"/>
              <w:suppressLineNumbers w:val="0"/>
              <w:spacing w:before="0" w:beforeAutospacing="0" w:after="0" w:afterAutospacing="0"/>
              <w:ind w:left="0" w:right="0"/>
              <w:jc w:val="center"/>
              <w:rPr>
                <w:rFonts w:hint="eastAsia" w:ascii="宋体" w:hAnsi="宋体" w:eastAsia="宋体"/>
                <w:b/>
                <w:bCs/>
                <w:color w:val="auto"/>
                <w:szCs w:val="21"/>
              </w:rPr>
            </w:pPr>
            <w:r>
              <w:rPr>
                <w:rFonts w:hint="eastAsia" w:ascii="宋体" w:hAnsi="宋体" w:eastAsia="宋体"/>
                <w:b/>
                <w:bCs/>
                <w:color w:val="auto"/>
                <w:szCs w:val="21"/>
              </w:rPr>
              <w:t>产品名称</w:t>
            </w:r>
          </w:p>
        </w:tc>
        <w:tc>
          <w:tcPr>
            <w:tcW w:w="982" w:type="dxa"/>
            <w:noWrap w:val="0"/>
            <w:vAlign w:val="center"/>
          </w:tcPr>
          <w:p w14:paraId="461AB676">
            <w:pPr>
              <w:keepNext w:val="0"/>
              <w:keepLines w:val="0"/>
              <w:suppressLineNumbers w:val="0"/>
              <w:spacing w:before="0" w:beforeAutospacing="0" w:after="0" w:afterAutospacing="0"/>
              <w:ind w:left="0" w:right="0"/>
              <w:jc w:val="center"/>
              <w:rPr>
                <w:rFonts w:hint="eastAsia" w:ascii="宋体" w:hAnsi="宋体" w:eastAsia="宋体"/>
                <w:b/>
                <w:bCs/>
                <w:color w:val="auto"/>
                <w:szCs w:val="21"/>
              </w:rPr>
            </w:pPr>
            <w:r>
              <w:rPr>
                <w:rFonts w:hint="eastAsia" w:ascii="宋体" w:hAnsi="宋体" w:eastAsia="宋体"/>
                <w:b/>
                <w:bCs/>
                <w:color w:val="auto"/>
                <w:szCs w:val="21"/>
              </w:rPr>
              <w:t>数量</w:t>
            </w:r>
          </w:p>
        </w:tc>
        <w:tc>
          <w:tcPr>
            <w:tcW w:w="6648" w:type="dxa"/>
            <w:noWrap w:val="0"/>
            <w:vAlign w:val="center"/>
          </w:tcPr>
          <w:p w14:paraId="5378BF24">
            <w:pPr>
              <w:keepNext w:val="0"/>
              <w:keepLines w:val="0"/>
              <w:suppressLineNumbers w:val="0"/>
              <w:spacing w:before="0" w:beforeAutospacing="0" w:after="0" w:afterAutospacing="0"/>
              <w:ind w:left="0" w:right="0"/>
              <w:jc w:val="center"/>
              <w:rPr>
                <w:rFonts w:hint="eastAsia" w:ascii="宋体" w:hAnsi="宋体" w:eastAsia="宋体"/>
                <w:b/>
                <w:bCs/>
                <w:color w:val="auto"/>
                <w:szCs w:val="21"/>
              </w:rPr>
            </w:pPr>
            <w:r>
              <w:rPr>
                <w:rFonts w:hint="eastAsia" w:ascii="宋体" w:hAnsi="宋体" w:eastAsia="宋体"/>
                <w:b/>
                <w:bCs/>
                <w:color w:val="auto"/>
                <w:szCs w:val="21"/>
              </w:rPr>
              <w:t>材质要求</w:t>
            </w:r>
          </w:p>
        </w:tc>
      </w:tr>
      <w:tr w14:paraId="36D7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6" w:type="dxa"/>
            <w:noWrap w:val="0"/>
            <w:vAlign w:val="center"/>
          </w:tcPr>
          <w:p w14:paraId="4C8A78C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Cs w:val="21"/>
              </w:rPr>
            </w:pPr>
            <w:r>
              <w:rPr>
                <w:rFonts w:hint="default" w:ascii="宋体" w:hAnsi="宋体" w:eastAsia="宋体" w:cs="宋体"/>
                <w:b w:val="0"/>
                <w:bCs w:val="0"/>
                <w:color w:val="auto"/>
                <w:kern w:val="0"/>
                <w:szCs w:val="21"/>
              </w:rPr>
              <w:t>1</w:t>
            </w:r>
          </w:p>
        </w:tc>
        <w:tc>
          <w:tcPr>
            <w:tcW w:w="1205" w:type="dxa"/>
            <w:noWrap w:val="0"/>
            <w:vAlign w:val="center"/>
          </w:tcPr>
          <w:p w14:paraId="084362D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 w:val="21"/>
                <w:szCs w:val="21"/>
                <w:lang w:bidi="ar"/>
              </w:rPr>
              <w:t>游牧式学习桌椅套件</w:t>
            </w:r>
          </w:p>
        </w:tc>
        <w:tc>
          <w:tcPr>
            <w:tcW w:w="982" w:type="dxa"/>
            <w:noWrap w:val="0"/>
            <w:vAlign w:val="center"/>
          </w:tcPr>
          <w:p w14:paraId="498A28DE">
            <w:pPr>
              <w:keepNext w:val="0"/>
              <w:keepLines w:val="0"/>
              <w:suppressLineNumbers w:val="0"/>
              <w:spacing w:before="0" w:beforeAutospacing="0" w:after="0" w:afterAutospacing="0"/>
              <w:ind w:left="0" w:right="0"/>
              <w:jc w:val="center"/>
              <w:rPr>
                <w:rFonts w:hint="eastAsia" w:ascii="宋体" w:hAnsi="宋体" w:eastAsia="宋体"/>
                <w:b w:val="0"/>
                <w:bCs w:val="0"/>
                <w:color w:val="auto"/>
                <w:szCs w:val="21"/>
                <w:lang w:val="en-US" w:eastAsia="zh-CN"/>
              </w:rPr>
            </w:pPr>
            <w:r>
              <w:rPr>
                <w:rFonts w:hint="eastAsia" w:ascii="宋体" w:hAnsi="宋体" w:eastAsia="宋体"/>
                <w:b w:val="0"/>
                <w:bCs w:val="0"/>
                <w:color w:val="auto"/>
                <w:szCs w:val="21"/>
              </w:rPr>
              <w:t>1</w:t>
            </w:r>
            <w:r>
              <w:rPr>
                <w:rFonts w:hint="eastAsia" w:ascii="宋体" w:hAnsi="宋体" w:eastAsia="宋体"/>
                <w:b w:val="0"/>
                <w:bCs w:val="0"/>
                <w:color w:val="auto"/>
                <w:szCs w:val="21"/>
                <w:lang w:val="en-US" w:eastAsia="zh-CN"/>
              </w:rPr>
              <w:t>套</w:t>
            </w:r>
          </w:p>
        </w:tc>
        <w:tc>
          <w:tcPr>
            <w:tcW w:w="6648" w:type="dxa"/>
            <w:shd w:val="clear" w:color="auto" w:fill="auto"/>
            <w:noWrap w:val="0"/>
            <w:vAlign w:val="center"/>
          </w:tcPr>
          <w:p w14:paraId="5E14350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14:ligatures w14:val="none"/>
              </w:rPr>
              <w:t>木质桌面，厚度≥25mm，长≥70cm，宽≥60cm，碳钢成型桌架。椅子坐垫可上下高度调节，前后坐深调节范围≥8cm，桌子可以上下高度调节，高度范围60cm-80cm，桌面可以调节角度，靠背可以前后追背，范围≥10cm，符合人体工学，承重≥200斤。桌椅一体设计，底座长≥74cm，360°静音万向轮。</w:t>
            </w:r>
          </w:p>
        </w:tc>
      </w:tr>
      <w:tr w14:paraId="7D12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6" w:type="dxa"/>
            <w:noWrap w:val="0"/>
            <w:vAlign w:val="center"/>
          </w:tcPr>
          <w:p w14:paraId="4814801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Cs w:val="21"/>
              </w:rPr>
            </w:pPr>
            <w:r>
              <w:rPr>
                <w:rFonts w:hint="default" w:ascii="宋体" w:hAnsi="宋体" w:eastAsia="宋体" w:cs="宋体"/>
                <w:b w:val="0"/>
                <w:bCs w:val="0"/>
                <w:color w:val="auto"/>
                <w:kern w:val="0"/>
                <w:szCs w:val="21"/>
              </w:rPr>
              <w:t>2</w:t>
            </w:r>
          </w:p>
        </w:tc>
        <w:tc>
          <w:tcPr>
            <w:tcW w:w="1205" w:type="dxa"/>
            <w:noWrap w:val="0"/>
            <w:vAlign w:val="center"/>
          </w:tcPr>
          <w:p w14:paraId="1A26D3F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 w:val="21"/>
                <w:szCs w:val="21"/>
                <w:lang w:bidi="ar"/>
              </w:rPr>
              <w:t>智慧教室一体化培训椅</w:t>
            </w:r>
          </w:p>
        </w:tc>
        <w:tc>
          <w:tcPr>
            <w:tcW w:w="982" w:type="dxa"/>
            <w:noWrap w:val="0"/>
            <w:vAlign w:val="center"/>
          </w:tcPr>
          <w:p w14:paraId="6152101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Cs w:val="21"/>
                <w:lang w:val="en-US" w:eastAsia="zh-CN"/>
              </w:rPr>
            </w:pPr>
            <w:r>
              <w:rPr>
                <w:rFonts w:hint="eastAsia" w:ascii="宋体" w:hAnsi="宋体" w:eastAsia="宋体"/>
                <w:b w:val="0"/>
                <w:bCs w:val="0"/>
                <w:color w:val="auto"/>
                <w:szCs w:val="21"/>
              </w:rPr>
              <w:t>1</w:t>
            </w:r>
            <w:r>
              <w:rPr>
                <w:rFonts w:hint="eastAsia" w:ascii="宋体" w:hAnsi="宋体" w:eastAsia="宋体"/>
                <w:b w:val="0"/>
                <w:bCs w:val="0"/>
                <w:color w:val="auto"/>
                <w:szCs w:val="21"/>
                <w:lang w:val="en-US" w:eastAsia="zh-CN"/>
              </w:rPr>
              <w:t>套</w:t>
            </w:r>
          </w:p>
        </w:tc>
        <w:tc>
          <w:tcPr>
            <w:tcW w:w="6648" w:type="dxa"/>
            <w:shd w:val="clear" w:color="auto" w:fill="auto"/>
            <w:noWrap w:val="0"/>
            <w:vAlign w:val="center"/>
          </w:tcPr>
          <w:p w14:paraId="5966B6C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14:ligatures w14:val="none"/>
              </w:rPr>
              <w:t>PP加玻纤背座连一体成胶板，写字板配杯托，写字板长度≥52cm，宽度≥30cm，铝合金头25管2.0MM厚铁管支架，可360度旋转，2.5MM厚铁方底盘，1.5cm厚海绵弹力布座，PP加玻纤脚架承重≥200kg，底座≥590mm直径大圆盘储物空间，360°静音万向轮。</w:t>
            </w:r>
          </w:p>
        </w:tc>
      </w:tr>
    </w:tbl>
    <w:p w14:paraId="3608CEC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lang w:val="zh-CN" w:eastAsia="zh-CN"/>
        </w:rPr>
      </w:pPr>
      <w:r>
        <w:rPr>
          <w:rFonts w:hint="eastAsia" w:ascii="宋体" w:hAnsi="宋体"/>
          <w:bCs/>
          <w:color w:val="auto"/>
          <w:szCs w:val="21"/>
          <w:lang w:val="zh-CN" w:eastAsia="zh-CN"/>
        </w:rPr>
        <w:t>2）须提供样品得要求：</w:t>
      </w:r>
    </w:p>
    <w:p w14:paraId="5C14A97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lang w:val="zh-CN" w:eastAsia="zh-CN"/>
        </w:rPr>
      </w:pPr>
      <w:r>
        <w:rPr>
          <w:rFonts w:hint="eastAsia" w:ascii="宋体" w:hAnsi="宋体"/>
          <w:bCs/>
          <w:color w:val="auto"/>
          <w:szCs w:val="21"/>
          <w:lang w:val="zh-CN" w:eastAsia="zh-CN"/>
        </w:rPr>
        <w:t>（1）投标单位应在指定时间内提供与投标规格参数一致的样品；</w:t>
      </w:r>
    </w:p>
    <w:p w14:paraId="0A3B281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lang w:val="zh-CN" w:eastAsia="zh-CN"/>
        </w:rPr>
      </w:pPr>
      <w:r>
        <w:rPr>
          <w:rFonts w:hint="eastAsia" w:ascii="宋体" w:hAnsi="宋体"/>
          <w:bCs/>
          <w:color w:val="auto"/>
          <w:szCs w:val="21"/>
          <w:lang w:val="zh-CN" w:eastAsia="zh-CN"/>
        </w:rPr>
        <w:t>（2）样品需在明显位置标明设备的名称及投标单位，未对样品进行标识或标识不清的，样品将被拒收；</w:t>
      </w:r>
    </w:p>
    <w:p w14:paraId="171223A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lang w:val="zh-CN" w:eastAsia="zh-CN"/>
        </w:rPr>
      </w:pPr>
      <w:r>
        <w:rPr>
          <w:rFonts w:hint="eastAsia" w:ascii="宋体" w:hAnsi="宋体"/>
          <w:bCs/>
          <w:color w:val="auto"/>
          <w:szCs w:val="21"/>
          <w:highlight w:val="none"/>
          <w:lang w:val="zh-CN" w:eastAsia="zh-CN"/>
        </w:rPr>
        <w:t>（3）最终中标单位的样品将被封存，以供批量验收时对比。</w:t>
      </w:r>
    </w:p>
    <w:p w14:paraId="12BD560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lang w:val="zh-CN" w:eastAsia="zh-CN"/>
        </w:rPr>
      </w:pPr>
      <w:r>
        <w:rPr>
          <w:rFonts w:hint="eastAsia" w:ascii="宋体" w:hAnsi="宋体"/>
          <w:bCs/>
          <w:color w:val="auto"/>
          <w:szCs w:val="21"/>
          <w:highlight w:val="none"/>
          <w:lang w:val="zh-CN" w:eastAsia="zh-CN"/>
        </w:rPr>
        <w:t>（</w:t>
      </w:r>
      <w:r>
        <w:rPr>
          <w:rFonts w:hint="eastAsia" w:ascii="宋体" w:hAnsi="宋体"/>
          <w:bCs/>
          <w:color w:val="auto"/>
          <w:szCs w:val="21"/>
          <w:highlight w:val="none"/>
          <w:lang w:val="en-US" w:eastAsia="zh-CN"/>
        </w:rPr>
        <w:t>4）</w:t>
      </w:r>
      <w:r>
        <w:rPr>
          <w:rFonts w:hint="eastAsia" w:ascii="宋体" w:hAnsi="宋体"/>
          <w:bCs/>
          <w:color w:val="auto"/>
          <w:szCs w:val="21"/>
          <w:highlight w:val="none"/>
          <w:lang w:val="zh-CN" w:eastAsia="zh-CN"/>
        </w:rPr>
        <w:t>考虑开标当天的搬运情况，样品请于</w:t>
      </w:r>
      <w:r>
        <w:rPr>
          <w:rFonts w:hint="eastAsia" w:ascii="宋体" w:hAnsi="宋体"/>
          <w:b/>
          <w:bCs w:val="0"/>
          <w:color w:val="FF0000"/>
          <w:szCs w:val="21"/>
          <w:highlight w:val="none"/>
          <w:lang w:val="zh-CN" w:eastAsia="zh-CN"/>
        </w:rPr>
        <w:t>202</w:t>
      </w:r>
      <w:r>
        <w:rPr>
          <w:rFonts w:hint="eastAsia" w:ascii="宋体" w:hAnsi="宋体"/>
          <w:b/>
          <w:bCs w:val="0"/>
          <w:color w:val="FF0000"/>
          <w:szCs w:val="21"/>
          <w:highlight w:val="none"/>
          <w:lang w:val="en-US" w:eastAsia="zh-CN"/>
        </w:rPr>
        <w:t>5</w:t>
      </w:r>
      <w:r>
        <w:rPr>
          <w:rFonts w:hint="eastAsia" w:ascii="宋体" w:hAnsi="宋体"/>
          <w:b/>
          <w:bCs w:val="0"/>
          <w:color w:val="FF0000"/>
          <w:szCs w:val="21"/>
          <w:highlight w:val="none"/>
          <w:lang w:val="zh-CN" w:eastAsia="zh-CN"/>
        </w:rPr>
        <w:t>年</w:t>
      </w:r>
      <w:r>
        <w:rPr>
          <w:rFonts w:hint="eastAsia" w:ascii="宋体" w:hAnsi="宋体"/>
          <w:b/>
          <w:bCs w:val="0"/>
          <w:color w:val="FF0000"/>
          <w:szCs w:val="21"/>
          <w:highlight w:val="none"/>
          <w:lang w:val="en-US" w:eastAsia="zh-CN"/>
        </w:rPr>
        <w:t>6</w:t>
      </w:r>
      <w:r>
        <w:rPr>
          <w:rFonts w:hint="eastAsia" w:ascii="宋体" w:hAnsi="宋体"/>
          <w:b/>
          <w:bCs w:val="0"/>
          <w:color w:val="FF0000"/>
          <w:szCs w:val="21"/>
          <w:highlight w:val="none"/>
          <w:lang w:val="zh-CN" w:eastAsia="zh-CN"/>
        </w:rPr>
        <w:t>月</w:t>
      </w:r>
      <w:r>
        <w:rPr>
          <w:rFonts w:hint="eastAsia" w:ascii="宋体" w:hAnsi="宋体"/>
          <w:b/>
          <w:bCs w:val="0"/>
          <w:color w:val="FF0000"/>
          <w:szCs w:val="21"/>
          <w:highlight w:val="none"/>
          <w:lang w:val="en-US" w:eastAsia="zh-CN"/>
        </w:rPr>
        <w:t>13</w:t>
      </w:r>
      <w:r>
        <w:rPr>
          <w:rFonts w:hint="eastAsia" w:ascii="宋体" w:hAnsi="宋体"/>
          <w:b/>
          <w:bCs w:val="0"/>
          <w:color w:val="FF0000"/>
          <w:szCs w:val="21"/>
          <w:highlight w:val="none"/>
          <w:lang w:val="zh-CN" w:eastAsia="zh-CN"/>
        </w:rPr>
        <w:t>日</w:t>
      </w:r>
      <w:r>
        <w:rPr>
          <w:rFonts w:hint="eastAsia" w:ascii="宋体" w:hAnsi="宋体"/>
          <w:b/>
          <w:bCs w:val="0"/>
          <w:color w:val="FF0000"/>
          <w:szCs w:val="21"/>
          <w:highlight w:val="none"/>
          <w:lang w:val="en-US" w:eastAsia="zh-CN"/>
        </w:rPr>
        <w:t xml:space="preserve"> 下</w:t>
      </w:r>
      <w:r>
        <w:rPr>
          <w:rFonts w:hint="eastAsia" w:ascii="宋体" w:hAnsi="宋体"/>
          <w:b/>
          <w:bCs w:val="0"/>
          <w:color w:val="FF0000"/>
          <w:szCs w:val="21"/>
          <w:highlight w:val="none"/>
          <w:lang w:val="zh-CN" w:eastAsia="zh-CN"/>
        </w:rPr>
        <w:t>午</w:t>
      </w:r>
      <w:r>
        <w:rPr>
          <w:rFonts w:hint="eastAsia" w:ascii="宋体" w:hAnsi="宋体"/>
          <w:b/>
          <w:bCs w:val="0"/>
          <w:color w:val="FF0000"/>
          <w:szCs w:val="21"/>
          <w:highlight w:val="none"/>
          <w:lang w:val="en-US" w:eastAsia="zh-CN"/>
        </w:rPr>
        <w:t>13：00-15:00 或</w:t>
      </w:r>
      <w:r>
        <w:rPr>
          <w:rFonts w:hint="eastAsia" w:ascii="宋体" w:hAnsi="宋体"/>
          <w:b/>
          <w:bCs w:val="0"/>
          <w:color w:val="FF0000"/>
          <w:szCs w:val="21"/>
          <w:highlight w:val="none"/>
          <w:lang w:val="zh-CN" w:eastAsia="zh-CN"/>
        </w:rPr>
        <w:t>202</w:t>
      </w:r>
      <w:r>
        <w:rPr>
          <w:rFonts w:hint="eastAsia" w:ascii="宋体" w:hAnsi="宋体"/>
          <w:b/>
          <w:bCs w:val="0"/>
          <w:color w:val="FF0000"/>
          <w:szCs w:val="21"/>
          <w:highlight w:val="none"/>
          <w:lang w:val="en-US" w:eastAsia="zh-CN"/>
        </w:rPr>
        <w:t>5</w:t>
      </w:r>
      <w:r>
        <w:rPr>
          <w:rFonts w:hint="eastAsia" w:ascii="宋体" w:hAnsi="宋体"/>
          <w:b/>
          <w:bCs w:val="0"/>
          <w:color w:val="FF0000"/>
          <w:szCs w:val="21"/>
          <w:highlight w:val="none"/>
          <w:lang w:val="zh-CN" w:eastAsia="zh-CN"/>
        </w:rPr>
        <w:t>年</w:t>
      </w:r>
      <w:r>
        <w:rPr>
          <w:rFonts w:hint="eastAsia" w:ascii="宋体" w:hAnsi="宋体"/>
          <w:b/>
          <w:bCs w:val="0"/>
          <w:color w:val="FF0000"/>
          <w:szCs w:val="21"/>
          <w:highlight w:val="none"/>
          <w:lang w:val="en-US" w:eastAsia="zh-CN"/>
        </w:rPr>
        <w:t>6</w:t>
      </w:r>
      <w:r>
        <w:rPr>
          <w:rFonts w:hint="eastAsia" w:ascii="宋体" w:hAnsi="宋体"/>
          <w:b/>
          <w:bCs w:val="0"/>
          <w:color w:val="FF0000"/>
          <w:szCs w:val="21"/>
          <w:highlight w:val="none"/>
          <w:lang w:val="zh-CN" w:eastAsia="zh-CN"/>
        </w:rPr>
        <w:t>月</w:t>
      </w:r>
      <w:r>
        <w:rPr>
          <w:rFonts w:hint="eastAsia" w:ascii="宋体" w:hAnsi="宋体"/>
          <w:b/>
          <w:bCs w:val="0"/>
          <w:color w:val="FF0000"/>
          <w:szCs w:val="21"/>
          <w:highlight w:val="none"/>
          <w:lang w:val="en-US" w:eastAsia="zh-CN"/>
        </w:rPr>
        <w:t>16</w:t>
      </w:r>
      <w:r>
        <w:rPr>
          <w:rFonts w:hint="eastAsia" w:ascii="宋体" w:hAnsi="宋体"/>
          <w:b/>
          <w:bCs w:val="0"/>
          <w:color w:val="FF0000"/>
          <w:szCs w:val="21"/>
          <w:highlight w:val="none"/>
          <w:lang w:val="zh-CN" w:eastAsia="zh-CN"/>
        </w:rPr>
        <w:t>日</w:t>
      </w:r>
      <w:r>
        <w:rPr>
          <w:rFonts w:hint="eastAsia" w:ascii="宋体" w:hAnsi="宋体"/>
          <w:b/>
          <w:bCs w:val="0"/>
          <w:color w:val="FF0000"/>
          <w:szCs w:val="21"/>
          <w:highlight w:val="none"/>
          <w:lang w:val="en-US" w:eastAsia="zh-CN"/>
        </w:rPr>
        <w:t>上午8:30-10:00</w:t>
      </w:r>
      <w:r>
        <w:rPr>
          <w:rFonts w:hint="eastAsia" w:ascii="宋体" w:hAnsi="宋体"/>
          <w:bCs/>
          <w:color w:val="auto"/>
          <w:szCs w:val="21"/>
          <w:highlight w:val="none"/>
          <w:lang w:val="zh-CN" w:eastAsia="zh-CN"/>
        </w:rPr>
        <w:t>，送至徐汇区中山南二路777弄1号楼3楼（上海申厚建设咨询事务所有限公司），迟于该时间送达的，样品将被拒收，其在评分办法中样品得0分。送样联系人：</w:t>
      </w:r>
      <w:r>
        <w:rPr>
          <w:rFonts w:hint="eastAsia" w:ascii="宋体" w:hAnsi="宋体"/>
          <w:bCs/>
          <w:color w:val="auto"/>
          <w:szCs w:val="21"/>
          <w:highlight w:val="none"/>
          <w:lang w:val="en-US" w:eastAsia="zh-CN"/>
        </w:rPr>
        <w:t>章</w:t>
      </w:r>
      <w:r>
        <w:rPr>
          <w:rFonts w:hint="eastAsia" w:ascii="宋体" w:hAnsi="宋体"/>
          <w:bCs/>
          <w:color w:val="auto"/>
          <w:szCs w:val="21"/>
          <w:highlight w:val="none"/>
          <w:lang w:val="zh-CN" w:eastAsia="zh-CN"/>
        </w:rPr>
        <w:t xml:space="preserve">老师 </w:t>
      </w:r>
      <w:r>
        <w:rPr>
          <w:rFonts w:hint="eastAsia" w:ascii="宋体" w:hAnsi="宋体"/>
          <w:bCs/>
          <w:color w:val="auto"/>
          <w:szCs w:val="21"/>
          <w:highlight w:val="none"/>
          <w:lang w:val="en-US" w:eastAsia="zh-CN"/>
        </w:rPr>
        <w:t>13916520020</w:t>
      </w:r>
      <w:r>
        <w:rPr>
          <w:rFonts w:hint="eastAsia" w:ascii="宋体" w:hAnsi="宋体"/>
          <w:bCs/>
          <w:color w:val="auto"/>
          <w:szCs w:val="21"/>
          <w:highlight w:val="none"/>
          <w:lang w:val="zh-CN" w:eastAsia="zh-CN"/>
        </w:rPr>
        <w:t>。</w:t>
      </w:r>
    </w:p>
    <w:p w14:paraId="76B8691A">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75704"/>
    <w:multiLevelType w:val="singleLevel"/>
    <w:tmpl w:val="AB775704"/>
    <w:lvl w:ilvl="0" w:tentative="0">
      <w:start w:val="1"/>
      <w:numFmt w:val="decimal"/>
      <w:suff w:val="space"/>
      <w:lvlText w:val="%1."/>
      <w:lvlJc w:val="left"/>
    </w:lvl>
  </w:abstractNum>
  <w:abstractNum w:abstractNumId="1">
    <w:nsid w:val="04446577"/>
    <w:multiLevelType w:val="singleLevel"/>
    <w:tmpl w:val="04446577"/>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3085F"/>
    <w:rsid w:val="18FF4051"/>
    <w:rsid w:val="313A1390"/>
    <w:rsid w:val="4D73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17181</Words>
  <Characters>19627</Characters>
  <Lines>0</Lines>
  <Paragraphs>0</Paragraphs>
  <TotalTime>0</TotalTime>
  <ScaleCrop>false</ScaleCrop>
  <LinksUpToDate>false</LinksUpToDate>
  <CharactersWithSpaces>19795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2025-05-30T04:12:00Z</dcterms:created>
  <dc:creator>135.</dc:creator>
  <cp:lastModifiedBy>135.</cp:lastModifiedBy>
  <dcterms:modified xsi:type="dcterms:W3CDTF">2025-05-30T04:14:27Z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140A7A1C34A94D82B78023DBC9A115BF_11</vt:lpwstr>
  </property>
  <property fmtid="{D5CDD505-2E9C-101B-9397-08002B2CF9AE}" pid="4" name="KSOTemplateDocerSaveRecord">
    <vt:lpwstr>eyJoZGlkIjoiZGVkMzNiOTkwMDExOTQ2NTlmZWQxNGFhMTk5NTU5ZWIiLCJ1c2VySWQiOiIxMDMyMjc4NzM3In0=</vt:lpwstr>
  </property>
</Properties>
</file>