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2024年优化生活垃圾全程分类体系项目(外滩街道)</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上海市黄浦区人民政府外滩街道办事处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6</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74616D92">
      <w:pPr>
        <w:spacing w:line="360" w:lineRule="auto"/>
        <w:jc w:val="center"/>
        <w:rPr>
          <w:rFonts w:ascii="宋体" w:hAns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27FEF5F4">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2024年优化生活垃圾全程分类体系项目(外滩街道)</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2024年优化生活垃圾全程分类体系项目(外滩街道)</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本项目包括对垃圾分类投放点及周边区域更新改造,完善惠民回收服务点建设。</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6</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25</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74261CC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2909452</w:t>
      </w:r>
      <w:r>
        <w:rPr>
          <w:rFonts w:hint="eastAsia" w:ascii="宋体" w:hAnsi="宋体" w:cs="宋体"/>
          <w:b/>
          <w:bCs/>
          <w:kern w:val="0"/>
          <w:szCs w:val="21"/>
        </w:rPr>
        <w:t>元（国库资金：</w:t>
      </w:r>
      <w:r>
        <w:rPr>
          <w:rFonts w:hint="eastAsia" w:ascii="宋体" w:hAnsi="宋体" w:cs="宋体"/>
          <w:b/>
          <w:bCs/>
          <w:kern w:val="0"/>
          <w:szCs w:val="21"/>
          <w:lang w:val="en-US" w:eastAsia="zh-CN"/>
        </w:rPr>
        <w:t>2909452</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w:t>
      </w:r>
      <w:r>
        <w:rPr>
          <w:rFonts w:hint="eastAsia" w:ascii="宋体" w:hAnsi="宋体" w:cs="宋体"/>
          <w:b/>
          <w:bCs/>
          <w:kern w:val="0"/>
          <w:szCs w:val="21"/>
          <w:highlight w:val="none"/>
          <w:lang w:val="en-US" w:eastAsia="zh-CN"/>
        </w:rPr>
        <w:t>为2571595.92元，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16</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6E1F22C5">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r>
        <w:rPr>
          <w:rFonts w:hint="eastAsia" w:ascii="宋体" w:hAnsi="宋体" w:cs="宋体"/>
          <w:kern w:val="0"/>
          <w:szCs w:val="21"/>
          <w:lang w:eastAsia="zh-CN"/>
        </w:rPr>
        <w:t>。</w:t>
      </w:r>
      <w:bookmarkStart w:id="609" w:name="_GoBack"/>
      <w:bookmarkEnd w:id="609"/>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上海市黄浦区人民政府外滩街道办事处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 xml:space="preserve">上海市黄浦区山西南路350号12-14层 </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杨杰</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13817855269</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5815C905">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2024年优化生活垃圾全程分类体系项目(外滩街道)</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上海市黄浦区人民政府外滩街道办事处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 xml:space="preserve">上海市黄浦区山西南路350号12-14层 </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上海市黄浦区人民政府外滩街道辖区内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17</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09C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25F1CBE">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2EB64A66">
            <w:pPr>
              <w:rPr>
                <w:rFonts w:hint="eastAsia" w:ascii="宋体" w:hAnsi="宋体" w:cs="宋体"/>
                <w:b/>
                <w:bCs/>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055B9B5B">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w:t>
      </w:r>
      <w:r>
        <w:rPr>
          <w:rFonts w:hint="eastAsia" w:ascii="宋体" w:hAnsi="宋体"/>
          <w:sz w:val="32"/>
          <w:szCs w:val="32"/>
          <w:lang w:val="en-US" w:eastAsia="zh-CN"/>
        </w:rPr>
        <w:t xml:space="preserve"> </w:t>
      </w:r>
      <w:r>
        <w:rPr>
          <w:rFonts w:hint="eastAsia" w:ascii="宋体" w:hAnsi="宋体"/>
          <w:sz w:val="32"/>
          <w:szCs w:val="32"/>
        </w:rPr>
        <w:t>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7068AA8F">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5102B2">
      <w:pPr>
        <w:spacing w:line="360" w:lineRule="auto"/>
        <w:ind w:right="-261" w:firstLine="482" w:firstLineChars="200"/>
        <w:rPr>
          <w:rFonts w:hAnsi="宋体"/>
          <w:b/>
          <w:bCs/>
          <w:sz w:val="24"/>
          <w:szCs w:val="24"/>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5C51AEF0">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2024年优化生活垃圾全程分类体系项目(外滩街道)</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52E3896">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9"/>
      <w:bookmarkStart w:id="15" w:name="_Hlt19623498"/>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7314F19B">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00BCCA97">
      <w:pPr>
        <w:keepNext w:val="0"/>
        <w:keepLines w:val="0"/>
        <w:widowControl/>
        <w:suppressLineNumbers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p>
    <w:p w14:paraId="37B0B556">
      <w:pPr>
        <w:spacing w:line="360" w:lineRule="auto"/>
        <w:rPr>
          <w:rFonts w:ascii="Times New Roman" w:hAnsi="Times New Roman" w:eastAsia="仿宋_GB2312"/>
          <w:sz w:val="24"/>
          <w:szCs w:val="24"/>
        </w:rPr>
      </w:pPr>
      <w:r>
        <w:rPr>
          <w:rFonts w:hint="eastAsia" w:eastAsia="仿宋_GB2312"/>
          <w:b/>
          <w:sz w:val="24"/>
          <w:szCs w:val="24"/>
          <w:u w:val="single"/>
          <w:lang w:eastAsia="zh-CN"/>
        </w:rPr>
        <w:t>2024年优化生活垃圾全程分类体系项目(外滩街道)</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2024年优化生活垃圾全程分类体系项目(外滩街道)</w:t>
      </w:r>
      <w:r>
        <w:rPr>
          <w:rFonts w:ascii="Times New Roman" w:hAnsi="Times New Roman" w:eastAsia="仿宋_GB2312"/>
          <w:b w:val="0"/>
          <w:bCs/>
          <w:sz w:val="24"/>
          <w:szCs w:val="24"/>
        </w:rPr>
        <w:t>。</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上海市黄浦区人民政府外滩街道辖区内。</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5AE7A07E">
      <w:pPr>
        <w:spacing w:line="360" w:lineRule="auto"/>
        <w:ind w:firstLine="470" w:firstLineChars="196"/>
        <w:rPr>
          <w:rFonts w:hint="eastAsia" w:eastAsia="仿宋_GB2312"/>
          <w:b w:val="0"/>
          <w:bCs/>
          <w:sz w:val="24"/>
          <w:szCs w:val="24"/>
          <w:u w:val="single"/>
          <w:lang w:eastAsia="zh-CN"/>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详见图纸及工程量清单</w:t>
      </w:r>
      <w:r>
        <w:rPr>
          <w:rFonts w:hint="eastAsia" w:eastAsia="仿宋_GB2312"/>
          <w:b w:val="0"/>
          <w:bCs/>
          <w:sz w:val="24"/>
          <w:szCs w:val="24"/>
          <w:u w:val="single"/>
          <w:lang w:eastAsia="zh-CN"/>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sz w:val="24"/>
          <w:szCs w:val="24"/>
        </w:rPr>
        <w:t>群体工程应附《</w:t>
      </w:r>
      <w:r>
        <w:rPr>
          <w:rFonts w:ascii="Times New Roman" w:hAnsi="Times New Roman" w:eastAsia="仿宋_GB2312"/>
          <w:sz w:val="24"/>
          <w:szCs w:val="24"/>
        </w:rPr>
        <w:t>承包人承揽工程项目一览表</w:t>
      </w:r>
      <w:r>
        <w:rPr>
          <w:rFonts w:hint="eastAsia" w:ascii="Times New Roman" w:hAnsi="Times New Roman" w:eastAsia="仿宋_GB2312"/>
          <w:sz w:val="24"/>
          <w:szCs w:val="24"/>
        </w:rPr>
        <w:t>》（附件1）。</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6</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25</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ECA4063">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2674A71C">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D9F0F27">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05460385">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color w:val="auto"/>
          <w:kern w:val="2"/>
          <w:sz w:val="24"/>
          <w:szCs w:val="24"/>
          <w:lang w:val="en-US" w:eastAsia="zh-CN" w:bidi="ar-SA"/>
        </w:rPr>
        <w:t>按沪建标定联[2023]120号相关规定执行</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944495"/>
      <w:bookmarkStart w:id="35" w:name="_Toc296347155"/>
      <w:bookmarkStart w:id="36" w:name="_Toc292559866"/>
      <w:bookmarkStart w:id="37" w:name="_Toc297048342"/>
      <w:bookmarkStart w:id="38" w:name="_Toc296346657"/>
      <w:bookmarkStart w:id="39" w:name="_Toc296891196"/>
      <w:bookmarkStart w:id="40" w:name="_Toc297120456"/>
      <w:bookmarkStart w:id="41" w:name="_Toc296503156"/>
      <w:bookmarkStart w:id="42" w:name="_Toc292559361"/>
      <w:bookmarkStart w:id="43" w:name="_Toc296890984"/>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3539100"/>
      <w:bookmarkStart w:id="45" w:name="_Toc300934943"/>
      <w:bookmarkStart w:id="46" w:name="_Toc318581155"/>
      <w:bookmarkStart w:id="47" w:name="_Toc304295521"/>
      <w:bookmarkStart w:id="48" w:name="_Toc312677986"/>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0934944"/>
      <w:bookmarkStart w:id="50" w:name="_Toc318581156"/>
      <w:bookmarkStart w:id="51" w:name="_Toc304295522"/>
      <w:bookmarkStart w:id="52" w:name="_Toc303539101"/>
      <w:bookmarkStart w:id="53" w:name="_Toc312677987"/>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347156"/>
      <w:bookmarkStart w:id="57" w:name="_Toc296890985"/>
      <w:bookmarkStart w:id="58" w:name="_Toc296346658"/>
      <w:bookmarkStart w:id="59" w:name="_Toc297048343"/>
      <w:bookmarkStart w:id="60" w:name="_Toc296891197"/>
      <w:bookmarkStart w:id="61" w:name="_Toc296503157"/>
      <w:bookmarkStart w:id="62" w:name="_Toc297120457"/>
      <w:bookmarkStart w:id="63" w:name="_Toc296944496"/>
      <w:bookmarkStart w:id="64" w:name="_Toc292559362"/>
      <w:bookmarkStart w:id="65" w:name="_Toc29255986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120458"/>
      <w:bookmarkStart w:id="68" w:name="_Toc296346659"/>
      <w:bookmarkStart w:id="69" w:name="_Toc296944497"/>
      <w:bookmarkStart w:id="70" w:name="_Toc292559363"/>
      <w:bookmarkStart w:id="71" w:name="_Toc296890986"/>
      <w:bookmarkStart w:id="72" w:name="_Toc297048344"/>
      <w:bookmarkStart w:id="73" w:name="_Toc292559868"/>
      <w:bookmarkStart w:id="74" w:name="_Toc296891198"/>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346660"/>
      <w:bookmarkStart w:id="78" w:name="_Toc312677988"/>
      <w:bookmarkStart w:id="79" w:name="_Toc296503159"/>
      <w:bookmarkStart w:id="80" w:name="_Toc304295523"/>
      <w:bookmarkStart w:id="81" w:name="_Toc300934945"/>
      <w:bookmarkStart w:id="82" w:name="_Toc303539102"/>
      <w:bookmarkStart w:id="83" w:name="_Toc296891199"/>
      <w:bookmarkStart w:id="84" w:name="_Toc296944498"/>
      <w:bookmarkStart w:id="85" w:name="_Toc296347158"/>
      <w:bookmarkStart w:id="86" w:name="_Toc292559869"/>
      <w:bookmarkStart w:id="87" w:name="_Toc297048345"/>
      <w:bookmarkStart w:id="88" w:name="_Toc297120459"/>
      <w:bookmarkStart w:id="89" w:name="_Toc292559364"/>
      <w:bookmarkStart w:id="90" w:name="_Toc297123492"/>
      <w:bookmarkStart w:id="91" w:name="_Toc296890987"/>
      <w:bookmarkStart w:id="92" w:name="_Toc297216151"/>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6661"/>
      <w:bookmarkStart w:id="95" w:name="_Toc296890988"/>
      <w:bookmarkStart w:id="96" w:name="_Toc296347159"/>
      <w:bookmarkStart w:id="97" w:name="_Toc296944499"/>
      <w:bookmarkStart w:id="98" w:name="_Toc300934946"/>
      <w:bookmarkStart w:id="99" w:name="_Toc292559365"/>
      <w:bookmarkStart w:id="100" w:name="_Toc296891200"/>
      <w:bookmarkStart w:id="101" w:name="_Toc292559870"/>
      <w:bookmarkStart w:id="102" w:name="_Toc296503160"/>
      <w:bookmarkStart w:id="103" w:name="_Toc304295524"/>
      <w:bookmarkStart w:id="104" w:name="_Toc297123493"/>
      <w:bookmarkStart w:id="105" w:name="_Toc297048346"/>
      <w:bookmarkStart w:id="106" w:name="_Toc303539103"/>
      <w:bookmarkStart w:id="107" w:name="_Toc297216152"/>
      <w:bookmarkStart w:id="108" w:name="_Toc312677989"/>
      <w:bookmarkStart w:id="109" w:name="_Toc318581158"/>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944500"/>
      <w:bookmarkStart w:id="111" w:name="_Toc297048347"/>
      <w:bookmarkStart w:id="112" w:name="_Toc297216153"/>
      <w:bookmarkStart w:id="113" w:name="_Toc303539104"/>
      <w:bookmarkStart w:id="114" w:name="_Toc296891201"/>
      <w:bookmarkStart w:id="115" w:name="_Toc296346662"/>
      <w:bookmarkStart w:id="116" w:name="_Toc297123494"/>
      <w:bookmarkStart w:id="117" w:name="_Toc297120461"/>
      <w:bookmarkStart w:id="118" w:name="_Toc296347160"/>
      <w:bookmarkStart w:id="119" w:name="_Toc296890989"/>
      <w:bookmarkStart w:id="120" w:name="_Toc296503161"/>
      <w:bookmarkStart w:id="121" w:name="_Toc300934947"/>
      <w:bookmarkStart w:id="122" w:name="_Toc30429552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346663"/>
      <w:bookmarkStart w:id="127" w:name="_Toc292559366"/>
      <w:bookmarkStart w:id="128" w:name="_Toc296891202"/>
      <w:bookmarkStart w:id="129" w:name="_Toc296503162"/>
      <w:bookmarkStart w:id="130" w:name="_Toc297120462"/>
      <w:bookmarkStart w:id="131" w:name="_Toc296347161"/>
      <w:bookmarkStart w:id="132" w:name="_Toc296944501"/>
      <w:bookmarkStart w:id="133" w:name="_Toc292559871"/>
      <w:bookmarkStart w:id="134" w:name="_Toc267251413"/>
      <w:bookmarkStart w:id="135" w:name="_Toc297048348"/>
      <w:bookmarkStart w:id="136" w:name="_Toc296890990"/>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2559367"/>
      <w:bookmarkStart w:id="140" w:name="_Toc296347162"/>
      <w:bookmarkStart w:id="141" w:name="_Toc297048349"/>
      <w:bookmarkStart w:id="142" w:name="_Toc292559872"/>
      <w:bookmarkStart w:id="143" w:name="_Toc296346664"/>
      <w:bookmarkStart w:id="144" w:name="_Toc296944502"/>
      <w:bookmarkStart w:id="145" w:name="_Toc296503163"/>
      <w:bookmarkStart w:id="146" w:name="_Toc296890991"/>
      <w:bookmarkStart w:id="147" w:name="_Toc296891203"/>
      <w:bookmarkStart w:id="148" w:name="_Toc297120463"/>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4295527"/>
      <w:bookmarkStart w:id="150" w:name="_Toc300934949"/>
      <w:bookmarkStart w:id="151" w:name="_Toc312677997"/>
      <w:bookmarkStart w:id="152" w:name="_Toc297216155"/>
      <w:bookmarkStart w:id="153" w:name="_Toc303539106"/>
      <w:bookmarkStart w:id="154" w:name="_Toc297123496"/>
      <w:bookmarkStart w:id="155" w:name="_Toc318581164"/>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7479"/>
      <w:bookmarkStart w:id="159" w:name="_Toc297216173"/>
      <w:bookmarkStart w:id="160" w:name="_Toc304295541"/>
      <w:bookmarkStart w:id="161" w:name="_Toc300934966"/>
      <w:bookmarkStart w:id="162" w:name="_Toc312678005"/>
      <w:bookmarkStart w:id="163" w:name="_Toc297123514"/>
      <w:bookmarkStart w:id="164" w:name="_Toc303539123"/>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04295546"/>
      <w:bookmarkStart w:id="166" w:name="_Toc312678010"/>
      <w:bookmarkStart w:id="167" w:name="_Toc303539125"/>
      <w:bookmarkStart w:id="168" w:name="_Toc297123516"/>
      <w:bookmarkStart w:id="169" w:name="_Toc300934968"/>
      <w:bookmarkStart w:id="170" w:name="_Toc312677484"/>
      <w:bookmarkStart w:id="171" w:name="_Toc29721617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8012"/>
      <w:bookmarkStart w:id="173" w:name="_Toc312677486"/>
      <w:bookmarkStart w:id="174" w:name="_Toc318581169"/>
      <w:bookmarkStart w:id="175" w:name="_Toc304295548"/>
      <w:bookmarkStart w:id="176" w:name="_Toc297216177"/>
      <w:bookmarkStart w:id="177" w:name="_Toc303539127"/>
      <w:bookmarkStart w:id="178" w:name="_Toc297123518"/>
      <w:bookmarkStart w:id="179" w:name="_Toc300934970"/>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123519"/>
      <w:bookmarkStart w:id="186" w:name="_Toc304295549"/>
      <w:bookmarkStart w:id="187" w:name="_Toc312678015"/>
      <w:bookmarkStart w:id="188" w:name="_Toc297216178"/>
      <w:bookmarkStart w:id="189" w:name="_Toc300934971"/>
      <w:bookmarkStart w:id="190" w:name="_Toc303539128"/>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300934972"/>
      <w:bookmarkStart w:id="192" w:name="_Toc303539129"/>
      <w:bookmarkStart w:id="193" w:name="_Toc312678016"/>
      <w:bookmarkStart w:id="194" w:name="_Toc304295550"/>
      <w:bookmarkStart w:id="195" w:name="_Toc297216179"/>
      <w:bookmarkStart w:id="196" w:name="_Toc318581172"/>
      <w:bookmarkStart w:id="197" w:name="_Toc297123520"/>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216180"/>
      <w:bookmarkStart w:id="199" w:name="_Toc303539130"/>
      <w:bookmarkStart w:id="200" w:name="_Toc312678017"/>
      <w:bookmarkStart w:id="201" w:name="_Toc300934973"/>
      <w:bookmarkStart w:id="202" w:name="_Toc297123521"/>
      <w:bookmarkStart w:id="203" w:name="_Toc304295551"/>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2559877"/>
      <w:bookmarkStart w:id="206" w:name="_Toc292559372"/>
      <w:bookmarkStart w:id="207" w:name="_Toc304295556"/>
      <w:bookmarkStart w:id="208" w:name="_Toc297216186"/>
      <w:bookmarkStart w:id="209" w:name="_Toc312678019"/>
      <w:bookmarkStart w:id="210" w:name="_Toc303539136"/>
      <w:bookmarkStart w:id="211" w:name="_Toc296891207"/>
      <w:bookmarkStart w:id="212" w:name="_Toc296944506"/>
      <w:bookmarkStart w:id="213" w:name="_Toc312677493"/>
      <w:bookmarkStart w:id="214" w:name="_Toc280868654"/>
      <w:bookmarkStart w:id="215" w:name="_Toc297123527"/>
      <w:bookmarkStart w:id="216" w:name="_Toc300934979"/>
      <w:bookmarkStart w:id="217" w:name="_Toc296890995"/>
      <w:bookmarkStart w:id="218" w:name="_Toc296346668"/>
      <w:bookmarkStart w:id="219" w:name="_Toc297120467"/>
      <w:bookmarkStart w:id="220" w:name="_Toc297048353"/>
      <w:bookmarkStart w:id="221" w:name="_Toc296347166"/>
      <w:bookmarkStart w:id="222" w:name="_Toc296503167"/>
      <w:bookmarkStart w:id="223" w:name="_Toc280868656"/>
      <w:bookmarkStart w:id="224" w:name="_Toc280868655"/>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304295557"/>
      <w:bookmarkStart w:id="229" w:name="_Toc303539137"/>
      <w:bookmarkStart w:id="230" w:name="_Toc296891208"/>
      <w:bookmarkStart w:id="231" w:name="_Toc297216187"/>
      <w:bookmarkStart w:id="232" w:name="_Toc297048354"/>
      <w:bookmarkStart w:id="233" w:name="_Toc296944507"/>
      <w:bookmarkStart w:id="234" w:name="_Toc296503168"/>
      <w:bookmarkStart w:id="235" w:name="_Toc318581173"/>
      <w:bookmarkStart w:id="236" w:name="_Toc297123528"/>
      <w:bookmarkStart w:id="237" w:name="_Toc300934980"/>
      <w:bookmarkStart w:id="238" w:name="_Toc296346669"/>
      <w:bookmarkStart w:id="239" w:name="_Toc297120468"/>
      <w:bookmarkStart w:id="240" w:name="_Toc296347167"/>
      <w:bookmarkStart w:id="241" w:name="_Toc312677494"/>
      <w:bookmarkStart w:id="242" w:name="_Toc312678020"/>
      <w:bookmarkStart w:id="243" w:name="_Toc296890996"/>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3539139"/>
      <w:bookmarkStart w:id="246" w:name="_Toc312678021"/>
      <w:bookmarkStart w:id="247" w:name="_Toc304295559"/>
      <w:bookmarkStart w:id="248" w:name="_Toc297216192"/>
      <w:bookmarkStart w:id="249" w:name="_Toc312677495"/>
      <w:bookmarkStart w:id="250" w:name="_Toc300934982"/>
      <w:bookmarkStart w:id="251" w:name="_Toc297123533"/>
      <w:bookmarkStart w:id="252" w:name="_Toc292559883"/>
      <w:bookmarkStart w:id="253" w:name="_Toc267251428"/>
      <w:bookmarkStart w:id="254" w:name="_Toc296503173"/>
      <w:bookmarkStart w:id="255" w:name="_Toc296944512"/>
      <w:bookmarkStart w:id="256" w:name="_Toc292559378"/>
      <w:bookmarkStart w:id="257" w:name="_Toc296347172"/>
      <w:bookmarkStart w:id="258" w:name="_Toc296891001"/>
      <w:bookmarkStart w:id="259" w:name="_Toc297048359"/>
      <w:bookmarkStart w:id="260" w:name="_Toc296346674"/>
      <w:bookmarkStart w:id="261" w:name="_Toc296891213"/>
      <w:bookmarkStart w:id="262" w:name="_Toc297120473"/>
      <w:bookmarkStart w:id="263" w:name="_Toc267251427"/>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297123534"/>
      <w:bookmarkStart w:id="265" w:name="_Toc303539140"/>
      <w:bookmarkStart w:id="266" w:name="_Toc297216193"/>
      <w:bookmarkStart w:id="267" w:name="_Toc300934983"/>
      <w:bookmarkStart w:id="268" w:name="_Toc312677496"/>
      <w:bookmarkStart w:id="269" w:name="_Toc312678022"/>
      <w:bookmarkStart w:id="270" w:name="_Toc304295560"/>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4295561"/>
      <w:bookmarkStart w:id="272" w:name="_Toc312677497"/>
      <w:bookmarkStart w:id="273" w:name="_Toc303539141"/>
      <w:bookmarkStart w:id="274" w:name="_Toc297216194"/>
      <w:bookmarkStart w:id="275" w:name="_Toc300934984"/>
      <w:bookmarkStart w:id="276" w:name="_Toc312678023"/>
      <w:bookmarkStart w:id="277" w:name="_Toc297123535"/>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3539142"/>
      <w:bookmarkStart w:id="280" w:name="_Toc297123536"/>
      <w:bookmarkStart w:id="281" w:name="_Toc304295562"/>
      <w:bookmarkStart w:id="282" w:name="_Toc300934985"/>
      <w:bookmarkStart w:id="283" w:name="_Toc297216195"/>
      <w:bookmarkStart w:id="284" w:name="_Toc312678024"/>
      <w:bookmarkStart w:id="285" w:name="_Toc312677498"/>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6944532"/>
      <w:bookmarkStart w:id="288" w:name="_Toc292559398"/>
      <w:bookmarkStart w:id="289" w:name="_Toc300934989"/>
      <w:bookmarkStart w:id="290" w:name="_Toc296346694"/>
      <w:bookmarkStart w:id="291" w:name="_Toc297048379"/>
      <w:bookmarkStart w:id="292" w:name="_Toc304295566"/>
      <w:bookmarkStart w:id="293" w:name="_Toc296891021"/>
      <w:bookmarkStart w:id="294" w:name="_Toc296891233"/>
      <w:bookmarkStart w:id="295" w:name="_Toc303539146"/>
      <w:bookmarkStart w:id="296" w:name="_Toc297216199"/>
      <w:bookmarkStart w:id="297" w:name="_Toc297120493"/>
      <w:bookmarkStart w:id="298" w:name="_Toc296347192"/>
      <w:bookmarkStart w:id="299" w:name="_Toc297123540"/>
      <w:bookmarkStart w:id="300" w:name="_Toc292559903"/>
      <w:bookmarkStart w:id="301" w:name="_Toc296503193"/>
      <w:bookmarkStart w:id="302" w:name="_Toc312678025"/>
      <w:bookmarkStart w:id="303" w:name="_Toc312677499"/>
      <w:bookmarkStart w:id="304" w:name="_Toc267251435"/>
      <w:bookmarkStart w:id="305" w:name="_Toc267251433"/>
      <w:bookmarkStart w:id="306" w:name="_Toc267251441"/>
      <w:bookmarkStart w:id="307" w:name="_Toc267251439"/>
      <w:bookmarkStart w:id="308" w:name="_Toc267251437"/>
      <w:bookmarkStart w:id="309" w:name="_Toc267251440"/>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2559399"/>
      <w:bookmarkStart w:id="312" w:name="_Toc292559904"/>
      <w:bookmarkStart w:id="313" w:name="_Toc296503194"/>
      <w:bookmarkStart w:id="314" w:name="_Toc297123541"/>
      <w:bookmarkStart w:id="315" w:name="_Toc303539147"/>
      <w:bookmarkStart w:id="316" w:name="_Toc304295567"/>
      <w:bookmarkStart w:id="317" w:name="_Toc296944533"/>
      <w:bookmarkStart w:id="318" w:name="_Toc312677500"/>
      <w:bookmarkStart w:id="319" w:name="_Toc297120494"/>
      <w:bookmarkStart w:id="320" w:name="_Toc297216200"/>
      <w:bookmarkStart w:id="321" w:name="_Toc300934990"/>
      <w:bookmarkStart w:id="322" w:name="_Toc296346695"/>
      <w:bookmarkStart w:id="323" w:name="_Toc297048380"/>
      <w:bookmarkStart w:id="324" w:name="_Toc312678026"/>
      <w:bookmarkStart w:id="325" w:name="_Toc296347193"/>
      <w:bookmarkStart w:id="326" w:name="_Toc296891022"/>
      <w:bookmarkStart w:id="327" w:name="_Toc296891234"/>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50F15E5">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048383"/>
      <w:bookmarkStart w:id="329" w:name="_Toc296346698"/>
      <w:bookmarkStart w:id="330" w:name="_Toc303539150"/>
      <w:bookmarkStart w:id="331" w:name="_Toc297123544"/>
      <w:bookmarkStart w:id="332" w:name="_Toc296891237"/>
      <w:bookmarkStart w:id="333" w:name="_Toc297120497"/>
      <w:bookmarkStart w:id="334" w:name="_Toc296944536"/>
      <w:bookmarkStart w:id="335" w:name="_Toc296891025"/>
      <w:bookmarkStart w:id="336" w:name="_Toc296347196"/>
      <w:bookmarkStart w:id="337" w:name="_Toc300934993"/>
      <w:bookmarkStart w:id="338" w:name="_Toc297216203"/>
      <w:bookmarkStart w:id="339" w:name="_Toc296503197"/>
      <w:bookmarkStart w:id="340" w:name="_Toc292559402"/>
      <w:bookmarkStart w:id="341" w:name="_Toc292559907"/>
      <w:bookmarkStart w:id="342" w:name="_Toc312677503"/>
      <w:bookmarkStart w:id="343" w:name="_Toc312678029"/>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2559913"/>
      <w:bookmarkStart w:id="346" w:name="_Toc296891243"/>
      <w:bookmarkStart w:id="347" w:name="_Toc297120503"/>
      <w:bookmarkStart w:id="348" w:name="_Toc292559408"/>
      <w:bookmarkStart w:id="349" w:name="_Toc296346704"/>
      <w:bookmarkStart w:id="350" w:name="_Toc296944542"/>
      <w:bookmarkStart w:id="351" w:name="_Toc297123545"/>
      <w:bookmarkStart w:id="352" w:name="_Toc296891031"/>
      <w:bookmarkStart w:id="353" w:name="_Toc297216204"/>
      <w:bookmarkStart w:id="354" w:name="_Toc296503203"/>
      <w:bookmarkStart w:id="355" w:name="_Toc300934994"/>
      <w:bookmarkStart w:id="356" w:name="_Toc297048389"/>
      <w:bookmarkStart w:id="357" w:name="_Toc296347202"/>
      <w:bookmarkStart w:id="358" w:name="_Toc303539151"/>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300934995"/>
      <w:bookmarkStart w:id="360" w:name="_Toc296346705"/>
      <w:bookmarkStart w:id="361" w:name="_Toc296503204"/>
      <w:bookmarkStart w:id="362" w:name="_Toc292559409"/>
      <w:bookmarkStart w:id="363" w:name="_Toc304295571"/>
      <w:bookmarkStart w:id="364" w:name="_Toc312678030"/>
      <w:bookmarkStart w:id="365" w:name="_Toc296891244"/>
      <w:bookmarkStart w:id="366" w:name="_Toc297048390"/>
      <w:bookmarkStart w:id="367" w:name="_Toc303539152"/>
      <w:bookmarkStart w:id="368" w:name="_Toc318581175"/>
      <w:bookmarkStart w:id="369" w:name="_Toc312677504"/>
      <w:bookmarkStart w:id="370" w:name="_Toc292559914"/>
      <w:bookmarkStart w:id="371" w:name="_Toc297216205"/>
      <w:bookmarkStart w:id="372" w:name="_Toc297120504"/>
      <w:bookmarkStart w:id="373" w:name="_Toc296347203"/>
      <w:bookmarkStart w:id="374" w:name="_Toc296944543"/>
      <w:bookmarkStart w:id="375" w:name="_Toc297123546"/>
      <w:bookmarkStart w:id="376" w:name="_Toc296891032"/>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300934997"/>
      <w:bookmarkStart w:id="378" w:name="_Toc297123548"/>
      <w:bookmarkStart w:id="379" w:name="_Toc297120499"/>
      <w:bookmarkStart w:id="380" w:name="_Toc297048385"/>
      <w:bookmarkStart w:id="381" w:name="_Toc303539154"/>
      <w:bookmarkStart w:id="382" w:name="_Toc296891239"/>
      <w:bookmarkStart w:id="383" w:name="_Toc296944538"/>
      <w:bookmarkStart w:id="384" w:name="_Toc292559909"/>
      <w:bookmarkStart w:id="385" w:name="_Toc312677507"/>
      <w:bookmarkStart w:id="386" w:name="_Toc296503199"/>
      <w:bookmarkStart w:id="387" w:name="_Toc304295574"/>
      <w:bookmarkStart w:id="388" w:name="_Toc292559404"/>
      <w:bookmarkStart w:id="389" w:name="_Toc296891027"/>
      <w:bookmarkStart w:id="390" w:name="_Toc296346700"/>
      <w:bookmarkStart w:id="391" w:name="_Toc312678033"/>
      <w:bookmarkStart w:id="392" w:name="_Toc297216207"/>
      <w:bookmarkStart w:id="393" w:name="_Toc29634719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8581176"/>
      <w:bookmarkStart w:id="395" w:name="_Toc312677508"/>
      <w:bookmarkStart w:id="396" w:name="_Toc312678034"/>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2678035"/>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300935000"/>
      <w:bookmarkStart w:id="402" w:name="_Toc292559406"/>
      <w:bookmarkStart w:id="403" w:name="_Toc297123550"/>
      <w:bookmarkStart w:id="404" w:name="_Toc297120501"/>
      <w:bookmarkStart w:id="405" w:name="_Toc292559911"/>
      <w:bookmarkStart w:id="406" w:name="_Toc303539157"/>
      <w:bookmarkStart w:id="407" w:name="_Toc296346702"/>
      <w:bookmarkStart w:id="408" w:name="_Toc296891029"/>
      <w:bookmarkStart w:id="409" w:name="_Toc312678039"/>
      <w:bookmarkStart w:id="410" w:name="_Toc297048387"/>
      <w:bookmarkStart w:id="411" w:name="_Toc296347200"/>
      <w:bookmarkStart w:id="412" w:name="_Toc296944540"/>
      <w:bookmarkStart w:id="413" w:name="_Toc297216209"/>
      <w:bookmarkStart w:id="414" w:name="_Toc296891241"/>
      <w:bookmarkStart w:id="415" w:name="_Toc304295577"/>
      <w:bookmarkStart w:id="416" w:name="_Toc296503201"/>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7120505"/>
      <w:bookmarkStart w:id="418" w:name="_Toc296347204"/>
      <w:bookmarkStart w:id="419" w:name="_Toc296891245"/>
      <w:bookmarkStart w:id="420" w:name="_Toc297048391"/>
      <w:bookmarkStart w:id="421" w:name="_Toc296346706"/>
      <w:bookmarkStart w:id="422" w:name="_Toc292559410"/>
      <w:bookmarkStart w:id="423" w:name="_Toc292559915"/>
      <w:bookmarkStart w:id="424" w:name="_Toc296944544"/>
      <w:bookmarkStart w:id="425" w:name="_Toc296503205"/>
      <w:bookmarkStart w:id="426" w:name="_Toc296891033"/>
      <w:bookmarkStart w:id="427" w:name="_Toc351203644"/>
      <w:bookmarkStart w:id="428" w:name="_Toc303539159"/>
      <w:bookmarkStart w:id="429" w:name="_Toc297123552"/>
      <w:bookmarkStart w:id="430" w:name="_Toc304295579"/>
      <w:bookmarkStart w:id="431" w:name="_Toc312678040"/>
      <w:bookmarkStart w:id="432" w:name="_Toc300935002"/>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92559916"/>
      <w:bookmarkStart w:id="435" w:name="_Toc267251461"/>
      <w:bookmarkStart w:id="436" w:name="_Toc292559411"/>
      <w:bookmarkStart w:id="437" w:name="_Toc296346707"/>
      <w:bookmarkStart w:id="438" w:name="_Toc296891246"/>
      <w:bookmarkStart w:id="439" w:name="_Toc297048392"/>
      <w:bookmarkStart w:id="440" w:name="_Toc296944545"/>
      <w:bookmarkStart w:id="441" w:name="_Toc297120506"/>
      <w:bookmarkStart w:id="442" w:name="_Toc296347205"/>
      <w:bookmarkStart w:id="443" w:name="_Toc296503206"/>
      <w:bookmarkStart w:id="444" w:name="_Toc296891034"/>
      <w:bookmarkStart w:id="445" w:name="_Toc304295580"/>
      <w:bookmarkStart w:id="446" w:name="_Toc297216212"/>
      <w:bookmarkStart w:id="447" w:name="_Toc312678041"/>
      <w:bookmarkStart w:id="448" w:name="_Toc300935003"/>
      <w:bookmarkStart w:id="449" w:name="_Toc297123553"/>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4C06C34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B1484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EB2DB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297216213"/>
      <w:bookmarkStart w:id="452" w:name="_Toc312678042"/>
      <w:bookmarkStart w:id="453" w:name="_Toc300935004"/>
      <w:bookmarkStart w:id="454" w:name="_Toc297123554"/>
      <w:bookmarkStart w:id="455" w:name="_Toc303539161"/>
      <w:bookmarkStart w:id="456" w:name="_Toc304295581"/>
      <w:bookmarkStart w:id="457" w:name="_Toc297048393"/>
      <w:bookmarkStart w:id="458" w:name="_Toc292559412"/>
      <w:bookmarkStart w:id="459" w:name="_Toc296944546"/>
      <w:bookmarkStart w:id="460" w:name="_Toc296891247"/>
      <w:bookmarkStart w:id="461" w:name="_Toc297120507"/>
      <w:bookmarkStart w:id="462" w:name="_Toc296891035"/>
      <w:bookmarkStart w:id="463" w:name="_Toc292559917"/>
      <w:bookmarkStart w:id="464" w:name="_Toc296347206"/>
      <w:bookmarkStart w:id="465" w:name="_Toc296346708"/>
      <w:bookmarkStart w:id="466" w:name="_Toc296503207"/>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 xml:space="preserve">按本洽谈文件及工程量清单规定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按洽谈文件</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7123556"/>
      <w:bookmarkStart w:id="468" w:name="_Toc297120511"/>
      <w:bookmarkStart w:id="469" w:name="_Toc297216215"/>
      <w:bookmarkStart w:id="470" w:name="_Toc296891039"/>
      <w:bookmarkStart w:id="471" w:name="_Toc296346712"/>
      <w:bookmarkStart w:id="472" w:name="_Toc296503211"/>
      <w:bookmarkStart w:id="473" w:name="_Toc303539163"/>
      <w:bookmarkStart w:id="474" w:name="_Toc292559416"/>
      <w:bookmarkStart w:id="475" w:name="_Toc300935006"/>
      <w:bookmarkStart w:id="476" w:name="_Toc296347210"/>
      <w:bookmarkStart w:id="477" w:name="_Toc297048397"/>
      <w:bookmarkStart w:id="478" w:name="_Toc296891251"/>
      <w:bookmarkStart w:id="479" w:name="_Toc292559921"/>
      <w:bookmarkStart w:id="480" w:name="_Toc296944550"/>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当已完成工程量达到合同总量（不含暂列金）的50%及以上，发包方支付至合同金额总价（不含暂列金）的30%，其中包含安全防护、文明施工措施费的100%。当已完成工程量达到合同总量（不含暂列金）的</w:t>
      </w:r>
      <w:r>
        <w:rPr>
          <w:rFonts w:hint="eastAsia" w:ascii="Times New Roman" w:hAnsi="Times New Roman" w:eastAsia="仿宋_GB2312" w:cs="Times New Roman"/>
          <w:color w:val="auto"/>
          <w:kern w:val="2"/>
          <w:sz w:val="24"/>
          <w:szCs w:val="24"/>
          <w:u w:val="single"/>
          <w:lang w:val="en-US" w:eastAsia="zh-CN" w:bidi="ar-SA"/>
        </w:rPr>
        <w:t>8</w:t>
      </w:r>
      <w:r>
        <w:rPr>
          <w:rFonts w:hint="eastAsia" w:ascii="Times New Roman" w:hAnsi="Times New Roman" w:eastAsia="仿宋_GB2312" w:cs="Times New Roman"/>
          <w:color w:val="auto"/>
          <w:kern w:val="2"/>
          <w:sz w:val="24"/>
          <w:szCs w:val="24"/>
          <w:u w:val="single"/>
          <w:lang w:val="zh-CN" w:eastAsia="zh-CN" w:bidi="ar-SA"/>
        </w:rPr>
        <w:t>0%及以上，发包方支付至合同金额总价（不含暂列金）的</w:t>
      </w:r>
      <w:r>
        <w:rPr>
          <w:rFonts w:hint="eastAsia" w:ascii="Times New Roman" w:hAnsi="Times New Roman" w:eastAsia="仿宋_GB2312" w:cs="Times New Roman"/>
          <w:color w:val="auto"/>
          <w:kern w:val="2"/>
          <w:sz w:val="24"/>
          <w:szCs w:val="24"/>
          <w:u w:val="single"/>
          <w:lang w:val="en-US" w:eastAsia="zh-CN" w:bidi="ar-SA"/>
        </w:rPr>
        <w:t>6</w:t>
      </w:r>
      <w:r>
        <w:rPr>
          <w:rFonts w:hint="eastAsia" w:ascii="Times New Roman" w:hAnsi="Times New Roman" w:eastAsia="仿宋_GB2312" w:cs="Times New Roman"/>
          <w:color w:val="auto"/>
          <w:kern w:val="2"/>
          <w:sz w:val="24"/>
          <w:szCs w:val="24"/>
          <w:u w:val="single"/>
          <w:lang w:val="zh-CN" w:eastAsia="zh-CN" w:bidi="ar-SA"/>
        </w:rPr>
        <w:t>0%，</w:t>
      </w:r>
      <w:r>
        <w:rPr>
          <w:rFonts w:hint="eastAsia" w:ascii="Times New Roman" w:hAnsi="Times New Roman" w:eastAsia="仿宋_GB2312" w:cs="Times New Roman"/>
          <w:color w:val="auto"/>
          <w:kern w:val="2"/>
          <w:sz w:val="24"/>
          <w:szCs w:val="24"/>
          <w:u w:val="single"/>
          <w:lang w:val="en-US" w:eastAsia="zh-CN" w:bidi="ar-SA"/>
        </w:rPr>
        <w:t>项目竣工验收合格后且提供相关部门的验收合格证明，工程审价完成后，施工单位将审定价 3%的质量保证金支付至建设单位账户中，建设单位按审价审定金额付清余款。进度付款申请单不包括变更及索赔。付款需有区政府同意安排并下达对应的资金投资计划及预算为前提，并按照黄浦区财政相应付款流程执行</w:t>
      </w:r>
      <w:r>
        <w:rPr>
          <w:rFonts w:hint="eastAsia" w:ascii="Times New Roman" w:hAnsi="Times New Roman" w:eastAsia="仿宋_GB2312" w:cs="Times New Roman"/>
          <w:color w:val="auto"/>
          <w:kern w:val="2"/>
          <w:sz w:val="24"/>
          <w:szCs w:val="24"/>
          <w:u w:val="single"/>
          <w:lang w:val="zh-CN" w:eastAsia="zh-CN" w:bidi="ar-SA"/>
        </w:rPr>
        <w:t>。</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891047"/>
      <w:bookmarkStart w:id="483" w:name="_Toc292559929"/>
      <w:bookmarkStart w:id="484" w:name="_Toc312678053"/>
      <w:bookmarkStart w:id="485" w:name="_Toc296503219"/>
      <w:bookmarkStart w:id="486" w:name="_Toc304295593"/>
      <w:bookmarkStart w:id="487" w:name="_Toc292559424"/>
      <w:bookmarkStart w:id="488" w:name="_Toc303539172"/>
      <w:bookmarkStart w:id="489" w:name="_Toc296346720"/>
      <w:bookmarkStart w:id="490" w:name="_Toc296347218"/>
      <w:bookmarkStart w:id="491" w:name="_Toc297123564"/>
      <w:bookmarkStart w:id="492" w:name="_Toc297216223"/>
      <w:bookmarkStart w:id="493" w:name="_Toc297048405"/>
      <w:bookmarkStart w:id="494" w:name="_Toc300935015"/>
      <w:bookmarkStart w:id="495" w:name="_Toc297120519"/>
      <w:bookmarkStart w:id="496" w:name="_Toc296944558"/>
      <w:bookmarkStart w:id="497" w:name="_Toc296891259"/>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6503223"/>
      <w:bookmarkStart w:id="499" w:name="_Toc292559428"/>
      <w:bookmarkStart w:id="500" w:name="_Toc296346724"/>
      <w:bookmarkStart w:id="501" w:name="_Toc296347222"/>
      <w:bookmarkStart w:id="502" w:name="_Toc296891051"/>
      <w:bookmarkStart w:id="503" w:name="_Toc296944562"/>
      <w:bookmarkStart w:id="504" w:name="_Toc292559933"/>
      <w:bookmarkStart w:id="505" w:name="_Toc312678056"/>
      <w:bookmarkStart w:id="506" w:name="_Toc300935016"/>
      <w:bookmarkStart w:id="507" w:name="_Toc296891263"/>
      <w:bookmarkStart w:id="508" w:name="_Toc304295596"/>
      <w:bookmarkStart w:id="509" w:name="_Toc297120523"/>
      <w:bookmarkStart w:id="510" w:name="_Toc303539173"/>
      <w:bookmarkStart w:id="511" w:name="_Toc297123565"/>
      <w:bookmarkStart w:id="512" w:name="_Toc297048409"/>
      <w:bookmarkStart w:id="513" w:name="_Toc297216224"/>
      <w:bookmarkStart w:id="514" w:name="_Toc267251472"/>
      <w:bookmarkStart w:id="515" w:name="_Toc267251471"/>
      <w:bookmarkStart w:id="516" w:name="_Toc267251473"/>
      <w:bookmarkStart w:id="517" w:name="_Toc267251474"/>
      <w:bookmarkStart w:id="518" w:name="_Toc267251475"/>
      <w:bookmarkStart w:id="519" w:name="_Toc267251476"/>
      <w:bookmarkStart w:id="520" w:name="_Toc267251470"/>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8"/>
      <w:bookmarkStart w:id="534" w:name="_Toc267251486"/>
      <w:bookmarkStart w:id="535" w:name="_Toc267251489"/>
      <w:bookmarkStart w:id="536" w:name="_Toc267251490"/>
      <w:bookmarkStart w:id="537" w:name="_Toc267251499"/>
      <w:bookmarkStart w:id="538" w:name="_Toc267251498"/>
      <w:bookmarkStart w:id="539" w:name="_Toc267251492"/>
      <w:bookmarkStart w:id="540" w:name="_Toc267251496"/>
      <w:bookmarkStart w:id="541" w:name="_Toc267251501"/>
      <w:bookmarkStart w:id="542" w:name="_Toc267251503"/>
      <w:bookmarkStart w:id="543" w:name="_Toc267251494"/>
      <w:bookmarkStart w:id="544" w:name="_Toc267251497"/>
      <w:bookmarkStart w:id="545" w:name="_Toc267251491"/>
      <w:bookmarkStart w:id="546" w:name="_Toc267251495"/>
      <w:bookmarkStart w:id="547" w:name="_Toc267251502"/>
      <w:bookmarkStart w:id="548" w:name="_Toc267251493"/>
      <w:bookmarkStart w:id="549" w:name="_Toc267251504"/>
      <w:bookmarkStart w:id="550" w:name="_Toc267251506"/>
      <w:bookmarkStart w:id="551" w:name="_Toc267251507"/>
      <w:bookmarkStart w:id="552" w:name="_Toc267251508"/>
      <w:bookmarkStart w:id="553" w:name="_Toc267251515"/>
      <w:bookmarkStart w:id="554" w:name="_Toc267251509"/>
      <w:bookmarkStart w:id="555" w:name="_Toc267251514"/>
      <w:bookmarkStart w:id="556" w:name="_Toc267251511"/>
      <w:bookmarkStart w:id="557" w:name="_Toc267251510"/>
      <w:bookmarkStart w:id="558" w:name="_Toc267251513"/>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365C4AA5">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944565"/>
      <w:bookmarkStart w:id="567" w:name="_Toc296346727"/>
      <w:bookmarkStart w:id="568" w:name="_Toc296347225"/>
      <w:bookmarkStart w:id="569" w:name="_Toc296891054"/>
      <w:bookmarkStart w:id="570" w:name="_Toc296891266"/>
      <w:bookmarkStart w:id="571" w:name="_Toc296503226"/>
      <w:bookmarkStart w:id="572" w:name="_Toc267261693"/>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2024年优化生活垃圾全程分类体系项目(外滩街道)</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278396837"/>
      <w:bookmarkStart w:id="575" w:name="_Toc115066568"/>
      <w:bookmarkStart w:id="576" w:name="_Toc86473611"/>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115066569"/>
      <w:bookmarkStart w:id="578" w:name="_Toc117653577"/>
      <w:bookmarkStart w:id="579" w:name="_Toc177194063"/>
      <w:bookmarkStart w:id="580" w:name="_Toc200005851"/>
      <w:bookmarkStart w:id="581" w:name="_Toc199216166"/>
      <w:bookmarkStart w:id="582" w:name="_Toc108513780"/>
      <w:bookmarkStart w:id="583" w:name="_Toc105820591"/>
      <w:bookmarkStart w:id="584" w:name="_Toc200006096"/>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2025年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86473612"/>
      <w:bookmarkStart w:id="587" w:name="_Toc278396838"/>
      <w:bookmarkStart w:id="588" w:name="_Toc115066570"/>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2025年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2025年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115066571"/>
      <w:bookmarkStart w:id="591" w:name="_Toc278396839"/>
      <w:bookmarkStart w:id="592" w:name="_Toc86473613"/>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2025年 月 日</w:t>
      </w:r>
      <w:r>
        <w:rPr>
          <w:rFonts w:hint="eastAsia" w:ascii="仿宋" w:hAnsi="仿宋" w:eastAsia="仿宋" w:cs="仿宋"/>
          <w:szCs w:val="20"/>
        </w:rPr>
        <w:t xml:space="preserve">                         签约日期：</w:t>
      </w:r>
      <w:r>
        <w:rPr>
          <w:rFonts w:hint="eastAsia" w:ascii="仿宋" w:hAnsi="仿宋" w:eastAsia="仿宋"/>
          <w:szCs w:val="21"/>
          <w:lang w:val="en-US" w:eastAsia="zh-CN"/>
        </w:rPr>
        <w:t>2025年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51C395D4">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2069AF2">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B2335A">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1FECF3AA">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15641D2C">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20339003">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364682250"/>
      <w:bookmarkStart w:id="600" w:name="_Toc364679651"/>
      <w:bookmarkStart w:id="601" w:name="_Toc441587486"/>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6CE72491">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169278C3">
      <w:pPr>
        <w:spacing w:line="360" w:lineRule="auto"/>
        <w:rPr>
          <w:rFonts w:hint="eastAsia" w:ascii="宋体" w:hAnsi="宋体" w:eastAsia="宋体" w:cs="宋体"/>
          <w:color w:val="000000"/>
          <w:kern w:val="2"/>
          <w:sz w:val="21"/>
          <w:szCs w:val="21"/>
          <w:highlight w:val="none"/>
          <w:lang w:val="en-US" w:eastAsia="zh-CN" w:bidi="ar-SA"/>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及时清运各类可回收物，回收台账清晰完整（电子化台账），去向明确。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A00002EF" w:usb1="420020EB" w:usb2="00000000" w:usb3="00000000" w:csb0="2000009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2DB4577"/>
    <w:rsid w:val="03195159"/>
    <w:rsid w:val="03223A5F"/>
    <w:rsid w:val="03305272"/>
    <w:rsid w:val="033546D2"/>
    <w:rsid w:val="03B77229"/>
    <w:rsid w:val="03C22413"/>
    <w:rsid w:val="03DB5B3B"/>
    <w:rsid w:val="043A06FC"/>
    <w:rsid w:val="045452B9"/>
    <w:rsid w:val="04886AC0"/>
    <w:rsid w:val="0491110B"/>
    <w:rsid w:val="049D3080"/>
    <w:rsid w:val="04CC01C8"/>
    <w:rsid w:val="04E92C46"/>
    <w:rsid w:val="05693EA1"/>
    <w:rsid w:val="056A6185"/>
    <w:rsid w:val="0674697C"/>
    <w:rsid w:val="06994D63"/>
    <w:rsid w:val="07123728"/>
    <w:rsid w:val="078A03D3"/>
    <w:rsid w:val="07CA2ED7"/>
    <w:rsid w:val="08124359"/>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001B3D"/>
    <w:rsid w:val="0DE66BD9"/>
    <w:rsid w:val="0DF93BBD"/>
    <w:rsid w:val="0E2D05D9"/>
    <w:rsid w:val="0E4C6193"/>
    <w:rsid w:val="0E7463E7"/>
    <w:rsid w:val="0E785855"/>
    <w:rsid w:val="0E7C61D3"/>
    <w:rsid w:val="103778E9"/>
    <w:rsid w:val="105F0C1F"/>
    <w:rsid w:val="10F2465E"/>
    <w:rsid w:val="10FE773C"/>
    <w:rsid w:val="11755B31"/>
    <w:rsid w:val="1180062F"/>
    <w:rsid w:val="1195400C"/>
    <w:rsid w:val="11B5219D"/>
    <w:rsid w:val="11B76268"/>
    <w:rsid w:val="11F33A76"/>
    <w:rsid w:val="120F2547"/>
    <w:rsid w:val="12180BBD"/>
    <w:rsid w:val="121D233A"/>
    <w:rsid w:val="12540F78"/>
    <w:rsid w:val="12EF7498"/>
    <w:rsid w:val="12F4195C"/>
    <w:rsid w:val="131C29E9"/>
    <w:rsid w:val="13272F78"/>
    <w:rsid w:val="134D0CF4"/>
    <w:rsid w:val="14192DFA"/>
    <w:rsid w:val="148114E7"/>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AAE3F81"/>
    <w:rsid w:val="1B0B7961"/>
    <w:rsid w:val="1B9D631B"/>
    <w:rsid w:val="1BC77AA8"/>
    <w:rsid w:val="1BFF09F4"/>
    <w:rsid w:val="1C8D5047"/>
    <w:rsid w:val="1C8E7568"/>
    <w:rsid w:val="1CA5548E"/>
    <w:rsid w:val="1D036643"/>
    <w:rsid w:val="1D5A11C0"/>
    <w:rsid w:val="1D9804EE"/>
    <w:rsid w:val="1DE359C0"/>
    <w:rsid w:val="1E237E7E"/>
    <w:rsid w:val="1E291232"/>
    <w:rsid w:val="1E5E1067"/>
    <w:rsid w:val="1E780C0D"/>
    <w:rsid w:val="1E7C3FC4"/>
    <w:rsid w:val="1EB65E9F"/>
    <w:rsid w:val="1ED0129B"/>
    <w:rsid w:val="1EE559BD"/>
    <w:rsid w:val="1F053CF4"/>
    <w:rsid w:val="1F7D6E36"/>
    <w:rsid w:val="1F8644B8"/>
    <w:rsid w:val="1FD840FD"/>
    <w:rsid w:val="200D1865"/>
    <w:rsid w:val="20FD12A8"/>
    <w:rsid w:val="214A02C6"/>
    <w:rsid w:val="214F03B6"/>
    <w:rsid w:val="21862A8E"/>
    <w:rsid w:val="219846CF"/>
    <w:rsid w:val="219D0C9F"/>
    <w:rsid w:val="223B259E"/>
    <w:rsid w:val="223F1EBC"/>
    <w:rsid w:val="22533814"/>
    <w:rsid w:val="22ED32DA"/>
    <w:rsid w:val="22F926DA"/>
    <w:rsid w:val="23034F44"/>
    <w:rsid w:val="232375F4"/>
    <w:rsid w:val="237468B8"/>
    <w:rsid w:val="241C6A54"/>
    <w:rsid w:val="24526424"/>
    <w:rsid w:val="247D056D"/>
    <w:rsid w:val="24940192"/>
    <w:rsid w:val="249E2CA0"/>
    <w:rsid w:val="24F13E55"/>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941A03"/>
    <w:rsid w:val="2DB27D05"/>
    <w:rsid w:val="2E0A5E8E"/>
    <w:rsid w:val="2E240268"/>
    <w:rsid w:val="2E3C5EB8"/>
    <w:rsid w:val="2E7932D7"/>
    <w:rsid w:val="2EAB20DE"/>
    <w:rsid w:val="2ECB3F4C"/>
    <w:rsid w:val="2F424F98"/>
    <w:rsid w:val="2F497ECE"/>
    <w:rsid w:val="2F9652B7"/>
    <w:rsid w:val="2FA539B8"/>
    <w:rsid w:val="2FC20048"/>
    <w:rsid w:val="30012FA6"/>
    <w:rsid w:val="300C1C63"/>
    <w:rsid w:val="303A4372"/>
    <w:rsid w:val="303D4E30"/>
    <w:rsid w:val="30B43B75"/>
    <w:rsid w:val="310B6782"/>
    <w:rsid w:val="31643845"/>
    <w:rsid w:val="316C3324"/>
    <w:rsid w:val="323B6E74"/>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930C3B"/>
    <w:rsid w:val="37A75193"/>
    <w:rsid w:val="37C036A0"/>
    <w:rsid w:val="37CA3313"/>
    <w:rsid w:val="387D5D44"/>
    <w:rsid w:val="39286C9E"/>
    <w:rsid w:val="392E6699"/>
    <w:rsid w:val="392F0EB2"/>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836D2B"/>
    <w:rsid w:val="419E6238"/>
    <w:rsid w:val="41AA4248"/>
    <w:rsid w:val="41C62F7B"/>
    <w:rsid w:val="425659E6"/>
    <w:rsid w:val="42707BEA"/>
    <w:rsid w:val="43104E14"/>
    <w:rsid w:val="43223B49"/>
    <w:rsid w:val="433E3844"/>
    <w:rsid w:val="436314FD"/>
    <w:rsid w:val="437945CF"/>
    <w:rsid w:val="43804D7D"/>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9D51C7E"/>
    <w:rsid w:val="4A236EB1"/>
    <w:rsid w:val="4A397D7D"/>
    <w:rsid w:val="4A7B5341"/>
    <w:rsid w:val="4ADC40E1"/>
    <w:rsid w:val="4B496C93"/>
    <w:rsid w:val="4BA10E14"/>
    <w:rsid w:val="4BAB34B4"/>
    <w:rsid w:val="4C101469"/>
    <w:rsid w:val="4C39659B"/>
    <w:rsid w:val="4C787385"/>
    <w:rsid w:val="4C7A318A"/>
    <w:rsid w:val="4C7A7005"/>
    <w:rsid w:val="4C9A70C7"/>
    <w:rsid w:val="4CBC4A79"/>
    <w:rsid w:val="4D940DD6"/>
    <w:rsid w:val="4DD35188"/>
    <w:rsid w:val="4DEA5F62"/>
    <w:rsid w:val="4E2C69CB"/>
    <w:rsid w:val="4E4C0585"/>
    <w:rsid w:val="4ECE04BE"/>
    <w:rsid w:val="4F45079D"/>
    <w:rsid w:val="4FD535CD"/>
    <w:rsid w:val="4FDD1C15"/>
    <w:rsid w:val="4FE237A9"/>
    <w:rsid w:val="4FE75DA8"/>
    <w:rsid w:val="504A74B4"/>
    <w:rsid w:val="506B4CFC"/>
    <w:rsid w:val="50921245"/>
    <w:rsid w:val="514E798A"/>
    <w:rsid w:val="51B05393"/>
    <w:rsid w:val="51E64DD5"/>
    <w:rsid w:val="5253261E"/>
    <w:rsid w:val="525B18DF"/>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0C45A2"/>
    <w:rsid w:val="582C5C37"/>
    <w:rsid w:val="586E1F24"/>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0A532D8"/>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8C1857"/>
    <w:rsid w:val="66CF38B7"/>
    <w:rsid w:val="66D40BB2"/>
    <w:rsid w:val="66EF1BEE"/>
    <w:rsid w:val="67706CC4"/>
    <w:rsid w:val="67722599"/>
    <w:rsid w:val="67AB7C92"/>
    <w:rsid w:val="67F7303F"/>
    <w:rsid w:val="680D6FDA"/>
    <w:rsid w:val="6813633B"/>
    <w:rsid w:val="682A60F2"/>
    <w:rsid w:val="689724A9"/>
    <w:rsid w:val="68D77510"/>
    <w:rsid w:val="69395DE6"/>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974604"/>
    <w:rsid w:val="6FF653BE"/>
    <w:rsid w:val="709829C9"/>
    <w:rsid w:val="70C50F0F"/>
    <w:rsid w:val="710651FB"/>
    <w:rsid w:val="71B2150C"/>
    <w:rsid w:val="71C15891"/>
    <w:rsid w:val="71FE401B"/>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C600E3"/>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 w:type="character" w:customStyle="1" w:styleId="160">
    <w:name w:val="font51"/>
    <w:basedOn w:val="46"/>
    <w:qFormat/>
    <w:uiPriority w:val="0"/>
    <w:rPr>
      <w:rFonts w:hint="default" w:ascii="Times New Roman" w:hAnsi="Times New Roman" w:cs="Times New Roman"/>
      <w:color w:val="000000"/>
      <w:sz w:val="24"/>
      <w:szCs w:val="24"/>
      <w:u w:val="none"/>
    </w:rPr>
  </w:style>
  <w:style w:type="character" w:customStyle="1" w:styleId="161">
    <w:name w:val="font61"/>
    <w:basedOn w:val="46"/>
    <w:qFormat/>
    <w:uiPriority w:val="0"/>
    <w:rPr>
      <w:rFonts w:hint="default" w:ascii="仿宋_GB2312" w:eastAsia="仿宋_GB2312" w:cs="仿宋_GB2312"/>
      <w:color w:val="000000"/>
      <w:sz w:val="24"/>
      <w:szCs w:val="24"/>
      <w:u w:val="none"/>
    </w:rPr>
  </w:style>
  <w:style w:type="character" w:customStyle="1" w:styleId="162">
    <w:name w:val="font71"/>
    <w:basedOn w:val="46"/>
    <w:qFormat/>
    <w:uiPriority w:val="0"/>
    <w:rPr>
      <w:rFonts w:hint="default" w:ascii="仿宋_GB2312" w:eastAsia="仿宋_GB2312" w:cs="仿宋_GB2312"/>
      <w:b/>
      <w:bCs/>
      <w:color w:val="000000"/>
      <w:sz w:val="24"/>
      <w:szCs w:val="24"/>
      <w:u w:val="none"/>
    </w:rPr>
  </w:style>
  <w:style w:type="character" w:customStyle="1" w:styleId="163">
    <w:name w:val="font91"/>
    <w:basedOn w:val="46"/>
    <w:qFormat/>
    <w:uiPriority w:val="0"/>
    <w:rPr>
      <w:rFonts w:hint="default" w:ascii="仿宋_GB2312" w:eastAsia="仿宋_GB2312" w:cs="仿宋_GB2312"/>
      <w:color w:val="000000"/>
      <w:sz w:val="24"/>
      <w:szCs w:val="24"/>
      <w:u w:val="none"/>
    </w:rPr>
  </w:style>
  <w:style w:type="character" w:customStyle="1" w:styleId="164">
    <w:name w:val="font41"/>
    <w:basedOn w:val="46"/>
    <w:qFormat/>
    <w:uiPriority w:val="0"/>
    <w:rPr>
      <w:rFonts w:hint="default" w:ascii="Times New Roman" w:hAnsi="Times New Roman" w:cs="Times New Roman"/>
      <w:b/>
      <w:bCs/>
      <w:color w:val="000000"/>
      <w:sz w:val="24"/>
      <w:szCs w:val="24"/>
      <w:u w:val="none"/>
    </w:rPr>
  </w:style>
  <w:style w:type="character" w:customStyle="1" w:styleId="165">
    <w:name w:val="font81"/>
    <w:basedOn w:val="46"/>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13405</Words>
  <Characters>14404</Characters>
  <Lines>24</Lines>
  <Paragraphs>35</Paragraphs>
  <TotalTime>25</TotalTime>
  <ScaleCrop>false</ScaleCrop>
  <LinksUpToDate>false</LinksUpToDate>
  <CharactersWithSpaces>15366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2025-06-09T06:05:13Z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