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D13" w:rsidRPr="00451F84" w:rsidRDefault="004B2D13" w:rsidP="004B2D13">
      <w:pPr>
        <w:widowControl/>
        <w:adjustRightInd w:val="0"/>
        <w:spacing w:line="360" w:lineRule="auto"/>
        <w:ind w:firstLineChars="200" w:firstLine="420"/>
        <w:jc w:val="left"/>
        <w:textAlignment w:val="baseline"/>
        <w:rPr>
          <w:rFonts w:ascii="宋体" w:hAnsi="宋体" w:cs="宋体" w:hint="eastAsia"/>
          <w:szCs w:val="21"/>
        </w:rPr>
      </w:pPr>
      <w:bookmarkStart w:id="0" w:name="PO_PURCHASE_REQUIREMENT_FILE51204_1"/>
      <w:r w:rsidRPr="00451F84">
        <w:rPr>
          <w:rFonts w:ascii="宋体" w:hAnsi="宋体" w:cs="宋体" w:hint="eastAsia"/>
          <w:szCs w:val="21"/>
          <w:lang w:val="zh-CN"/>
        </w:rPr>
        <w:t>一、 项目内容</w:t>
      </w:r>
    </w:p>
    <w:p w:rsidR="004B2D13" w:rsidRPr="00451F84" w:rsidRDefault="004B2D13" w:rsidP="004B2D13">
      <w:pPr>
        <w:spacing w:line="360" w:lineRule="auto"/>
        <w:ind w:firstLineChars="200" w:firstLine="420"/>
        <w:rPr>
          <w:rFonts w:ascii="宋体" w:hAnsi="宋体" w:cs="宋体" w:hint="eastAsia"/>
          <w:szCs w:val="21"/>
        </w:rPr>
      </w:pPr>
      <w:r w:rsidRPr="00451F84">
        <w:rPr>
          <w:rFonts w:ascii="宋体" w:hAnsi="宋体" w:cs="宋体" w:hint="eastAsia"/>
          <w:szCs w:val="21"/>
          <w:lang w:val="zh-CN"/>
        </w:rPr>
        <w:t>外来人口管理是各级政府的基本职能之一，随着外来人员的逐年增加，给政府综合管理工作带来很大压力。目前各街镇为了进一步加强外来人口管理工作，提高整体管理水平，欲对管理模式和人员管理通过改革创新来进行科学管理。</w:t>
      </w:r>
    </w:p>
    <w:p w:rsidR="004B2D13" w:rsidRPr="00451F84" w:rsidRDefault="004B2D13" w:rsidP="004B2D13">
      <w:pPr>
        <w:spacing w:line="360" w:lineRule="auto"/>
        <w:ind w:firstLineChars="200" w:firstLine="420"/>
        <w:rPr>
          <w:rFonts w:ascii="宋体" w:hAnsi="宋体" w:cs="宋体" w:hint="eastAsia"/>
          <w:szCs w:val="21"/>
          <w:lang w:val="zh-CN"/>
        </w:rPr>
      </w:pPr>
      <w:r w:rsidRPr="00451F84">
        <w:rPr>
          <w:rFonts w:ascii="宋体" w:hAnsi="宋体" w:cs="宋体" w:hint="eastAsia"/>
          <w:szCs w:val="21"/>
          <w:lang w:val="zh-CN"/>
        </w:rPr>
        <w:t>目前存在外来人口管理人员缺少的现象，现拟通过分散采购方式委托第三方进行管理，以补足外来人口管理队伍的缺口。</w:t>
      </w:r>
    </w:p>
    <w:p w:rsidR="004B2D13" w:rsidRPr="00451F84" w:rsidRDefault="004B2D13" w:rsidP="004B2D13">
      <w:pPr>
        <w:spacing w:line="360" w:lineRule="auto"/>
        <w:ind w:firstLineChars="200" w:firstLine="420"/>
        <w:rPr>
          <w:rFonts w:ascii="宋体" w:hAnsi="宋体" w:cs="宋体" w:hint="eastAsia"/>
          <w:szCs w:val="21"/>
        </w:rPr>
      </w:pPr>
      <w:r w:rsidRPr="00451F84">
        <w:rPr>
          <w:rFonts w:ascii="宋体" w:hAnsi="宋体" w:cs="宋体" w:hint="eastAsia"/>
          <w:szCs w:val="21"/>
        </w:rPr>
        <w:t>实有人口信息采集工作内容：</w:t>
      </w:r>
    </w:p>
    <w:p w:rsidR="004B2D13" w:rsidRPr="00451F84" w:rsidRDefault="004B2D13" w:rsidP="004B2D13">
      <w:pPr>
        <w:spacing w:line="360" w:lineRule="auto"/>
        <w:ind w:firstLineChars="200" w:firstLine="420"/>
        <w:rPr>
          <w:rFonts w:ascii="宋体" w:hAnsi="宋体" w:cs="宋体" w:hint="eastAsia"/>
          <w:szCs w:val="21"/>
        </w:rPr>
      </w:pPr>
      <w:r w:rsidRPr="00451F84">
        <w:rPr>
          <w:rFonts w:ascii="宋体" w:hAnsi="宋体" w:cs="宋体" w:hint="eastAsia"/>
          <w:szCs w:val="21"/>
        </w:rPr>
        <w:t>1.发现并做好来沪、返沪人员的信息维护。重点对有离沪注销人员信息的房屋开展全量走访，及时发现已返沪人员、新入住人员，做好信息采集及系统录入、维护工作。</w:t>
      </w:r>
    </w:p>
    <w:p w:rsidR="004B2D13" w:rsidRPr="00451F84" w:rsidRDefault="004B2D13" w:rsidP="004B2D13">
      <w:pPr>
        <w:spacing w:line="360" w:lineRule="auto"/>
        <w:ind w:firstLineChars="200" w:firstLine="420"/>
        <w:rPr>
          <w:rFonts w:ascii="宋体" w:hAnsi="宋体" w:cs="宋体" w:hint="eastAsia"/>
          <w:szCs w:val="21"/>
        </w:rPr>
      </w:pPr>
      <w:r w:rsidRPr="00451F84">
        <w:rPr>
          <w:rFonts w:ascii="宋体" w:hAnsi="宋体" w:cs="宋体" w:hint="eastAsia"/>
          <w:szCs w:val="21"/>
        </w:rPr>
        <w:t>2.对重点区域加大采集、整治力度。将辖区建筑工地、大型企事业单位员工宿舍、规模性租赁房、“群租”房等来沪人员聚居区作为采集重点。对实有人口登记准确率较差，以及近期打击查处的来沪嫌疑人落脚集中地，作为整治重点。</w:t>
      </w:r>
    </w:p>
    <w:p w:rsidR="004B2D13" w:rsidRPr="00451F84" w:rsidRDefault="004B2D13" w:rsidP="004B2D13">
      <w:pPr>
        <w:spacing w:line="360" w:lineRule="auto"/>
        <w:ind w:firstLineChars="200" w:firstLine="420"/>
        <w:rPr>
          <w:rFonts w:ascii="宋体" w:hAnsi="宋体" w:cs="宋体" w:hint="eastAsia"/>
          <w:szCs w:val="21"/>
        </w:rPr>
      </w:pPr>
      <w:r w:rsidRPr="00451F84">
        <w:rPr>
          <w:rFonts w:ascii="宋体" w:hAnsi="宋体" w:cs="宋体" w:hint="eastAsia"/>
          <w:szCs w:val="21"/>
        </w:rPr>
        <w:t>3.借势发力，汇集各方采集力量。结合本区街镇实有人口信息采集专职队伍建设，充分发挥居村各类叠加采集力量，及时发现并获取辖区内人员变动情况。</w:t>
      </w:r>
    </w:p>
    <w:p w:rsidR="004B2D13" w:rsidRPr="00451F84" w:rsidRDefault="004B2D13" w:rsidP="004B2D13">
      <w:pPr>
        <w:spacing w:line="360" w:lineRule="auto"/>
        <w:ind w:firstLineChars="200" w:firstLine="420"/>
        <w:rPr>
          <w:rFonts w:ascii="宋体" w:hAnsi="宋体" w:cs="宋体" w:hint="eastAsia"/>
          <w:szCs w:val="21"/>
        </w:rPr>
      </w:pPr>
      <w:r w:rsidRPr="00451F84">
        <w:rPr>
          <w:rFonts w:ascii="宋体" w:hAnsi="宋体" w:cs="宋体" w:hint="eastAsia"/>
          <w:szCs w:val="21"/>
        </w:rPr>
        <w:t>实有人口的工作细则：</w:t>
      </w:r>
    </w:p>
    <w:p w:rsidR="004B2D13" w:rsidRPr="00451F84" w:rsidRDefault="004B2D13" w:rsidP="004B2D13">
      <w:pPr>
        <w:spacing w:line="360" w:lineRule="auto"/>
        <w:ind w:firstLineChars="200" w:firstLine="420"/>
        <w:rPr>
          <w:rFonts w:ascii="宋体" w:hAnsi="宋体" w:cs="宋体" w:hint="eastAsia"/>
          <w:szCs w:val="21"/>
        </w:rPr>
      </w:pPr>
      <w:r w:rsidRPr="00451F84">
        <w:rPr>
          <w:rFonts w:ascii="宋体" w:hAnsi="宋体" w:cs="宋体" w:hint="eastAsia"/>
          <w:szCs w:val="21"/>
        </w:rPr>
        <w:t>1.核采在住来沪人员信息。根据区人口办和辖区社区微信群、社区工作人员、系统流转等各渠道提供的最新在住来沪人员信息，及时组织民警、人口信息采集员对实际居住情况开展核对，及时进行相关信息变更，注销、新增情况录入“一标三实”系统。</w:t>
      </w:r>
    </w:p>
    <w:p w:rsidR="004B2D13" w:rsidRPr="00451F84" w:rsidRDefault="004B2D13" w:rsidP="004B2D13">
      <w:pPr>
        <w:spacing w:line="360" w:lineRule="auto"/>
        <w:ind w:firstLineChars="200" w:firstLine="420"/>
        <w:rPr>
          <w:rFonts w:ascii="宋体" w:hAnsi="宋体" w:cs="宋体" w:hint="eastAsia"/>
          <w:szCs w:val="21"/>
        </w:rPr>
      </w:pPr>
      <w:r w:rsidRPr="00451F84">
        <w:rPr>
          <w:rFonts w:ascii="宋体" w:hAnsi="宋体" w:cs="宋体" w:hint="eastAsia"/>
          <w:szCs w:val="21"/>
        </w:rPr>
        <w:t>2.督促房东履行登记义务。对核查中发现来沪人员“漏登、未销”的，对房东开展法律责任宣讲，告知违法处罚后果，必要时由派出所上门开展处罚。对房东未履行登记义务且情节严重的，要予以严处严惩，并作为反面典型举一反三，在面上作案件警示，加大宣传提示。</w:t>
      </w:r>
    </w:p>
    <w:p w:rsidR="004B2D13" w:rsidRPr="00451F84" w:rsidRDefault="004B2D13" w:rsidP="004B2D13">
      <w:pPr>
        <w:spacing w:line="360" w:lineRule="auto"/>
        <w:ind w:firstLineChars="200" w:firstLine="420"/>
        <w:rPr>
          <w:rFonts w:ascii="宋体" w:hAnsi="宋体" w:cs="宋体" w:hint="eastAsia"/>
          <w:szCs w:val="21"/>
        </w:rPr>
      </w:pPr>
      <w:r w:rsidRPr="00451F84">
        <w:rPr>
          <w:rFonts w:ascii="宋体" w:hAnsi="宋体" w:cs="宋体" w:hint="eastAsia"/>
          <w:szCs w:val="21"/>
        </w:rPr>
        <w:t>3.广泛加大社会面宣传发动。依托政府网站、公告栏、服务窗口、微信公众号等，加大面上人口管理工作的宣传发动；调动微网格长、专职网格员、楼组长、物业保安等多种采集力量，加强辖区实有房屋、实有人口、实有单位信息采集和维护，确保人口数据“准确、鲜活、全面”。</w:t>
      </w:r>
    </w:p>
    <w:p w:rsidR="004B2D13" w:rsidRPr="00451F84" w:rsidRDefault="004B2D13" w:rsidP="004B2D13">
      <w:pPr>
        <w:widowControl/>
        <w:adjustRightInd w:val="0"/>
        <w:spacing w:line="360" w:lineRule="auto"/>
        <w:ind w:firstLineChars="200" w:firstLine="420"/>
        <w:jc w:val="left"/>
        <w:textAlignment w:val="baseline"/>
        <w:rPr>
          <w:rFonts w:ascii="宋体" w:hAnsi="宋体" w:cs="宋体" w:hint="eastAsia"/>
          <w:szCs w:val="21"/>
          <w:lang w:val="zh-CN"/>
        </w:rPr>
      </w:pPr>
      <w:r w:rsidRPr="00451F84">
        <w:rPr>
          <w:rFonts w:ascii="宋体" w:hAnsi="宋体" w:cs="宋体" w:hint="eastAsia"/>
          <w:szCs w:val="21"/>
          <w:lang w:val="zh-CN"/>
        </w:rPr>
        <w:t>二、总体要求</w:t>
      </w:r>
    </w:p>
    <w:p w:rsidR="004B2D13" w:rsidRPr="00451F84" w:rsidRDefault="004B2D13" w:rsidP="004B2D13">
      <w:pPr>
        <w:widowControl/>
        <w:adjustRightInd w:val="0"/>
        <w:spacing w:line="360" w:lineRule="auto"/>
        <w:ind w:firstLineChars="200" w:firstLine="420"/>
        <w:jc w:val="left"/>
        <w:textAlignment w:val="baseline"/>
        <w:rPr>
          <w:rFonts w:ascii="宋体" w:hAnsi="宋体" w:cs="宋体" w:hint="eastAsia"/>
          <w:szCs w:val="21"/>
        </w:rPr>
      </w:pPr>
      <w:r w:rsidRPr="00451F84">
        <w:rPr>
          <w:rFonts w:ascii="宋体" w:hAnsi="宋体" w:cs="宋体" w:hint="eastAsia"/>
          <w:szCs w:val="21"/>
        </w:rPr>
        <w:t>1</w:t>
      </w:r>
      <w:r w:rsidRPr="00451F84">
        <w:rPr>
          <w:rFonts w:ascii="宋体" w:hAnsi="宋体" w:cs="宋体" w:hint="eastAsia"/>
          <w:szCs w:val="21"/>
          <w:lang w:val="zh-CN"/>
        </w:rPr>
        <w:t>.</w:t>
      </w:r>
      <w:r w:rsidRPr="00451F84">
        <w:rPr>
          <w:rFonts w:ascii="宋体" w:hAnsi="宋体" w:cs="宋体" w:hint="eastAsia"/>
          <w:szCs w:val="21"/>
        </w:rPr>
        <w:t>熟悉掌握国家和本市有关政策，全面掌握来沪人员服务管理政策，认真完成区人口办下达的以及高桥镇辖区内的人口登记、排查和上报工作。</w:t>
      </w:r>
    </w:p>
    <w:p w:rsidR="004B2D13" w:rsidRPr="00451F84" w:rsidRDefault="004B2D13" w:rsidP="004B2D13">
      <w:pPr>
        <w:spacing w:line="360" w:lineRule="auto"/>
        <w:ind w:firstLineChars="200" w:firstLine="420"/>
        <w:rPr>
          <w:rFonts w:ascii="宋体" w:hAnsi="宋体" w:cs="宋体" w:hint="eastAsia"/>
          <w:szCs w:val="21"/>
          <w:lang w:val="zh-CN"/>
        </w:rPr>
      </w:pPr>
      <w:r w:rsidRPr="00451F84">
        <w:rPr>
          <w:rFonts w:ascii="宋体" w:hAnsi="宋体" w:cs="宋体" w:hint="eastAsia"/>
          <w:szCs w:val="21"/>
        </w:rPr>
        <w:t>2</w:t>
      </w:r>
      <w:r w:rsidRPr="00451F84">
        <w:rPr>
          <w:rFonts w:ascii="宋体" w:hAnsi="宋体" w:cs="宋体" w:hint="eastAsia"/>
          <w:szCs w:val="21"/>
          <w:lang w:val="zh-CN"/>
        </w:rPr>
        <w:t>.供应商须有一套严格的管理制度。</w:t>
      </w:r>
    </w:p>
    <w:p w:rsidR="004B2D13" w:rsidRPr="00451F84" w:rsidRDefault="004B2D13" w:rsidP="004B2D13">
      <w:pPr>
        <w:spacing w:line="360" w:lineRule="auto"/>
        <w:ind w:firstLineChars="200" w:firstLine="420"/>
        <w:rPr>
          <w:rFonts w:ascii="宋体" w:hAnsi="宋体" w:cs="宋体" w:hint="eastAsia"/>
          <w:szCs w:val="21"/>
          <w:lang w:val="zh-CN"/>
        </w:rPr>
      </w:pPr>
      <w:r w:rsidRPr="00451F84">
        <w:rPr>
          <w:rFonts w:ascii="宋体" w:hAnsi="宋体" w:cs="宋体" w:hint="eastAsia"/>
          <w:szCs w:val="21"/>
        </w:rPr>
        <w:t>3</w:t>
      </w:r>
      <w:r w:rsidRPr="00451F84">
        <w:rPr>
          <w:rFonts w:ascii="宋体" w:hAnsi="宋体" w:cs="宋体" w:hint="eastAsia"/>
          <w:szCs w:val="21"/>
          <w:lang w:val="zh-CN"/>
        </w:rPr>
        <w:t>.供应商具有健全的组织机构和服务管理制度、岗位责任制度、人员管理制度，并有效</w:t>
      </w:r>
      <w:r w:rsidRPr="00451F84">
        <w:rPr>
          <w:rFonts w:ascii="宋体" w:hAnsi="宋体" w:cs="宋体" w:hint="eastAsia"/>
          <w:szCs w:val="21"/>
          <w:lang w:val="zh-CN"/>
        </w:rPr>
        <w:lastRenderedPageBreak/>
        <w:t>执行。</w:t>
      </w:r>
    </w:p>
    <w:p w:rsidR="004B2D13" w:rsidRPr="00451F84" w:rsidRDefault="004B2D13" w:rsidP="004B2D13">
      <w:pPr>
        <w:spacing w:line="360" w:lineRule="auto"/>
        <w:ind w:firstLineChars="200" w:firstLine="420"/>
        <w:rPr>
          <w:rFonts w:ascii="宋体" w:hAnsi="宋体" w:cs="宋体" w:hint="eastAsia"/>
          <w:szCs w:val="21"/>
          <w:lang w:val="zh-CN"/>
        </w:rPr>
      </w:pPr>
      <w:r w:rsidRPr="00451F84">
        <w:rPr>
          <w:rFonts w:ascii="宋体" w:hAnsi="宋体" w:cs="宋体" w:hint="eastAsia"/>
          <w:szCs w:val="21"/>
        </w:rPr>
        <w:t>4</w:t>
      </w:r>
      <w:r w:rsidRPr="00451F84">
        <w:rPr>
          <w:rFonts w:ascii="宋体" w:hAnsi="宋体" w:cs="宋体" w:hint="eastAsia"/>
          <w:szCs w:val="21"/>
          <w:lang w:val="zh-CN"/>
        </w:rPr>
        <w:t>.供应商提供服务既要体现庄重和威严，又要衬托出朝气和活力，服饰装备需经采购人确认后，由供应商提供。</w:t>
      </w:r>
    </w:p>
    <w:p w:rsidR="004B2D13" w:rsidRPr="00451F84" w:rsidRDefault="004B2D13" w:rsidP="004B2D13">
      <w:pPr>
        <w:widowControl/>
        <w:adjustRightInd w:val="0"/>
        <w:spacing w:line="360" w:lineRule="auto"/>
        <w:ind w:firstLineChars="200" w:firstLine="420"/>
        <w:jc w:val="left"/>
        <w:textAlignment w:val="baseline"/>
        <w:rPr>
          <w:rFonts w:ascii="宋体" w:hAnsi="宋体" w:cs="宋体" w:hint="eastAsia"/>
          <w:szCs w:val="21"/>
          <w:lang w:val="zh-CN"/>
        </w:rPr>
      </w:pPr>
      <w:r w:rsidRPr="00451F84">
        <w:rPr>
          <w:rFonts w:ascii="宋体" w:hAnsi="宋体" w:cs="宋体" w:hint="eastAsia"/>
          <w:szCs w:val="21"/>
          <w:lang w:val="zh-CN"/>
        </w:rPr>
        <w:t>三、服务人员素质要求及管理要求</w:t>
      </w:r>
    </w:p>
    <w:p w:rsidR="004B2D13" w:rsidRPr="00451F84" w:rsidRDefault="004B2D13" w:rsidP="004B2D13">
      <w:pPr>
        <w:spacing w:line="360" w:lineRule="auto"/>
        <w:ind w:firstLineChars="200" w:firstLine="420"/>
        <w:rPr>
          <w:rFonts w:ascii="宋体" w:hAnsi="宋体" w:cs="宋体" w:hint="eastAsia"/>
          <w:szCs w:val="21"/>
          <w:lang w:val="zh-CN"/>
        </w:rPr>
      </w:pPr>
      <w:r w:rsidRPr="00451F84">
        <w:rPr>
          <w:rFonts w:ascii="宋体" w:hAnsi="宋体" w:cs="宋体" w:hint="eastAsia"/>
          <w:szCs w:val="21"/>
          <w:lang w:val="zh-CN"/>
        </w:rPr>
        <w:t>1.供应商提供服务人员素质要求；</w:t>
      </w:r>
    </w:p>
    <w:p w:rsidR="004B2D13" w:rsidRPr="00451F84" w:rsidRDefault="004B2D13" w:rsidP="004B2D13">
      <w:pPr>
        <w:spacing w:line="360" w:lineRule="auto"/>
        <w:ind w:firstLineChars="200" w:firstLine="420"/>
        <w:rPr>
          <w:rFonts w:ascii="宋体" w:hAnsi="宋体" w:cs="宋体" w:hint="eastAsia"/>
          <w:szCs w:val="21"/>
          <w:lang w:val="zh-CN"/>
        </w:rPr>
      </w:pPr>
      <w:r w:rsidRPr="00451F84">
        <w:rPr>
          <w:rFonts w:ascii="宋体" w:hAnsi="宋体" w:cs="宋体" w:hint="eastAsia"/>
          <w:szCs w:val="21"/>
          <w:lang w:val="zh-CN"/>
        </w:rPr>
        <w:t>（1）政治合格、品行良好、责任心强；</w:t>
      </w:r>
    </w:p>
    <w:p w:rsidR="004B2D13" w:rsidRPr="00451F84" w:rsidRDefault="004B2D13" w:rsidP="004B2D13">
      <w:pPr>
        <w:spacing w:line="360" w:lineRule="auto"/>
        <w:ind w:firstLineChars="200" w:firstLine="420"/>
        <w:rPr>
          <w:rFonts w:ascii="宋体" w:hAnsi="宋体" w:cs="宋体" w:hint="eastAsia"/>
          <w:szCs w:val="21"/>
          <w:lang w:val="zh-CN"/>
        </w:rPr>
      </w:pPr>
      <w:r w:rsidRPr="00451F84">
        <w:rPr>
          <w:rFonts w:ascii="宋体" w:hAnsi="宋体" w:cs="宋体" w:hint="eastAsia"/>
          <w:szCs w:val="21"/>
          <w:lang w:val="zh-CN"/>
        </w:rPr>
        <w:t>（</w:t>
      </w:r>
      <w:r w:rsidRPr="00451F84">
        <w:rPr>
          <w:rFonts w:ascii="宋体" w:hAnsi="宋体" w:cs="宋体" w:hint="eastAsia"/>
          <w:szCs w:val="21"/>
        </w:rPr>
        <w:t>2</w:t>
      </w:r>
      <w:r w:rsidRPr="00451F84">
        <w:rPr>
          <w:rFonts w:ascii="宋体" w:hAnsi="宋体" w:cs="宋体" w:hint="eastAsia"/>
          <w:szCs w:val="21"/>
          <w:lang w:val="zh-CN"/>
        </w:rPr>
        <w:t>）遵守法律、法规、政策和规章制度，无违法犯罪记录。吃苦耐劳、作风严谨；</w:t>
      </w:r>
    </w:p>
    <w:p w:rsidR="004B2D13" w:rsidRPr="00451F84" w:rsidRDefault="004B2D13" w:rsidP="004B2D13">
      <w:pPr>
        <w:spacing w:line="360" w:lineRule="auto"/>
        <w:ind w:firstLineChars="200" w:firstLine="420"/>
        <w:rPr>
          <w:rFonts w:ascii="宋体" w:hAnsi="宋体" w:cs="宋体" w:hint="eastAsia"/>
          <w:szCs w:val="21"/>
          <w:lang w:val="zh-CN"/>
        </w:rPr>
      </w:pPr>
      <w:r w:rsidRPr="00451F84">
        <w:rPr>
          <w:rFonts w:ascii="宋体" w:hAnsi="宋体" w:cs="宋体" w:hint="eastAsia"/>
          <w:szCs w:val="21"/>
          <w:lang w:val="zh-CN"/>
        </w:rPr>
        <w:t>（</w:t>
      </w:r>
      <w:r w:rsidRPr="00451F84">
        <w:rPr>
          <w:rFonts w:ascii="宋体" w:hAnsi="宋体" w:cs="宋体" w:hint="eastAsia"/>
          <w:szCs w:val="21"/>
        </w:rPr>
        <w:t>3</w:t>
      </w:r>
      <w:r w:rsidRPr="00451F84">
        <w:rPr>
          <w:rFonts w:ascii="宋体" w:hAnsi="宋体" w:cs="宋体" w:hint="eastAsia"/>
          <w:szCs w:val="21"/>
          <w:lang w:val="zh-CN"/>
        </w:rPr>
        <w:t>）身体健康，无残疾、无传染性疾病；</w:t>
      </w:r>
    </w:p>
    <w:p w:rsidR="004B2D13" w:rsidRPr="00451F84" w:rsidRDefault="004B2D13" w:rsidP="004B2D13">
      <w:pPr>
        <w:spacing w:line="360" w:lineRule="auto"/>
        <w:ind w:firstLineChars="200" w:firstLine="420"/>
        <w:rPr>
          <w:rFonts w:ascii="宋体" w:hAnsi="宋体" w:cs="宋体" w:hint="eastAsia"/>
          <w:szCs w:val="21"/>
          <w:lang w:val="zh-CN"/>
        </w:rPr>
      </w:pPr>
      <w:r w:rsidRPr="00451F84">
        <w:rPr>
          <w:rFonts w:ascii="宋体" w:hAnsi="宋体" w:cs="宋体" w:hint="eastAsia"/>
          <w:szCs w:val="21"/>
          <w:lang w:val="zh-CN"/>
        </w:rPr>
        <w:t>（</w:t>
      </w:r>
      <w:r w:rsidRPr="00451F84">
        <w:rPr>
          <w:rFonts w:ascii="宋体" w:hAnsi="宋体" w:cs="宋体" w:hint="eastAsia"/>
          <w:szCs w:val="21"/>
        </w:rPr>
        <w:t>4</w:t>
      </w:r>
      <w:r w:rsidRPr="00451F84">
        <w:rPr>
          <w:rFonts w:ascii="宋体" w:hAnsi="宋体" w:cs="宋体" w:hint="eastAsia"/>
          <w:szCs w:val="21"/>
          <w:lang w:val="zh-CN"/>
        </w:rPr>
        <w:t>）男女不限；</w:t>
      </w:r>
    </w:p>
    <w:p w:rsidR="004B2D13" w:rsidRPr="00451F84" w:rsidRDefault="004B2D13" w:rsidP="004B2D13">
      <w:pPr>
        <w:spacing w:line="360" w:lineRule="auto"/>
        <w:ind w:firstLineChars="200" w:firstLine="420"/>
        <w:rPr>
          <w:rFonts w:ascii="宋体" w:hAnsi="宋体" w:cs="宋体" w:hint="eastAsia"/>
          <w:szCs w:val="21"/>
          <w:lang w:val="zh-CN"/>
        </w:rPr>
      </w:pPr>
      <w:r w:rsidRPr="00451F84">
        <w:rPr>
          <w:rFonts w:ascii="宋体" w:hAnsi="宋体" w:cs="宋体" w:hint="eastAsia"/>
          <w:szCs w:val="21"/>
          <w:lang w:val="zh-CN"/>
        </w:rPr>
        <w:t>（</w:t>
      </w:r>
      <w:r w:rsidRPr="00451F84">
        <w:rPr>
          <w:rFonts w:ascii="宋体" w:hAnsi="宋体" w:cs="宋体" w:hint="eastAsia"/>
          <w:szCs w:val="21"/>
        </w:rPr>
        <w:t>5</w:t>
      </w:r>
      <w:r w:rsidRPr="00451F84">
        <w:rPr>
          <w:rFonts w:ascii="宋体" w:hAnsi="宋体" w:cs="宋体" w:hint="eastAsia"/>
          <w:szCs w:val="21"/>
          <w:lang w:val="zh-CN"/>
        </w:rPr>
        <w:t>）初中毕业以上文化程度；</w:t>
      </w:r>
    </w:p>
    <w:p w:rsidR="004B2D13" w:rsidRPr="00451F84" w:rsidRDefault="004B2D13" w:rsidP="004B2D13">
      <w:pPr>
        <w:spacing w:line="360" w:lineRule="auto"/>
        <w:ind w:firstLineChars="200" w:firstLine="420"/>
        <w:rPr>
          <w:rFonts w:ascii="宋体" w:hAnsi="宋体" w:cs="宋体" w:hint="eastAsia"/>
          <w:szCs w:val="21"/>
          <w:lang w:val="zh-CN"/>
        </w:rPr>
      </w:pPr>
      <w:r w:rsidRPr="00451F84">
        <w:rPr>
          <w:rFonts w:ascii="宋体" w:hAnsi="宋体" w:cs="宋体" w:hint="eastAsia"/>
          <w:szCs w:val="21"/>
          <w:lang w:val="zh-CN"/>
        </w:rPr>
        <w:t>（</w:t>
      </w:r>
      <w:r w:rsidRPr="00451F84">
        <w:rPr>
          <w:rFonts w:ascii="宋体" w:hAnsi="宋体" w:cs="宋体" w:hint="eastAsia"/>
          <w:szCs w:val="21"/>
        </w:rPr>
        <w:t>6</w:t>
      </w:r>
      <w:r w:rsidRPr="00451F84">
        <w:rPr>
          <w:rFonts w:ascii="宋体" w:hAnsi="宋体" w:cs="宋体" w:hint="eastAsia"/>
          <w:szCs w:val="21"/>
          <w:lang w:val="zh-CN"/>
        </w:rPr>
        <w:t>）能配合村居委做好外来人口综合管理，户籍人口、来沪人员信息采集、录入、归档等工作，具备一定专业素养；</w:t>
      </w:r>
    </w:p>
    <w:p w:rsidR="004B2D13" w:rsidRPr="00451F84" w:rsidRDefault="004B2D13" w:rsidP="004B2D13">
      <w:pPr>
        <w:spacing w:line="360" w:lineRule="auto"/>
        <w:ind w:firstLineChars="200" w:firstLine="420"/>
        <w:rPr>
          <w:rFonts w:ascii="宋体" w:hAnsi="宋体" w:cs="宋体" w:hint="eastAsia"/>
          <w:szCs w:val="21"/>
          <w:lang w:val="zh-CN"/>
        </w:rPr>
      </w:pPr>
      <w:r w:rsidRPr="00451F84">
        <w:rPr>
          <w:rFonts w:ascii="宋体" w:hAnsi="宋体" w:cs="宋体" w:hint="eastAsia"/>
          <w:szCs w:val="21"/>
          <w:lang w:val="zh-CN"/>
        </w:rPr>
        <w:t>2.供应商管理要求</w:t>
      </w:r>
    </w:p>
    <w:p w:rsidR="004B2D13" w:rsidRPr="00451F84" w:rsidRDefault="004B2D13" w:rsidP="004B2D13">
      <w:pPr>
        <w:spacing w:line="360" w:lineRule="auto"/>
        <w:ind w:firstLineChars="200" w:firstLine="420"/>
        <w:rPr>
          <w:rFonts w:ascii="宋体" w:hAnsi="宋体" w:cs="宋体" w:hint="eastAsia"/>
          <w:szCs w:val="21"/>
          <w:lang w:val="zh-CN"/>
        </w:rPr>
      </w:pPr>
      <w:r w:rsidRPr="00451F84">
        <w:rPr>
          <w:rFonts w:ascii="宋体" w:hAnsi="宋体" w:cs="宋体" w:hint="eastAsia"/>
          <w:szCs w:val="21"/>
          <w:lang w:val="zh-CN"/>
        </w:rPr>
        <w:t>（1）供应商提供服务人员应统一着装和佩戴标识上岗，并对仪容仪表及作风进行管理；</w:t>
      </w:r>
    </w:p>
    <w:p w:rsidR="004B2D13" w:rsidRPr="00451F84" w:rsidRDefault="004B2D13" w:rsidP="004B2D13">
      <w:pPr>
        <w:spacing w:line="360" w:lineRule="auto"/>
        <w:ind w:firstLineChars="200" w:firstLine="420"/>
        <w:rPr>
          <w:rFonts w:ascii="宋体" w:hAnsi="宋体" w:cs="宋体" w:hint="eastAsia"/>
          <w:szCs w:val="21"/>
          <w:lang w:val="zh-CN"/>
        </w:rPr>
      </w:pPr>
      <w:r w:rsidRPr="00451F84">
        <w:rPr>
          <w:rFonts w:ascii="宋体" w:hAnsi="宋体" w:cs="宋体" w:hint="eastAsia"/>
          <w:szCs w:val="21"/>
          <w:lang w:val="zh-CN"/>
        </w:rPr>
        <w:t>（2）供应商应明确各岗位职责，</w:t>
      </w:r>
      <w:r w:rsidRPr="00451F84">
        <w:rPr>
          <w:rFonts w:ascii="宋体" w:hAnsi="宋体" w:cs="宋体" w:hint="eastAsia"/>
          <w:szCs w:val="21"/>
        </w:rPr>
        <w:t>严格履行职责</w:t>
      </w:r>
      <w:r w:rsidRPr="00451F84">
        <w:rPr>
          <w:rFonts w:ascii="宋体" w:hAnsi="宋体" w:cs="宋体" w:hint="eastAsia"/>
          <w:szCs w:val="21"/>
          <w:lang w:val="zh-CN"/>
        </w:rPr>
        <w:t>；</w:t>
      </w:r>
    </w:p>
    <w:p w:rsidR="004B2D13" w:rsidRPr="00451F84" w:rsidRDefault="004B2D13" w:rsidP="004B2D13">
      <w:pPr>
        <w:spacing w:line="360" w:lineRule="auto"/>
        <w:ind w:firstLineChars="200" w:firstLine="420"/>
        <w:rPr>
          <w:rFonts w:ascii="宋体" w:hAnsi="宋体" w:cs="宋体" w:hint="eastAsia"/>
          <w:szCs w:val="21"/>
          <w:lang w:val="zh-CN"/>
        </w:rPr>
      </w:pPr>
      <w:r w:rsidRPr="00451F84">
        <w:rPr>
          <w:rFonts w:ascii="宋体" w:hAnsi="宋体" w:cs="宋体" w:hint="eastAsia"/>
          <w:szCs w:val="21"/>
          <w:lang w:val="zh-CN"/>
        </w:rPr>
        <w:t>（3）供应商需设专职督导人员对服务人员进行考核；</w:t>
      </w:r>
    </w:p>
    <w:p w:rsidR="004B2D13" w:rsidRPr="00451F84" w:rsidRDefault="004B2D13" w:rsidP="004B2D13">
      <w:pPr>
        <w:spacing w:line="360" w:lineRule="auto"/>
        <w:ind w:firstLineChars="200" w:firstLine="420"/>
        <w:rPr>
          <w:rFonts w:ascii="宋体" w:hAnsi="宋体" w:cs="宋体" w:hint="eastAsia"/>
          <w:szCs w:val="21"/>
          <w:lang w:val="zh-CN"/>
        </w:rPr>
      </w:pPr>
      <w:r w:rsidRPr="00451F84">
        <w:rPr>
          <w:rFonts w:ascii="宋体" w:hAnsi="宋体" w:cs="宋体" w:hint="eastAsia"/>
          <w:szCs w:val="21"/>
          <w:lang w:val="zh-CN"/>
        </w:rPr>
        <w:t>（4）供应商需严格执行各项管理制度标准和考核规定；</w:t>
      </w:r>
    </w:p>
    <w:p w:rsidR="004B2D13" w:rsidRPr="00451F84" w:rsidRDefault="004B2D13" w:rsidP="004B2D13">
      <w:pPr>
        <w:spacing w:line="360" w:lineRule="auto"/>
        <w:ind w:firstLineChars="200" w:firstLine="420"/>
        <w:rPr>
          <w:rFonts w:ascii="宋体" w:hAnsi="宋体" w:cs="宋体" w:hint="eastAsia"/>
          <w:szCs w:val="21"/>
          <w:lang w:val="zh-CN"/>
        </w:rPr>
      </w:pPr>
      <w:r w:rsidRPr="00451F84">
        <w:rPr>
          <w:rFonts w:ascii="宋体" w:hAnsi="宋体" w:cs="宋体" w:hint="eastAsia"/>
          <w:szCs w:val="21"/>
          <w:lang w:val="zh-CN"/>
        </w:rPr>
        <w:t>（</w:t>
      </w:r>
      <w:r w:rsidRPr="00451F84">
        <w:rPr>
          <w:rFonts w:ascii="宋体" w:hAnsi="宋体" w:cs="宋体" w:hint="eastAsia"/>
          <w:szCs w:val="21"/>
        </w:rPr>
        <w:t>5</w:t>
      </w:r>
      <w:r w:rsidRPr="00451F84">
        <w:rPr>
          <w:rFonts w:ascii="宋体" w:hAnsi="宋体" w:cs="宋体" w:hint="eastAsia"/>
          <w:szCs w:val="21"/>
          <w:lang w:val="zh-CN"/>
        </w:rPr>
        <w:t>）供应商需对提供服务的人日常仪容仪表及作风纪律等进行严格管理；</w:t>
      </w:r>
    </w:p>
    <w:p w:rsidR="004B2D13" w:rsidRPr="00451F84" w:rsidRDefault="004B2D13" w:rsidP="004B2D13">
      <w:pPr>
        <w:spacing w:line="360" w:lineRule="auto"/>
        <w:ind w:firstLineChars="200" w:firstLine="420"/>
        <w:rPr>
          <w:rFonts w:ascii="宋体" w:hAnsi="宋体" w:cs="宋体" w:hint="eastAsia"/>
          <w:szCs w:val="21"/>
          <w:lang w:val="zh-CN"/>
        </w:rPr>
      </w:pPr>
      <w:r w:rsidRPr="00451F84">
        <w:rPr>
          <w:rFonts w:ascii="宋体" w:hAnsi="宋体" w:cs="宋体" w:hint="eastAsia"/>
          <w:szCs w:val="21"/>
          <w:lang w:val="zh-CN"/>
        </w:rPr>
        <w:t>（</w:t>
      </w:r>
      <w:r w:rsidRPr="00451F84">
        <w:rPr>
          <w:rFonts w:ascii="宋体" w:hAnsi="宋体" w:cs="宋体" w:hint="eastAsia"/>
          <w:szCs w:val="21"/>
        </w:rPr>
        <w:t>6</w:t>
      </w:r>
      <w:r w:rsidRPr="00451F84">
        <w:rPr>
          <w:rFonts w:ascii="宋体" w:hAnsi="宋体" w:cs="宋体" w:hint="eastAsia"/>
          <w:szCs w:val="21"/>
          <w:lang w:val="zh-CN"/>
        </w:rPr>
        <w:t>）供应商需不定期开展业务能力</w:t>
      </w:r>
      <w:r w:rsidRPr="00451F84">
        <w:rPr>
          <w:rFonts w:ascii="宋体" w:hAnsi="宋体" w:cs="宋体" w:hint="eastAsia"/>
          <w:szCs w:val="21"/>
        </w:rPr>
        <w:t>培训</w:t>
      </w:r>
      <w:r w:rsidRPr="00451F84">
        <w:rPr>
          <w:rFonts w:ascii="宋体" w:hAnsi="宋体" w:cs="宋体" w:hint="eastAsia"/>
          <w:szCs w:val="21"/>
          <w:lang w:val="zh-CN"/>
        </w:rPr>
        <w:t>，提高人口综合管理能力。</w:t>
      </w:r>
    </w:p>
    <w:p w:rsidR="004B2D13" w:rsidRPr="00451F84" w:rsidRDefault="004B2D13" w:rsidP="004B2D13">
      <w:pPr>
        <w:widowControl/>
        <w:adjustRightInd w:val="0"/>
        <w:spacing w:line="360" w:lineRule="auto"/>
        <w:ind w:firstLineChars="200" w:firstLine="420"/>
        <w:jc w:val="left"/>
        <w:textAlignment w:val="baseline"/>
        <w:rPr>
          <w:rFonts w:ascii="宋体" w:hAnsi="宋体" w:cs="宋体" w:hint="eastAsia"/>
          <w:szCs w:val="21"/>
          <w:lang w:val="zh-CN"/>
        </w:rPr>
      </w:pPr>
      <w:r w:rsidRPr="00451F84">
        <w:rPr>
          <w:rFonts w:ascii="宋体" w:hAnsi="宋体" w:cs="宋体" w:hint="eastAsia"/>
          <w:szCs w:val="21"/>
          <w:lang w:val="zh-CN"/>
        </w:rPr>
        <w:t>四、其他要求</w:t>
      </w:r>
    </w:p>
    <w:p w:rsidR="004B2D13" w:rsidRPr="00451F84" w:rsidRDefault="004B2D13" w:rsidP="004B2D13">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jc w:val="left"/>
        <w:rPr>
          <w:rFonts w:ascii="宋体" w:hAnsi="宋体" w:cs="宋体" w:hint="eastAsia"/>
          <w:szCs w:val="21"/>
          <w:lang w:bidi="en-US"/>
        </w:rPr>
      </w:pPr>
      <w:r w:rsidRPr="00451F84">
        <w:rPr>
          <w:rFonts w:ascii="宋体" w:hAnsi="宋体" w:cs="宋体" w:hint="eastAsia"/>
          <w:szCs w:val="21"/>
          <w:lang w:val="zh-CN"/>
        </w:rPr>
        <w:t>承诺无条件服从采购人具体工作需求而进行的工作内容调配。</w:t>
      </w:r>
    </w:p>
    <w:p w:rsidR="004B2D13" w:rsidRPr="00451F84" w:rsidRDefault="004B2D13" w:rsidP="004B2D13">
      <w:pPr>
        <w:widowControl/>
        <w:adjustRightInd w:val="0"/>
        <w:spacing w:line="360" w:lineRule="auto"/>
        <w:ind w:firstLineChars="200" w:firstLine="420"/>
        <w:jc w:val="left"/>
        <w:textAlignment w:val="baseline"/>
        <w:rPr>
          <w:rFonts w:ascii="宋体" w:hAnsi="宋体" w:cs="宋体"/>
          <w:szCs w:val="21"/>
          <w:lang w:val="zh-CN"/>
        </w:rPr>
      </w:pPr>
      <w:r w:rsidRPr="00451F84">
        <w:rPr>
          <w:rFonts w:ascii="宋体" w:hAnsi="宋体" w:cs="宋体" w:hint="eastAsia"/>
          <w:szCs w:val="21"/>
          <w:lang w:val="zh-CN"/>
        </w:rPr>
        <w:t>五、报价要求</w:t>
      </w:r>
    </w:p>
    <w:p w:rsidR="004B2D13" w:rsidRPr="00451F84" w:rsidRDefault="004B2D13" w:rsidP="004B2D1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jc w:val="left"/>
        <w:rPr>
          <w:rFonts w:ascii="宋体" w:hAnsi="宋体" w:cs="宋体"/>
          <w:szCs w:val="21"/>
          <w:lang w:bidi="en-US"/>
        </w:rPr>
      </w:pPr>
      <w:r w:rsidRPr="00451F84">
        <w:rPr>
          <w:rFonts w:ascii="宋体" w:hAnsi="宋体" w:cs="宋体" w:hint="eastAsia"/>
          <w:szCs w:val="21"/>
          <w:lang w:val="zh-CN"/>
        </w:rPr>
        <w:t>供应商应根据采购文件的要求及自身的经验精确测算并慎重报价，所报的总价应包含正常运行状态下的管理服务成本，包含服务成本、管理酬金及企业税费等。</w:t>
      </w:r>
    </w:p>
    <w:p w:rsidR="004B2D13" w:rsidRPr="00451F84" w:rsidRDefault="004B2D13" w:rsidP="004B2D13">
      <w:pPr>
        <w:spacing w:line="360" w:lineRule="auto"/>
        <w:ind w:firstLineChars="200" w:firstLine="420"/>
        <w:rPr>
          <w:rFonts w:ascii="宋体" w:hAnsi="宋体" w:cs="宋体"/>
          <w:szCs w:val="21"/>
          <w:lang w:val="zh-CN"/>
        </w:rPr>
      </w:pPr>
      <w:r w:rsidRPr="00451F84">
        <w:rPr>
          <w:rFonts w:ascii="宋体" w:hAnsi="宋体" w:cs="宋体" w:hint="eastAsia"/>
          <w:szCs w:val="21"/>
        </w:rPr>
        <w:t>供应</w:t>
      </w:r>
      <w:r w:rsidRPr="00451F84">
        <w:rPr>
          <w:rFonts w:ascii="宋体" w:hAnsi="宋体" w:cs="宋体" w:hint="eastAsia"/>
          <w:bCs/>
          <w:kern w:val="0"/>
          <w:szCs w:val="21"/>
          <w:lang w:val="en-GB"/>
        </w:rPr>
        <w:t>商所报的报价包含了可能发生的所有与完成本项目服务及履行合同义务有关的一切费用。供应商提供的服务应当符合国家有关法律、法规和标准规范，满足合同约定的服务内容和质量等要求。不得违反法规标准规定或合同约定，不得通过降低服务质量、减少服务内容等手段进行恶性低价竞争</w:t>
      </w:r>
      <w:r w:rsidRPr="00451F84">
        <w:rPr>
          <w:rFonts w:ascii="宋体" w:hAnsi="宋体" w:cs="宋体" w:hint="eastAsia"/>
          <w:szCs w:val="21"/>
        </w:rPr>
        <w:t>，扰乱正常市场秩序。</w:t>
      </w:r>
    </w:p>
    <w:p w:rsidR="004B2D13" w:rsidRPr="00451F84" w:rsidRDefault="004B2D13" w:rsidP="004B2D13">
      <w:pPr>
        <w:widowControl/>
        <w:adjustRightInd w:val="0"/>
        <w:spacing w:line="360" w:lineRule="auto"/>
        <w:ind w:firstLineChars="200" w:firstLine="420"/>
        <w:jc w:val="left"/>
        <w:textAlignment w:val="baseline"/>
        <w:rPr>
          <w:rFonts w:ascii="宋体" w:hAnsi="宋体" w:cs="宋体"/>
          <w:szCs w:val="21"/>
          <w:lang w:val="zh-CN"/>
        </w:rPr>
      </w:pPr>
      <w:r w:rsidRPr="00451F84">
        <w:rPr>
          <w:rFonts w:ascii="宋体" w:hAnsi="宋体" w:cs="宋体" w:hint="eastAsia"/>
          <w:szCs w:val="21"/>
          <w:lang w:val="zh-CN"/>
        </w:rPr>
        <w:t>六、服务期限</w:t>
      </w:r>
    </w:p>
    <w:p w:rsidR="004B2D13" w:rsidRPr="00451F84" w:rsidRDefault="004B2D13" w:rsidP="004B2D1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jc w:val="left"/>
        <w:rPr>
          <w:rFonts w:ascii="宋体" w:hAnsi="宋体" w:cs="宋体"/>
          <w:szCs w:val="21"/>
          <w:lang w:val="zh-CN"/>
        </w:rPr>
      </w:pPr>
      <w:r w:rsidRPr="00451F84">
        <w:rPr>
          <w:rFonts w:ascii="宋体" w:hAnsi="宋体" w:cs="宋体" w:hint="eastAsia"/>
          <w:szCs w:val="21"/>
          <w:lang w:val="zh-CN"/>
        </w:rPr>
        <w:t>202</w:t>
      </w:r>
      <w:r w:rsidRPr="00451F84">
        <w:rPr>
          <w:rFonts w:ascii="宋体" w:hAnsi="宋体" w:cs="宋体" w:hint="eastAsia"/>
          <w:szCs w:val="21"/>
        </w:rPr>
        <w:t>4</w:t>
      </w:r>
      <w:r w:rsidRPr="00451F84">
        <w:rPr>
          <w:rFonts w:ascii="宋体" w:hAnsi="宋体" w:cs="宋体" w:hint="eastAsia"/>
          <w:szCs w:val="21"/>
          <w:lang w:val="zh-CN"/>
        </w:rPr>
        <w:t>年7月1日至202</w:t>
      </w:r>
      <w:r w:rsidRPr="00451F84">
        <w:rPr>
          <w:rFonts w:ascii="宋体" w:hAnsi="宋体" w:cs="宋体" w:hint="eastAsia"/>
          <w:szCs w:val="21"/>
        </w:rPr>
        <w:t>5</w:t>
      </w:r>
      <w:r w:rsidRPr="00451F84">
        <w:rPr>
          <w:rFonts w:ascii="宋体" w:hAnsi="宋体" w:cs="宋体" w:hint="eastAsia"/>
          <w:szCs w:val="21"/>
          <w:lang w:val="zh-CN"/>
        </w:rPr>
        <w:t>年6月30日。</w:t>
      </w:r>
    </w:p>
    <w:p w:rsidR="004B2D13" w:rsidRPr="00451F84" w:rsidRDefault="004B2D13" w:rsidP="004B2D13">
      <w:pPr>
        <w:widowControl/>
        <w:adjustRightInd w:val="0"/>
        <w:spacing w:line="360" w:lineRule="auto"/>
        <w:ind w:firstLineChars="200" w:firstLine="420"/>
        <w:jc w:val="left"/>
        <w:textAlignment w:val="baseline"/>
        <w:rPr>
          <w:rFonts w:ascii="宋体" w:hAnsi="宋体" w:cs="宋体"/>
          <w:szCs w:val="21"/>
          <w:lang w:val="zh-CN"/>
        </w:rPr>
      </w:pPr>
      <w:r w:rsidRPr="00451F84">
        <w:rPr>
          <w:rFonts w:ascii="宋体" w:hAnsi="宋体" w:cs="宋体" w:hint="eastAsia"/>
          <w:szCs w:val="21"/>
          <w:lang w:val="zh-CN"/>
        </w:rPr>
        <w:lastRenderedPageBreak/>
        <w:t>七、付款方式</w:t>
      </w:r>
    </w:p>
    <w:p w:rsidR="004B2D13" w:rsidRPr="00451F84" w:rsidRDefault="004B2D13" w:rsidP="004B2D13">
      <w:pPr>
        <w:widowControl/>
        <w:adjustRightInd w:val="0"/>
        <w:spacing w:line="360" w:lineRule="auto"/>
        <w:ind w:firstLineChars="200" w:firstLine="420"/>
        <w:jc w:val="left"/>
        <w:textAlignment w:val="baseline"/>
        <w:rPr>
          <w:rFonts w:ascii="宋体" w:hAnsi="宋体" w:cs="宋体"/>
          <w:szCs w:val="21"/>
        </w:rPr>
      </w:pPr>
      <w:r w:rsidRPr="00451F84">
        <w:rPr>
          <w:rFonts w:ascii="宋体" w:hAnsi="宋体" w:cs="宋体" w:hint="eastAsia"/>
          <w:szCs w:val="21"/>
        </w:rPr>
        <w:t>服务费用按季度支付，2024年9月30日、2024年11月30日、2025年3月31日、2025年6月30日分别支付合同金额的25%。</w:t>
      </w:r>
    </w:p>
    <w:p w:rsidR="004B2D13" w:rsidRPr="00451F84" w:rsidRDefault="004B2D13" w:rsidP="004B2D13"/>
    <w:p w:rsidR="00A15339" w:rsidRPr="004B2D13" w:rsidRDefault="00A15339">
      <w:bookmarkStart w:id="1" w:name="_GoBack"/>
      <w:bookmarkEnd w:id="0"/>
      <w:bookmarkEnd w:id="1"/>
    </w:p>
    <w:sectPr w:rsidR="00A15339" w:rsidRPr="004B2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DD3" w:rsidRDefault="00F65DD3" w:rsidP="004B2D13">
      <w:r>
        <w:separator/>
      </w:r>
    </w:p>
  </w:endnote>
  <w:endnote w:type="continuationSeparator" w:id="0">
    <w:p w:rsidR="00F65DD3" w:rsidRDefault="00F65DD3" w:rsidP="004B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DD3" w:rsidRDefault="00F65DD3" w:rsidP="004B2D13">
      <w:r>
        <w:separator/>
      </w:r>
    </w:p>
  </w:footnote>
  <w:footnote w:type="continuationSeparator" w:id="0">
    <w:p w:rsidR="00F65DD3" w:rsidRDefault="00F65DD3" w:rsidP="004B2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A29"/>
    <w:rsid w:val="004B2D13"/>
    <w:rsid w:val="00963A29"/>
    <w:rsid w:val="00A15339"/>
    <w:rsid w:val="00F65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74A6A9-0B56-41F8-8955-1AE00BC0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D1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D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B2D13"/>
    <w:rPr>
      <w:sz w:val="18"/>
      <w:szCs w:val="18"/>
    </w:rPr>
  </w:style>
  <w:style w:type="paragraph" w:styleId="a5">
    <w:name w:val="footer"/>
    <w:basedOn w:val="a"/>
    <w:link w:val="a6"/>
    <w:uiPriority w:val="99"/>
    <w:unhideWhenUsed/>
    <w:rsid w:val="004B2D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B2D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2024-06-05T02:54:00Z</dcterms:created>
  <dcterms:modified xsi:type="dcterms:W3CDTF">2024-06-05T02:55:00Z</dcterms:modified>
</cp:coreProperties>
</file>