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7A94">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78DC7F32">
      <w:pPr>
        <w:jc w:val="both"/>
        <w:rPr>
          <w:rFonts w:hint="eastAsia"/>
          <w:b w:val="0"/>
          <w:bCs w:val="0"/>
          <w:sz w:val="28"/>
          <w:szCs w:val="28"/>
          <w:lang w:val="en-US" w:eastAsia="zh-CN"/>
        </w:rPr>
      </w:pPr>
      <w:r>
        <w:rPr>
          <w:rFonts w:hint="eastAsia"/>
          <w:b w:val="0"/>
          <w:bCs w:val="0"/>
          <w:sz w:val="28"/>
          <w:szCs w:val="28"/>
          <w:lang w:val="en-US" w:eastAsia="zh-CN"/>
        </w:rPr>
        <w:t>项目名称：2025年虹口区道路停车场管理服务</w:t>
      </w:r>
    </w:p>
    <w:p w14:paraId="549AB3FE">
      <w:pPr>
        <w:jc w:val="both"/>
        <w:rPr>
          <w:rFonts w:hint="eastAsia"/>
          <w:b w:val="0"/>
          <w:bCs w:val="0"/>
          <w:sz w:val="28"/>
          <w:szCs w:val="28"/>
          <w:lang w:val="en-US" w:eastAsia="zh-CN"/>
        </w:rPr>
      </w:pPr>
      <w:r>
        <w:rPr>
          <w:rFonts w:hint="eastAsia"/>
          <w:b w:val="0"/>
          <w:bCs w:val="0"/>
          <w:sz w:val="28"/>
          <w:szCs w:val="28"/>
          <w:lang w:val="en-US" w:eastAsia="zh-CN"/>
        </w:rPr>
        <w:t>项目编号：310109000241128152176-09192473</w:t>
      </w:r>
    </w:p>
    <w:p w14:paraId="3233A861">
      <w:pPr>
        <w:jc w:val="both"/>
        <w:rPr>
          <w:rFonts w:hint="eastAsia"/>
          <w:b w:val="0"/>
          <w:bCs w:val="0"/>
          <w:sz w:val="28"/>
          <w:szCs w:val="28"/>
          <w:lang w:val="en-US" w:eastAsia="zh-CN"/>
        </w:rPr>
      </w:pPr>
      <w:r>
        <w:rPr>
          <w:rFonts w:hint="eastAsia"/>
          <w:b w:val="0"/>
          <w:bCs w:val="0"/>
          <w:sz w:val="28"/>
          <w:szCs w:val="28"/>
          <w:lang w:val="en-US" w:eastAsia="zh-CN"/>
        </w:rPr>
        <w:t>中标单位：上海虹口停车管理有限公司</w:t>
      </w:r>
    </w:p>
    <w:p w14:paraId="696308D2">
      <w:pPr>
        <w:jc w:val="both"/>
        <w:rPr>
          <w:rFonts w:hint="eastAsia"/>
          <w:b w:val="0"/>
          <w:bCs w:val="0"/>
          <w:sz w:val="28"/>
          <w:szCs w:val="28"/>
          <w:lang w:val="en-US" w:eastAsia="zh-CN"/>
        </w:rPr>
      </w:pPr>
      <w:r>
        <w:rPr>
          <w:rFonts w:hint="eastAsia"/>
          <w:b w:val="0"/>
          <w:bCs w:val="0"/>
          <w:sz w:val="28"/>
          <w:szCs w:val="28"/>
          <w:lang w:val="en-US" w:eastAsia="zh-CN"/>
        </w:rPr>
        <w:t>中标金额：14998000.00元</w:t>
      </w:r>
    </w:p>
    <w:p w14:paraId="413BD492">
      <w:pPr>
        <w:jc w:val="both"/>
        <w:rPr>
          <w:rFonts w:hint="eastAsia"/>
          <w:b w:val="0"/>
          <w:bCs w:val="0"/>
          <w:sz w:val="28"/>
          <w:szCs w:val="28"/>
          <w:lang w:val="en-US" w:eastAsia="zh-CN"/>
        </w:rPr>
      </w:pPr>
      <w:r>
        <w:rPr>
          <w:rFonts w:hint="eastAsia"/>
          <w:b w:val="0"/>
          <w:bCs w:val="0"/>
          <w:sz w:val="28"/>
          <w:szCs w:val="28"/>
          <w:lang w:val="en-US" w:eastAsia="zh-CN"/>
        </w:rPr>
        <w:t>评审总得分：96.14</w:t>
      </w:r>
    </w:p>
    <w:p w14:paraId="7C76FB50">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0070C0"/>
          <w:sz w:val="28"/>
          <w:szCs w:val="28"/>
          <w:lang w:val="en-US" w:eastAsia="zh-CN"/>
        </w:rPr>
        <w:t>是</w:t>
      </w:r>
      <w:r>
        <w:rPr>
          <w:rFonts w:hint="eastAsia"/>
          <w:b w:val="0"/>
          <w:bCs w:val="0"/>
          <w:sz w:val="28"/>
          <w:szCs w:val="28"/>
          <w:lang w:val="en-US" w:eastAsia="zh-CN"/>
        </w:rPr>
        <w:t>（是/否）</w:t>
      </w:r>
    </w:p>
    <w:p w14:paraId="7A80F175">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61497BFC">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67084AA4">
      <w:pPr>
        <w:jc w:val="both"/>
        <w:rPr>
          <w:rFonts w:hint="eastAsia"/>
          <w:b/>
          <w:bCs/>
          <w:sz w:val="28"/>
          <w:szCs w:val="28"/>
          <w:lang w:val="en-US" w:eastAsia="zh-CN"/>
        </w:rPr>
      </w:pPr>
      <w:r>
        <w:rPr>
          <w:rFonts w:hint="eastAsia"/>
          <w:b/>
          <w:bCs/>
          <w:sz w:val="28"/>
          <w:szCs w:val="28"/>
          <w:lang w:val="en-US" w:eastAsia="zh-CN"/>
        </w:rPr>
        <w:t>注：</w:t>
      </w:r>
    </w:p>
    <w:p w14:paraId="190386C7">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49BF620A">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5E8666FB">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15D574CA">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50D5F61A">
      <w:pPr>
        <w:jc w:val="both"/>
        <w:rPr>
          <w:rFonts w:hint="eastAsia"/>
          <w:b w:val="0"/>
          <w:bCs w:val="0"/>
          <w:sz w:val="28"/>
          <w:szCs w:val="28"/>
          <w:lang w:val="en-US" w:eastAsia="zh-CN"/>
        </w:rPr>
      </w:pPr>
      <w:r>
        <w:rPr>
          <w:rFonts w:hint="eastAsia"/>
          <w:b w:val="0"/>
          <w:bCs w:val="0"/>
          <w:sz w:val="28"/>
          <w:szCs w:val="28"/>
          <w:lang w:val="en-US" w:eastAsia="zh-CN"/>
        </w:rPr>
        <w:t>上海虹口停车管理有限公司投标方案与项目需求吻合度较高，对项目需求理解充分，计划方案较为详细，人员配置充分，项目管理组织架构及管理制度较为健全，类似项目业绩契合度较高，服务质量及应急预案较为完整，项目服务承诺较好，报价合理，企业综合履约能力较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26E0AF6"/>
    <w:rsid w:val="05507E09"/>
    <w:rsid w:val="0AC43177"/>
    <w:rsid w:val="0D970D4A"/>
    <w:rsid w:val="15AC128B"/>
    <w:rsid w:val="1C6A059E"/>
    <w:rsid w:val="207F19AB"/>
    <w:rsid w:val="24A85EE5"/>
    <w:rsid w:val="24FC6576"/>
    <w:rsid w:val="264E3313"/>
    <w:rsid w:val="2AB33926"/>
    <w:rsid w:val="301D31BC"/>
    <w:rsid w:val="304C3C99"/>
    <w:rsid w:val="349F7422"/>
    <w:rsid w:val="34F03928"/>
    <w:rsid w:val="37194219"/>
    <w:rsid w:val="381F0F3D"/>
    <w:rsid w:val="42DF397A"/>
    <w:rsid w:val="43154567"/>
    <w:rsid w:val="43F32BA8"/>
    <w:rsid w:val="4B71446C"/>
    <w:rsid w:val="4E477654"/>
    <w:rsid w:val="5024333E"/>
    <w:rsid w:val="52F41971"/>
    <w:rsid w:val="58631A16"/>
    <w:rsid w:val="5CC43A10"/>
    <w:rsid w:val="5CED31F0"/>
    <w:rsid w:val="69F4403E"/>
    <w:rsid w:val="6B3411CB"/>
    <w:rsid w:val="6C1B3E9F"/>
    <w:rsid w:val="7793640C"/>
    <w:rsid w:val="78973690"/>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456</Characters>
  <Lines>0</Lines>
  <Paragraphs>0</Paragraphs>
  <TotalTime>0</TotalTime>
  <ScaleCrop>false</ScaleCrop>
  <LinksUpToDate>false</LinksUpToDate>
  <CharactersWithSpaces>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cp:lastPrinted>2025-02-21T02:19:00Z</cp:lastPrinted>
  <dcterms:modified xsi:type="dcterms:W3CDTF">2025-02-21T07:38:28Z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