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99BF4">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50224C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应用系统密码接口改造及密评项目</w:t>
      </w:r>
    </w:p>
    <w:p w14:paraId="61D7B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项目编号：310109000250228185682-09214752</w:t>
      </w:r>
    </w:p>
    <w:p w14:paraId="054DC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中标单位：万达信息股份有限公司</w:t>
      </w:r>
    </w:p>
    <w:p w14:paraId="6E9CC8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中标金额：2398000.00元</w:t>
      </w:r>
    </w:p>
    <w:p w14:paraId="2E5BA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评审总得分：93.43</w:t>
      </w:r>
    </w:p>
    <w:p w14:paraId="6A49ED51">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FF0000"/>
          <w:sz w:val="28"/>
          <w:szCs w:val="28"/>
          <w:lang w:val="en-US" w:eastAsia="zh-CN"/>
        </w:rPr>
        <w:t>否</w:t>
      </w:r>
      <w:r>
        <w:rPr>
          <w:rFonts w:hint="eastAsia"/>
          <w:b w:val="0"/>
          <w:bCs w:val="0"/>
          <w:sz w:val="28"/>
          <w:szCs w:val="28"/>
          <w:lang w:val="en-US" w:eastAsia="zh-CN"/>
        </w:rPr>
        <w:t>（是/否）</w:t>
      </w:r>
    </w:p>
    <w:p w14:paraId="61FC7B57">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6AACBA4D">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6EE6F587">
      <w:pPr>
        <w:jc w:val="both"/>
        <w:rPr>
          <w:rFonts w:hint="eastAsia"/>
          <w:b/>
          <w:bCs/>
          <w:sz w:val="28"/>
          <w:szCs w:val="28"/>
          <w:lang w:val="en-US" w:eastAsia="zh-CN"/>
        </w:rPr>
      </w:pPr>
      <w:r>
        <w:rPr>
          <w:rFonts w:hint="eastAsia"/>
          <w:b/>
          <w:bCs/>
          <w:sz w:val="28"/>
          <w:szCs w:val="28"/>
          <w:lang w:val="en-US" w:eastAsia="zh-CN"/>
        </w:rPr>
        <w:t>注：</w:t>
      </w:r>
    </w:p>
    <w:p w14:paraId="1168CDB7">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70DD324D">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581D43CF">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4BDD1E53">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55B08DB6">
      <w:pPr>
        <w:jc w:val="both"/>
        <w:rPr>
          <w:rFonts w:hint="eastAsia"/>
          <w:b w:val="0"/>
          <w:bCs w:val="0"/>
          <w:sz w:val="28"/>
          <w:szCs w:val="28"/>
          <w:lang w:val="en-US" w:eastAsia="zh-CN"/>
        </w:rPr>
      </w:pPr>
      <w:r>
        <w:rPr>
          <w:rFonts w:hint="eastAsia"/>
          <w:b w:val="0"/>
          <w:bCs w:val="0"/>
          <w:sz w:val="28"/>
          <w:szCs w:val="28"/>
          <w:lang w:val="en-US" w:eastAsia="zh-CN"/>
        </w:rPr>
        <w:t>万达信息股份有限公司对招标需求理解最为深刻，方案设计吻合度最高，实施方案完整，实施人员配备力量最强，各项承诺齐全，类似业绩多。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6171A27"/>
    <w:rsid w:val="0AC43177"/>
    <w:rsid w:val="1C6A059E"/>
    <w:rsid w:val="207F19AB"/>
    <w:rsid w:val="24A85EE5"/>
    <w:rsid w:val="24FC6576"/>
    <w:rsid w:val="264E3313"/>
    <w:rsid w:val="301D31BC"/>
    <w:rsid w:val="349F7422"/>
    <w:rsid w:val="34F03928"/>
    <w:rsid w:val="37194219"/>
    <w:rsid w:val="396B3B23"/>
    <w:rsid w:val="3B092406"/>
    <w:rsid w:val="42DF397A"/>
    <w:rsid w:val="4B71446C"/>
    <w:rsid w:val="5024333E"/>
    <w:rsid w:val="52D940DB"/>
    <w:rsid w:val="58631A16"/>
    <w:rsid w:val="5B0720AD"/>
    <w:rsid w:val="5CC43A10"/>
    <w:rsid w:val="5CED31F0"/>
    <w:rsid w:val="5FF5643A"/>
    <w:rsid w:val="607350EB"/>
    <w:rsid w:val="67254AC2"/>
    <w:rsid w:val="69F4403E"/>
    <w:rsid w:val="6B3411CB"/>
    <w:rsid w:val="71F84E53"/>
    <w:rsid w:val="73F44151"/>
    <w:rsid w:val="75BC524A"/>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392</Characters>
  <Lines>0</Lines>
  <Paragraphs>0</Paragraphs>
  <TotalTime>0</TotalTime>
  <ScaleCrop>false</ScaleCrop>
  <LinksUpToDate>false</LinksUpToDate>
  <CharactersWithSpaces>414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2025-05-15T03:09:03Z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