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w:t>
      </w:r>
      <w:r>
        <w:rPr>
          <w:rFonts w:hint="default"/>
          <w:b w:val="0"/>
          <w:bCs/>
          <w:sz w:val="28"/>
          <w:szCs w:val="28"/>
        </w:rPr>
        <w:t>2025年物业管理服务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项目编号：310109000241010134966-09177374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rPr>
      </w:pPr>
      <w:r>
        <w:rPr>
          <w:rFonts w:hint="eastAsia"/>
          <w:b w:val="0"/>
          <w:bCs/>
          <w:sz w:val="28"/>
          <w:szCs w:val="28"/>
        </w:rPr>
        <w:t>中标单位：上海鑫惠德物业管理服务有限公司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中标金额：1586000.00元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评审总得分：89.69分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针对本项目服务分析针对性强，重难点分析合理</w:t>
      </w:r>
      <w:r>
        <w:rPr>
          <w:rFonts w:hint="eastAsia"/>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服务方案相对详细，人员配备合理</w:t>
      </w:r>
      <w:r>
        <w:rPr>
          <w:rFonts w:hint="eastAsia"/>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sz w:val="28"/>
          <w:szCs w:val="28"/>
        </w:rPr>
      </w:pPr>
      <w:r>
        <w:rPr>
          <w:rFonts w:hint="eastAsia"/>
          <w:sz w:val="28"/>
          <w:szCs w:val="28"/>
          <w:lang w:val="en-US" w:eastAsia="zh-CN"/>
        </w:rPr>
        <w:t>（3）、</w:t>
      </w:r>
      <w:r>
        <w:rPr>
          <w:rFonts w:hint="eastAsia"/>
          <w:sz w:val="28"/>
          <w:szCs w:val="28"/>
        </w:rPr>
        <w:t>服务承诺和考核方法符合要求</w:t>
      </w:r>
      <w:r>
        <w:rPr>
          <w:rFonts w:hint="eastAsia"/>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7A062F6"/>
    <w:rsid w:val="081F12DC"/>
    <w:rsid w:val="095832CF"/>
    <w:rsid w:val="0AC43177"/>
    <w:rsid w:val="0B340593"/>
    <w:rsid w:val="12C93643"/>
    <w:rsid w:val="134D6C53"/>
    <w:rsid w:val="15010581"/>
    <w:rsid w:val="177C1C4E"/>
    <w:rsid w:val="177C71BB"/>
    <w:rsid w:val="1DA02888"/>
    <w:rsid w:val="207F19AB"/>
    <w:rsid w:val="225D6BDC"/>
    <w:rsid w:val="26DC63F6"/>
    <w:rsid w:val="290F2699"/>
    <w:rsid w:val="3034783F"/>
    <w:rsid w:val="37194219"/>
    <w:rsid w:val="3A106FAF"/>
    <w:rsid w:val="421806EF"/>
    <w:rsid w:val="46182F0E"/>
    <w:rsid w:val="4B71446C"/>
    <w:rsid w:val="4EE8706A"/>
    <w:rsid w:val="52D65AA6"/>
    <w:rsid w:val="570373E3"/>
    <w:rsid w:val="576F79B5"/>
    <w:rsid w:val="58631A16"/>
    <w:rsid w:val="5F366C30"/>
    <w:rsid w:val="5FC858C2"/>
    <w:rsid w:val="650550BE"/>
    <w:rsid w:val="689459AD"/>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2024-12-30T09:23:00Z</cp:lastPrinted>
  <dcterms:modified xsi:type="dcterms:W3CDTF">2024-12-31T02:28:00Z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