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公开招标项目中标（成交）推荐理由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default"/>
          <w:b w:val="0"/>
          <w:bCs/>
          <w:sz w:val="28"/>
          <w:szCs w:val="28"/>
        </w:rPr>
      </w:pPr>
      <w:r>
        <w:rPr>
          <w:rFonts w:hint="eastAsia"/>
          <w:b w:val="0"/>
          <w:bCs/>
          <w:sz w:val="28"/>
          <w:szCs w:val="28"/>
        </w:rPr>
        <w:t>项目名称：</w:t>
      </w:r>
      <w:r>
        <w:rPr>
          <w:rFonts w:hint="default"/>
          <w:b w:val="0"/>
          <w:bCs/>
          <w:sz w:val="28"/>
          <w:szCs w:val="28"/>
        </w:rPr>
        <w:t>档案管理服务费用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b w:val="0"/>
          <w:bCs/>
          <w:sz w:val="28"/>
          <w:szCs w:val="28"/>
        </w:rPr>
      </w:pPr>
      <w:r>
        <w:rPr>
          <w:rFonts w:hint="eastAsia"/>
          <w:b w:val="0"/>
          <w:bCs/>
          <w:sz w:val="28"/>
          <w:szCs w:val="28"/>
        </w:rPr>
        <w:t>项目编号：</w:t>
      </w:r>
      <w:r>
        <w:rPr>
          <w:rFonts w:hint="default"/>
          <w:b w:val="0"/>
          <w:bCs/>
          <w:sz w:val="28"/>
          <w:szCs w:val="28"/>
        </w:rPr>
        <w:t>310109000240611107378-09124895</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0"/>
        <w:jc w:val="both"/>
        <w:textAlignment w:val="auto"/>
        <w:outlineLvl w:val="9"/>
        <w:rPr>
          <w:rFonts w:hint="eastAsia"/>
          <w:sz w:val="28"/>
          <w:szCs w:val="28"/>
          <w:lang w:val="en-US" w:eastAsia="zh-CN"/>
        </w:rPr>
      </w:pPr>
      <w:r>
        <w:rPr>
          <w:rFonts w:hint="eastAsia"/>
          <w:sz w:val="28"/>
          <w:szCs w:val="28"/>
        </w:rPr>
        <w:t>中标单位：上海兰台信息技术有限公司</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0"/>
        <w:jc w:val="both"/>
        <w:textAlignment w:val="auto"/>
        <w:outlineLvl w:val="9"/>
        <w:rPr>
          <w:rFonts w:hint="eastAsia"/>
          <w:sz w:val="28"/>
          <w:szCs w:val="28"/>
          <w:lang w:val="en-US" w:eastAsia="zh-CN"/>
        </w:rPr>
      </w:pPr>
      <w:r>
        <w:rPr>
          <w:rFonts w:hint="eastAsia"/>
          <w:sz w:val="28"/>
          <w:szCs w:val="28"/>
          <w:lang w:val="en-US" w:eastAsia="zh-CN"/>
        </w:rPr>
        <w:t>中标金额：</w:t>
      </w:r>
      <w:r>
        <w:rPr>
          <w:rFonts w:hint="eastAsia"/>
          <w:sz w:val="28"/>
          <w:szCs w:val="28"/>
        </w:rPr>
        <w:t>1082300.00</w:t>
      </w:r>
      <w:r>
        <w:rPr>
          <w:rFonts w:hint="eastAsia"/>
          <w:sz w:val="28"/>
          <w:szCs w:val="28"/>
          <w:lang w:val="en-US" w:eastAsia="zh-CN"/>
        </w:rPr>
        <w:t>元</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0"/>
        <w:jc w:val="both"/>
        <w:textAlignment w:val="auto"/>
        <w:outlineLvl w:val="9"/>
        <w:rPr>
          <w:rFonts w:hint="eastAsia"/>
          <w:sz w:val="28"/>
          <w:szCs w:val="28"/>
        </w:rPr>
      </w:pPr>
      <w:r>
        <w:rPr>
          <w:rFonts w:hint="eastAsia"/>
          <w:sz w:val="28"/>
          <w:szCs w:val="28"/>
        </w:rPr>
        <w:t>评审总得分：</w:t>
      </w:r>
      <w:r>
        <w:rPr>
          <w:rFonts w:hint="eastAsia"/>
          <w:sz w:val="28"/>
          <w:szCs w:val="28"/>
          <w:lang w:val="en-US" w:eastAsia="zh-CN"/>
        </w:rPr>
        <w:t xml:space="preserve">  </w:t>
      </w:r>
      <w:r>
        <w:rPr>
          <w:rFonts w:hint="eastAsia"/>
          <w:sz w:val="28"/>
          <w:szCs w:val="28"/>
        </w:rPr>
        <w:t>92.95</w:t>
      </w:r>
      <w:r>
        <w:rPr>
          <w:rFonts w:hint="eastAsia"/>
          <w:sz w:val="28"/>
          <w:szCs w:val="28"/>
          <w:lang w:eastAsia="zh-CN"/>
        </w:rPr>
        <w:t>分</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sz w:val="28"/>
          <w:szCs w:val="28"/>
        </w:rPr>
      </w:pPr>
      <w:r>
        <w:rPr>
          <w:rFonts w:hint="eastAsia"/>
          <w:sz w:val="28"/>
          <w:szCs w:val="28"/>
          <w:lang w:val="en-US" w:eastAsia="zh-CN"/>
        </w:rPr>
        <w:t xml:space="preserve">    </w:t>
      </w:r>
      <w:r>
        <w:rPr>
          <w:rFonts w:hint="eastAsia"/>
          <w:sz w:val="28"/>
          <w:szCs w:val="28"/>
        </w:rPr>
        <w:t>中小企业：         是（是/否）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lang w:val="en-US" w:eastAsia="zh-CN"/>
        </w:rPr>
        <w:t xml:space="preserve">    </w:t>
      </w:r>
      <w:r>
        <w:rPr>
          <w:rFonts w:hint="eastAsia"/>
          <w:sz w:val="28"/>
          <w:szCs w:val="28"/>
        </w:rPr>
        <w:t>福利性单位：       否</w:t>
      </w:r>
      <w:r>
        <w:rPr>
          <w:rFonts w:hint="eastAsia"/>
          <w:sz w:val="28"/>
          <w:szCs w:val="28"/>
          <w:lang w:val="en-US" w:eastAsia="zh-CN"/>
        </w:rPr>
        <w:t xml:space="preserve"> </w:t>
      </w:r>
      <w:r>
        <w:rPr>
          <w:rFonts w:hint="eastAsia"/>
          <w:sz w:val="28"/>
          <w:szCs w:val="28"/>
        </w:rPr>
        <w:t>（是/否）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8"/>
          <w:szCs w:val="28"/>
        </w:rPr>
      </w:pPr>
      <w:r>
        <w:rPr>
          <w:rFonts w:hint="eastAsia"/>
          <w:sz w:val="28"/>
          <w:szCs w:val="28"/>
          <w:lang w:val="en-US" w:eastAsia="zh-CN"/>
        </w:rPr>
        <w:t xml:space="preserve">    </w:t>
      </w:r>
      <w:r>
        <w:rPr>
          <w:rFonts w:hint="eastAsia"/>
          <w:sz w:val="28"/>
          <w:szCs w:val="28"/>
        </w:rPr>
        <w:t>贫困县物业公司：   否 （是/否）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b/>
          <w:bCs/>
          <w:sz w:val="28"/>
          <w:szCs w:val="28"/>
        </w:rPr>
      </w:pPr>
      <w:r>
        <w:rPr>
          <w:rFonts w:hint="eastAsia"/>
          <w:b/>
          <w:bCs/>
          <w:sz w:val="28"/>
          <w:szCs w:val="28"/>
        </w:rPr>
        <w:t>注：</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中标供应商为中小企业的，应公告其《中小企业声明函》。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中标供应商为残疾人福利性单位的，应公告其《残疾人福利性单位声明函》。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中标供应商为注册地在国家级贫困县域内物业公司的，应公告注册所在县扶贫部门出具的聘用建档立卡贫困人员具体数量的证明。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b/>
          <w:bCs/>
          <w:sz w:val="28"/>
          <w:szCs w:val="28"/>
        </w:rPr>
        <w:t>推荐理由：</w:t>
      </w:r>
      <w:r>
        <w:rPr>
          <w:rFonts w:hint="eastAsia"/>
          <w:sz w:val="28"/>
          <w:szCs w:val="28"/>
        </w:rPr>
        <w:t>根据《财政部令第87号》第五十七条，采购文件评审办法，推荐得分最高单位为中标（成交）单位。</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bookmarkStart w:id="0" w:name="_GoBack"/>
      <w:r>
        <w:drawing>
          <wp:anchor distT="0" distB="0" distL="114300" distR="114300" simplePos="0" relativeHeight="251658240" behindDoc="0" locked="0" layoutInCell="1" allowOverlap="1">
            <wp:simplePos x="0" y="0"/>
            <wp:positionH relativeFrom="column">
              <wp:posOffset>38100</wp:posOffset>
            </wp:positionH>
            <wp:positionV relativeFrom="paragraph">
              <wp:posOffset>25400</wp:posOffset>
            </wp:positionV>
            <wp:extent cx="5196205" cy="8047990"/>
            <wp:effectExtent l="0" t="0" r="4445" b="1016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196205" cy="8047990"/>
                    </a:xfrm>
                    <a:prstGeom prst="rect">
                      <a:avLst/>
                    </a:prstGeom>
                    <a:noFill/>
                    <a:ln w="9525">
                      <a:noFill/>
                    </a:ln>
                  </pic:spPr>
                </pic:pic>
              </a:graphicData>
            </a:graphic>
          </wp:anchor>
        </w:drawing>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Monospaced Numb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Consolas">
    <w:panose1 w:val="020B0609020204030204"/>
    <w:charset w:val="00"/>
    <w:family w:val="modern"/>
    <w:pitch w:val="default"/>
    <w:sig w:usb0="E10002FF" w:usb1="4000FCFF" w:usb2="00000009" w:usb3="00000000" w:csb0="6000019F" w:csb1="DFD7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PingFangSC-Regular">
    <w:altName w:val="Segoe Print"/>
    <w:panose1 w:val="00000000000000000000"/>
    <w:charset w:val="00"/>
    <w:family w:val="auto"/>
    <w:pitch w:val="default"/>
    <w:sig w:usb0="00000000" w:usb1="00000000" w:usb2="00000000" w:usb3="00000000" w:csb0="00000000" w:csb1="00000000"/>
  </w:font>
  <w:font w:name="PingFangSC-Medium">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N2MzNGRmZGE1ZDg4NmVkOWRjZGQxYjRmNTAwNmUifQ=="/>
  </w:docVars>
  <w:rsids>
    <w:rsidRoot w:val="00992E74"/>
    <w:rsid w:val="00940566"/>
    <w:rsid w:val="00992E74"/>
    <w:rsid w:val="00B26328"/>
    <w:rsid w:val="01A364D8"/>
    <w:rsid w:val="02F533F7"/>
    <w:rsid w:val="081F12DC"/>
    <w:rsid w:val="095832CF"/>
    <w:rsid w:val="0AC43177"/>
    <w:rsid w:val="0B340593"/>
    <w:rsid w:val="12C93643"/>
    <w:rsid w:val="134D6C53"/>
    <w:rsid w:val="177C71BB"/>
    <w:rsid w:val="1DA02888"/>
    <w:rsid w:val="207F19AB"/>
    <w:rsid w:val="26DC63F6"/>
    <w:rsid w:val="37194219"/>
    <w:rsid w:val="3A106FAF"/>
    <w:rsid w:val="46182F0E"/>
    <w:rsid w:val="4B71446C"/>
    <w:rsid w:val="52D65AA6"/>
    <w:rsid w:val="58631A16"/>
    <w:rsid w:val="5FC858C2"/>
    <w:rsid w:val="650550BE"/>
    <w:rsid w:val="68F01FA2"/>
    <w:rsid w:val="69851A55"/>
    <w:rsid w:val="797E0291"/>
    <w:rsid w:val="7E6F4F54"/>
    <w:rsid w:val="7F9A43F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55</Words>
  <Characters>319</Characters>
  <Lines>2</Lines>
  <Paragraphs>1</Paragraphs>
  <ScaleCrop>false</ScaleCrop>
  <LinksUpToDate>false</LinksUpToDate>
  <CharactersWithSpaces>373</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pc</cp:lastModifiedBy>
  <cp:lastPrinted>2024-08-02T08:19:00Z</cp:lastPrinted>
  <dcterms:modified xsi:type="dcterms:W3CDTF">2024-08-05T01:14:52Z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1FEBBAA7E2854A0DA751DB27B416709F_12</vt:lpwstr>
  </property>
</Properties>
</file>