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项目名称：心率变异分析仪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rPr>
        <w:t>项目编号：310109000250421103836-09235383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中标单位：</w:t>
      </w:r>
      <w:r>
        <w:rPr>
          <w:rFonts w:hint="eastAsia"/>
          <w:b w:val="0"/>
          <w:bCs/>
          <w:sz w:val="28"/>
          <w:szCs w:val="28"/>
        </w:rPr>
        <w:t>上海希季医疗器械科技有限公司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中标金额：1190000元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评审总得分：96.5分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val="0"/>
          <w:bCs/>
          <w:sz w:val="28"/>
          <w:szCs w:val="28"/>
          <w:lang w:val="en-US" w:eastAsia="zh-CN"/>
        </w:rPr>
        <w:t xml:space="preserve">    </w:t>
      </w:r>
      <w:r>
        <w:rPr>
          <w:rFonts w:hint="eastAsia"/>
          <w:b w:val="0"/>
          <w:bCs/>
          <w:sz w:val="28"/>
          <w:szCs w:val="28"/>
        </w:rPr>
        <w:t>小</w:t>
      </w:r>
      <w:r>
        <w:rPr>
          <w:rFonts w:hint="eastAsia"/>
          <w:b w:val="0"/>
          <w:bCs/>
          <w:sz w:val="28"/>
          <w:szCs w:val="28"/>
          <w:lang w:eastAsia="zh-CN"/>
        </w:rPr>
        <w:t>微</w:t>
      </w:r>
      <w:r>
        <w:rPr>
          <w:rFonts w:hint="eastAsia"/>
          <w:b w:val="0"/>
          <w:bCs/>
          <w:sz w:val="28"/>
          <w:szCs w:val="28"/>
        </w:rPr>
        <w:t xml:space="preserve">企业：         </w:t>
      </w:r>
      <w:r>
        <w:rPr>
          <w:rFonts w:hint="eastAsia"/>
          <w:sz w:val="28"/>
          <w:szCs w:val="28"/>
        </w:rPr>
        <w:t>是</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ascii="Monospaced Number" w:hAnsi="Monospaced Number" w:eastAsia="宋体" w:cs="Monospaced Number"/>
          <w:i w:val="0"/>
          <w:caps w:val="0"/>
          <w:color w:val="333333"/>
          <w:spacing w:val="0"/>
          <w:sz w:val="21"/>
          <w:szCs w:val="21"/>
          <w:shd w:val="clear" w:fill="FFFFFF"/>
          <w:lang w:val="en-US" w:eastAsia="zh-CN"/>
        </w:rPr>
        <w:t xml:space="preserve">     </w:t>
      </w:r>
      <w:r>
        <w:rPr>
          <w:rFonts w:hint="eastAsia"/>
          <w:sz w:val="28"/>
          <w:szCs w:val="28"/>
        </w:rPr>
        <w:t>上海希季医疗器械科技有限公司的技术指标完全满足要求，业绩最多，售后响应较快，人员团队配置较合理，方案等较详细</w:t>
      </w:r>
      <w:r>
        <w:rPr>
          <w:rFonts w:hint="eastAsia"/>
          <w:sz w:val="28"/>
          <w:szCs w:val="28"/>
          <w:lang w:eastAsia="zh-CN"/>
        </w:rPr>
        <w:t>，</w:t>
      </w:r>
      <w:r>
        <w:rPr>
          <w:rStyle w:val="4"/>
          <w:rFonts w:ascii="宋体" w:hAnsi="宋体" w:eastAsia="宋体" w:cs="宋体"/>
          <w:i w:val="0"/>
          <w:caps w:val="0"/>
          <w:spacing w:val="0"/>
          <w:sz w:val="27"/>
          <w:szCs w:val="27"/>
          <w:shd w:val="clear" w:fill="FFFFFF"/>
        </w:rPr>
        <w:t>价格最低，综合得分最高</w:t>
      </w:r>
      <w:r>
        <w:rPr>
          <w:rStyle w:val="4"/>
          <w:rFonts w:hint="eastAsia" w:ascii="宋体" w:hAnsi="宋体" w:eastAsia="宋体" w:cs="宋体"/>
          <w:i w:val="0"/>
          <w:caps w:val="0"/>
          <w:spacing w:val="0"/>
          <w:sz w:val="27"/>
          <w:szCs w:val="27"/>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 xml:space="preserve">    推荐上海希季医疗器械科技有限公司为第一中标候选单位。</w:t>
      </w:r>
    </w:p>
    <w:p>
      <w:pPr>
        <w:jc w:val="left"/>
        <w:rPr>
          <w:rFonts w:hint="eastAsia"/>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i w:val="0"/>
          <w:caps w:val="0"/>
          <w:spacing w:val="0"/>
          <w:sz w:val="27"/>
          <w:szCs w:val="27"/>
          <w:shd w:val="clear" w:fill="FFFFFF"/>
          <w:lang w:eastAsia="zh-CN"/>
        </w:rPr>
      </w:pPr>
      <w:bookmarkStart w:id="0" w:name="_GoBack"/>
      <w:bookmarkEnd w:id="0"/>
      <w:r>
        <w:drawing>
          <wp:inline distT="0" distB="0" distL="114300" distR="114300">
            <wp:extent cx="4666615" cy="580009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66615" cy="580009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2B303C5"/>
    <w:rsid w:val="036974CB"/>
    <w:rsid w:val="044C4899"/>
    <w:rsid w:val="05582F96"/>
    <w:rsid w:val="07A062F6"/>
    <w:rsid w:val="081F12DC"/>
    <w:rsid w:val="095832CF"/>
    <w:rsid w:val="0AC43177"/>
    <w:rsid w:val="0B340593"/>
    <w:rsid w:val="0C0A738A"/>
    <w:rsid w:val="0F3D068D"/>
    <w:rsid w:val="12C93643"/>
    <w:rsid w:val="134D6C53"/>
    <w:rsid w:val="15010581"/>
    <w:rsid w:val="153352E8"/>
    <w:rsid w:val="177C1C4E"/>
    <w:rsid w:val="177C71BB"/>
    <w:rsid w:val="1DA02888"/>
    <w:rsid w:val="207F19AB"/>
    <w:rsid w:val="20CA7AFC"/>
    <w:rsid w:val="21297E39"/>
    <w:rsid w:val="225D6BDC"/>
    <w:rsid w:val="22F4571B"/>
    <w:rsid w:val="26DC63F6"/>
    <w:rsid w:val="290F2699"/>
    <w:rsid w:val="2D272497"/>
    <w:rsid w:val="3034783F"/>
    <w:rsid w:val="3151586D"/>
    <w:rsid w:val="327C6B41"/>
    <w:rsid w:val="34E30511"/>
    <w:rsid w:val="35691D15"/>
    <w:rsid w:val="37194219"/>
    <w:rsid w:val="3A106FAF"/>
    <w:rsid w:val="3A280681"/>
    <w:rsid w:val="41131181"/>
    <w:rsid w:val="421806EF"/>
    <w:rsid w:val="46182F0E"/>
    <w:rsid w:val="47940D11"/>
    <w:rsid w:val="47EE2F4E"/>
    <w:rsid w:val="4B71446C"/>
    <w:rsid w:val="4D96142F"/>
    <w:rsid w:val="4EE8706A"/>
    <w:rsid w:val="4F3060A4"/>
    <w:rsid w:val="4F315F30"/>
    <w:rsid w:val="50DD10CF"/>
    <w:rsid w:val="52D65AA6"/>
    <w:rsid w:val="54B91C02"/>
    <w:rsid w:val="56A23E2C"/>
    <w:rsid w:val="570373E3"/>
    <w:rsid w:val="576F79B5"/>
    <w:rsid w:val="58631A16"/>
    <w:rsid w:val="5B894556"/>
    <w:rsid w:val="5C9B07E8"/>
    <w:rsid w:val="5D4C6C6D"/>
    <w:rsid w:val="5DB21D80"/>
    <w:rsid w:val="5F366C30"/>
    <w:rsid w:val="5FC858C2"/>
    <w:rsid w:val="638D395F"/>
    <w:rsid w:val="64CB2E9D"/>
    <w:rsid w:val="64DD585F"/>
    <w:rsid w:val="650550BE"/>
    <w:rsid w:val="67746B8B"/>
    <w:rsid w:val="68F01FA2"/>
    <w:rsid w:val="69851A55"/>
    <w:rsid w:val="6D1F5765"/>
    <w:rsid w:val="6F7E3AA8"/>
    <w:rsid w:val="7036321D"/>
    <w:rsid w:val="765C7243"/>
    <w:rsid w:val="77C8398A"/>
    <w:rsid w:val="78E346AD"/>
    <w:rsid w:val="797E0291"/>
    <w:rsid w:val="7B1A0DEA"/>
    <w:rsid w:val="7CB51D55"/>
    <w:rsid w:val="7E6F4F54"/>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TML Sample"/>
    <w:basedOn w:val="3"/>
    <w:qFormat/>
    <w:uiPriority w:val="0"/>
    <w:rPr>
      <w:rFonts w:ascii="Courier New"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2025-07-30T07:12:00Z</cp:lastPrinted>
  <dcterms:modified xsi:type="dcterms:W3CDTF">2025-07-30T09:04:43Z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