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C0A9E"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报价明细</w:t>
      </w:r>
    </w:p>
    <w:p w14:paraId="76E45703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CA10307">
      <w:r>
        <w:drawing>
          <wp:inline distT="0" distB="0" distL="114300" distR="114300">
            <wp:extent cx="5263515" cy="7441565"/>
            <wp:effectExtent l="0" t="0" r="9525" b="10795"/>
            <wp:docPr id="4" name="图片 4" descr="提取自商务响应文件#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提取自商务响应文件#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7441565"/>
            <wp:effectExtent l="0" t="0" r="9525" b="10795"/>
            <wp:docPr id="3" name="图片 3" descr="提取自商务响应文件#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取自商务响应文件#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D94309">
      <w:pPr>
        <w:numPr>
          <w:ilvl w:val="0"/>
          <w:numId w:val="0"/>
        </w:numPr>
        <w:jc w:val="left"/>
      </w:pPr>
    </w:p>
    <w:p w14:paraId="7BE579F7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2、中小企业声明函</w:t>
      </w:r>
    </w:p>
    <w:p w14:paraId="7DECB177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72C2EDA5"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510145"/>
            <wp:effectExtent l="0" t="0" r="1905" b="3175"/>
            <wp:docPr id="5" name="图片 5" descr="提取自商务响应文件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提取自商务响应文件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E94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CEFF34B"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3、得分汇总表</w:t>
      </w:r>
      <w:bookmarkStart w:id="0" w:name="_GoBack"/>
      <w:bookmarkEnd w:id="0"/>
    </w:p>
    <w:tbl>
      <w:tblPr>
        <w:tblW w:w="14137" w:type="dxa"/>
        <w:tblCellSpacing w:w="15" w:type="dxa"/>
        <w:tblInd w:w="0" w:type="dxa"/>
        <w:tblBorders>
          <w:top w:val="single" w:color="E8E8E8" w:sz="4" w:space="0"/>
          <w:left w:val="single" w:color="E8E8E8" w:sz="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6"/>
        <w:gridCol w:w="6559"/>
        <w:gridCol w:w="3147"/>
        <w:gridCol w:w="1731"/>
        <w:gridCol w:w="1344"/>
      </w:tblGrid>
      <w:tr w14:paraId="41C3ED8C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6" w:hRule="atLeast"/>
          <w:tblCellSpacing w:w="15" w:type="dxa"/>
        </w:trPr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7954B2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FE08C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供应商名称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8E0707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最终报价(元)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70ACFD9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总得分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7F7F7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5F121EB4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666666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排名</w:t>
            </w:r>
          </w:p>
        </w:tc>
      </w:tr>
      <w:tr w14:paraId="24694D8D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tblCellSpacing w:w="15" w:type="dxa"/>
        </w:trPr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58769CA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B185CB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上海闵行区园林绿化工程有限公司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BF29A7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1360603.50 元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1DCAD1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91.17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968370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</w:t>
            </w:r>
          </w:p>
        </w:tc>
      </w:tr>
      <w:tr w14:paraId="004A21AC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tblCellSpacing w:w="15" w:type="dxa"/>
        </w:trPr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5539AB5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4BA2357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上海安康园艺工程有限公司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2A7E7B2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1369882.00 元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86D37D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77.57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BA7F8C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2</w:t>
            </w:r>
          </w:p>
        </w:tc>
      </w:tr>
      <w:tr w14:paraId="3A4BFB2D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0" w:hRule="atLeast"/>
          <w:tblCellSpacing w:w="15" w:type="dxa"/>
        </w:trPr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3F91F9E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1A8DA74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上海曙林建设工程有限公司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6B3A3FF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1370546.08 元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78C6339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75.89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FA4B76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3</w:t>
            </w:r>
          </w:p>
        </w:tc>
      </w:tr>
      <w:tr w14:paraId="5E3D1C0D">
        <w:tblPrEx>
          <w:tblBorders>
            <w:top w:val="single" w:color="E8E8E8" w:sz="4" w:space="0"/>
            <w:left w:val="single" w:color="E8E8E8" w:sz="4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0" w:hRule="atLeast"/>
          <w:tblCellSpacing w:w="15" w:type="dxa"/>
        </w:trPr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389CE0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DE648E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上海阳光园艺发展有限公司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5BC20EA6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1370127.00 元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7884950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75.57</w:t>
            </w:r>
          </w:p>
        </w:tc>
        <w:tc>
          <w:tcPr>
            <w:tcW w:w="0" w:type="auto"/>
            <w:tcBorders>
              <w:bottom w:val="single" w:color="E8E8E8" w:sz="4" w:space="0"/>
              <w:right w:val="single" w:color="E8E8E8" w:sz="4" w:space="0"/>
            </w:tcBorders>
            <w:shd w:val="clear" w:color="auto" w:fill="FFFFFF"/>
            <w:tcMar>
              <w:top w:w="84" w:type="dxa"/>
              <w:left w:w="192" w:type="dxa"/>
              <w:bottom w:w="84" w:type="dxa"/>
              <w:right w:w="192" w:type="dxa"/>
            </w:tcMar>
            <w:vAlign w:val="center"/>
          </w:tcPr>
          <w:p w14:paraId="082705E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333333"/>
                <w:spacing w:val="0"/>
                <w:kern w:val="0"/>
                <w:sz w:val="32"/>
                <w:szCs w:val="32"/>
                <w:bdr w:val="none" w:color="auto" w:sz="0" w:space="0"/>
                <w:lang w:val="en-US" w:eastAsia="zh-CN" w:bidi="ar"/>
              </w:rPr>
              <w:t>4</w:t>
            </w:r>
          </w:p>
        </w:tc>
      </w:tr>
    </w:tbl>
    <w:p w14:paraId="295AA2D2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 w14:paraId="72FCB7EC">
      <w:pPr>
        <w:numPr>
          <w:ilvl w:val="0"/>
          <w:numId w:val="0"/>
        </w:numPr>
        <w:ind w:firstLine="210" w:firstLineChars="100"/>
        <w:jc w:val="center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C261E"/>
    <w:multiLevelType w:val="singleLevel"/>
    <w:tmpl w:val="BDEC26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NGZlZGVjMGY5MmJhOGRkZmIzMzRjMTdjZmY1NmUifQ=="/>
  </w:docVars>
  <w:rsids>
    <w:rsidRoot w:val="37860DA3"/>
    <w:rsid w:val="00650432"/>
    <w:rsid w:val="04F776DB"/>
    <w:rsid w:val="05BD6D1B"/>
    <w:rsid w:val="0B025B36"/>
    <w:rsid w:val="0C733DE9"/>
    <w:rsid w:val="0CC75DC6"/>
    <w:rsid w:val="11A70FB3"/>
    <w:rsid w:val="12C86AF6"/>
    <w:rsid w:val="166D65D9"/>
    <w:rsid w:val="174F31C1"/>
    <w:rsid w:val="18B2168C"/>
    <w:rsid w:val="1B245197"/>
    <w:rsid w:val="1B88555E"/>
    <w:rsid w:val="232D094A"/>
    <w:rsid w:val="24816582"/>
    <w:rsid w:val="2A9E43C1"/>
    <w:rsid w:val="2D4556B9"/>
    <w:rsid w:val="34D80671"/>
    <w:rsid w:val="36D90568"/>
    <w:rsid w:val="37860DA3"/>
    <w:rsid w:val="43235E2C"/>
    <w:rsid w:val="43DB5810"/>
    <w:rsid w:val="4A397148"/>
    <w:rsid w:val="4AD452A9"/>
    <w:rsid w:val="4B5E7F61"/>
    <w:rsid w:val="4F6A2072"/>
    <w:rsid w:val="50A13107"/>
    <w:rsid w:val="5C1F62F8"/>
    <w:rsid w:val="712F3A1A"/>
    <w:rsid w:val="7B77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</Words>
  <Characters>124</Characters>
  <Lines>0</Lines>
  <Paragraphs>0</Paragraphs>
  <TotalTime>31</TotalTime>
  <ScaleCrop>false</ScaleCrop>
  <LinksUpToDate>false</LinksUpToDate>
  <CharactersWithSpaces>127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2021-08-30T07:54:00Z</dcterms:created>
  <dc:creator>HUI</dc:creator>
  <cp:lastModifiedBy>Wayne 邬</cp:lastModifiedBy>
  <dcterms:modified xsi:type="dcterms:W3CDTF">2024-09-29T02:55:12Z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D051644236494B52A647C9F63C0819A8_13</vt:lpwstr>
  </property>
</Properties>
</file>