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3284C" w14:textId="17666907" w:rsidR="00A01DF7" w:rsidRPr="00DD6D9B" w:rsidRDefault="00DD6D9B" w:rsidP="00A01DF7">
      <w:pPr>
        <w:tabs>
          <w:tab w:val="left" w:pos="9498"/>
        </w:tabs>
        <w:spacing w:before="120" w:after="120" w:line="600" w:lineRule="exact"/>
        <w:ind w:rightChars="-16" w:right="-34"/>
        <w:jc w:val="left"/>
        <w:rPr>
          <w:rFonts w:ascii="宋体" w:hAnsi="宋体" w:hint="eastAsia"/>
          <w:szCs w:val="21"/>
        </w:rPr>
      </w:pPr>
      <w:r w:rsidRPr="00DD6D9B">
        <w:rPr>
          <w:rFonts w:ascii="宋体" w:hAnsi="宋体" w:hint="eastAsia"/>
          <w:szCs w:val="21"/>
        </w:rPr>
        <w:t>西江</w:t>
      </w:r>
      <w:proofErr w:type="gramStart"/>
      <w:r w:rsidRPr="00DD6D9B">
        <w:rPr>
          <w:rFonts w:ascii="宋体" w:hAnsi="宋体" w:hint="eastAsia"/>
          <w:szCs w:val="21"/>
        </w:rPr>
        <w:t>湾路</w:t>
      </w:r>
      <w:proofErr w:type="gramEnd"/>
      <w:r w:rsidRPr="00DD6D9B">
        <w:rPr>
          <w:rFonts w:ascii="宋体" w:hAnsi="宋体" w:hint="eastAsia"/>
          <w:szCs w:val="21"/>
        </w:rPr>
        <w:t>162-166号底层房屋装修及功能提升项目共</w:t>
      </w:r>
      <w:r>
        <w:rPr>
          <w:rFonts w:ascii="宋体" w:hAnsi="宋体" w:hint="eastAsia"/>
          <w:szCs w:val="21"/>
        </w:rPr>
        <w:t>有</w:t>
      </w:r>
      <w:r w:rsidRPr="00DD6D9B">
        <w:rPr>
          <w:rFonts w:ascii="宋体" w:hAnsi="宋体" w:hint="eastAsia"/>
          <w:szCs w:val="21"/>
        </w:rPr>
        <w:t>8家</w:t>
      </w:r>
      <w:r>
        <w:rPr>
          <w:rFonts w:ascii="宋体" w:hAnsi="宋体" w:hint="eastAsia"/>
          <w:szCs w:val="21"/>
        </w:rPr>
        <w:t>供应商</w:t>
      </w:r>
      <w:r w:rsidRPr="00DD6D9B">
        <w:rPr>
          <w:rFonts w:ascii="宋体" w:hAnsi="宋体" w:hint="eastAsia"/>
          <w:szCs w:val="21"/>
        </w:rPr>
        <w:t>递交响应文件，</w:t>
      </w:r>
      <w:r>
        <w:rPr>
          <w:rFonts w:ascii="宋体" w:hAnsi="宋体" w:hint="eastAsia"/>
          <w:szCs w:val="21"/>
        </w:rPr>
        <w:t>分别是</w:t>
      </w:r>
      <w:r w:rsidRPr="00DD6D9B">
        <w:rPr>
          <w:rFonts w:ascii="宋体" w:hAnsi="宋体" w:hint="eastAsia"/>
          <w:szCs w:val="21"/>
        </w:rPr>
        <w:t>上海邑衡建筑装饰设计有限公司</w:t>
      </w:r>
      <w:r>
        <w:rPr>
          <w:rFonts w:ascii="宋体" w:hAnsi="宋体" w:hint="eastAsia"/>
          <w:szCs w:val="21"/>
        </w:rPr>
        <w:t>、</w:t>
      </w:r>
      <w:r w:rsidRPr="00DD6D9B">
        <w:rPr>
          <w:rFonts w:ascii="宋体" w:hAnsi="宋体" w:hint="eastAsia"/>
          <w:szCs w:val="21"/>
        </w:rPr>
        <w:t>上海中弟建设工程有限公司</w:t>
      </w:r>
      <w:r>
        <w:rPr>
          <w:rFonts w:ascii="宋体" w:hAnsi="宋体" w:hint="eastAsia"/>
          <w:szCs w:val="21"/>
        </w:rPr>
        <w:t>、</w:t>
      </w:r>
      <w:r w:rsidRPr="00DD6D9B">
        <w:rPr>
          <w:rFonts w:ascii="宋体" w:hAnsi="宋体" w:hint="eastAsia"/>
          <w:szCs w:val="21"/>
        </w:rPr>
        <w:t>上海天</w:t>
      </w:r>
      <w:proofErr w:type="gramStart"/>
      <w:r w:rsidRPr="00DD6D9B">
        <w:rPr>
          <w:rFonts w:ascii="宋体" w:hAnsi="宋体" w:hint="eastAsia"/>
          <w:szCs w:val="21"/>
        </w:rPr>
        <w:t>瑛</w:t>
      </w:r>
      <w:proofErr w:type="gramEnd"/>
      <w:r w:rsidRPr="00DD6D9B">
        <w:rPr>
          <w:rFonts w:ascii="宋体" w:hAnsi="宋体" w:hint="eastAsia"/>
          <w:szCs w:val="21"/>
        </w:rPr>
        <w:t>建筑工程有限公司</w:t>
      </w:r>
      <w:r>
        <w:rPr>
          <w:rFonts w:ascii="宋体" w:hAnsi="宋体" w:hint="eastAsia"/>
          <w:szCs w:val="21"/>
        </w:rPr>
        <w:t>、</w:t>
      </w:r>
      <w:r w:rsidRPr="00DD6D9B">
        <w:rPr>
          <w:rFonts w:ascii="宋体" w:hAnsi="宋体" w:hint="eastAsia"/>
          <w:szCs w:val="21"/>
        </w:rPr>
        <w:t>上海盛秋市政工程有限公司</w:t>
      </w:r>
      <w:r>
        <w:rPr>
          <w:rFonts w:ascii="宋体" w:hAnsi="宋体" w:hint="eastAsia"/>
          <w:szCs w:val="21"/>
        </w:rPr>
        <w:t>、</w:t>
      </w:r>
      <w:r w:rsidRPr="00DD6D9B">
        <w:rPr>
          <w:rFonts w:ascii="宋体" w:hAnsi="宋体" w:hint="eastAsia"/>
          <w:szCs w:val="21"/>
        </w:rPr>
        <w:t>上海光敏建筑装饰工程有限公司</w:t>
      </w:r>
      <w:r>
        <w:rPr>
          <w:rFonts w:ascii="宋体" w:hAnsi="宋体" w:hint="eastAsia"/>
          <w:szCs w:val="21"/>
        </w:rPr>
        <w:t>、</w:t>
      </w:r>
      <w:r w:rsidRPr="00DD6D9B">
        <w:rPr>
          <w:rFonts w:ascii="宋体" w:hAnsi="宋体" w:hint="eastAsia"/>
          <w:szCs w:val="21"/>
        </w:rPr>
        <w:t>上海捷赛建设工程有限公司</w:t>
      </w:r>
      <w:r>
        <w:rPr>
          <w:rFonts w:ascii="宋体" w:hAnsi="宋体" w:hint="eastAsia"/>
          <w:szCs w:val="21"/>
        </w:rPr>
        <w:t>、</w:t>
      </w:r>
      <w:r w:rsidRPr="00DD6D9B">
        <w:rPr>
          <w:rFonts w:ascii="宋体" w:hAnsi="宋体" w:hint="eastAsia"/>
          <w:szCs w:val="21"/>
        </w:rPr>
        <w:t>上海成侃建设工程有限公司</w:t>
      </w:r>
      <w:r>
        <w:rPr>
          <w:rFonts w:ascii="宋体" w:hAnsi="宋体" w:hint="eastAsia"/>
          <w:szCs w:val="21"/>
        </w:rPr>
        <w:t>、</w:t>
      </w:r>
      <w:r w:rsidRPr="00DD6D9B">
        <w:rPr>
          <w:rFonts w:ascii="宋体" w:hAnsi="宋体" w:hint="eastAsia"/>
          <w:szCs w:val="21"/>
        </w:rPr>
        <w:t>南京一九建设有限公司</w:t>
      </w:r>
      <w:r>
        <w:rPr>
          <w:rFonts w:ascii="宋体" w:hAnsi="宋体" w:hint="eastAsia"/>
          <w:szCs w:val="21"/>
        </w:rPr>
        <w:t>，</w:t>
      </w:r>
      <w:r w:rsidRPr="00DD6D9B">
        <w:rPr>
          <w:rFonts w:ascii="宋体" w:hAnsi="宋体" w:hint="eastAsia"/>
          <w:szCs w:val="21"/>
        </w:rPr>
        <w:t>经</w:t>
      </w:r>
      <w:r>
        <w:rPr>
          <w:rFonts w:ascii="宋体" w:hAnsi="宋体" w:hint="eastAsia"/>
          <w:szCs w:val="21"/>
        </w:rPr>
        <w:t>磋商小组审查</w:t>
      </w:r>
      <w:r w:rsidRPr="00DD6D9B">
        <w:rPr>
          <w:rFonts w:ascii="宋体" w:hAnsi="宋体" w:hint="eastAsia"/>
          <w:szCs w:val="21"/>
        </w:rPr>
        <w:t>上海捷赛建设工程有限公司、上海盛秋市政工程有限公司、上海成侃建设工程有限公司</w:t>
      </w:r>
      <w:r>
        <w:rPr>
          <w:rFonts w:ascii="宋体" w:hAnsi="宋体" w:hint="eastAsia"/>
          <w:szCs w:val="21"/>
        </w:rPr>
        <w:t>的</w:t>
      </w:r>
      <w:r w:rsidRPr="00DD6D9B">
        <w:rPr>
          <w:rFonts w:ascii="宋体" w:hAnsi="宋体" w:hint="eastAsia"/>
          <w:szCs w:val="21"/>
        </w:rPr>
        <w:t>响应文件中法定代表人授权委托书的被授权人与供应商CA证书上的被授权人</w:t>
      </w:r>
      <w:r>
        <w:rPr>
          <w:rFonts w:ascii="宋体" w:hAnsi="宋体" w:hint="eastAsia"/>
          <w:szCs w:val="21"/>
        </w:rPr>
        <w:t>不</w:t>
      </w:r>
      <w:r w:rsidRPr="00DD6D9B">
        <w:rPr>
          <w:rFonts w:ascii="宋体" w:hAnsi="宋体" w:hint="eastAsia"/>
          <w:szCs w:val="21"/>
        </w:rPr>
        <w:t>一致，不符合</w:t>
      </w:r>
      <w:r>
        <w:rPr>
          <w:rFonts w:ascii="宋体" w:hAnsi="宋体" w:hint="eastAsia"/>
          <w:szCs w:val="21"/>
        </w:rPr>
        <w:t>竞争性磋商文件</w:t>
      </w:r>
      <w:r w:rsidRPr="00DD6D9B">
        <w:rPr>
          <w:rFonts w:ascii="宋体" w:hAnsi="宋体" w:hint="eastAsia"/>
          <w:szCs w:val="21"/>
        </w:rPr>
        <w:t>要求，未通过符合性检查，其余5家</w:t>
      </w:r>
      <w:r>
        <w:rPr>
          <w:rFonts w:ascii="宋体" w:hAnsi="宋体" w:hint="eastAsia"/>
          <w:szCs w:val="21"/>
        </w:rPr>
        <w:t>均</w:t>
      </w:r>
      <w:r w:rsidRPr="00DD6D9B">
        <w:rPr>
          <w:rFonts w:ascii="宋体" w:hAnsi="宋体" w:hint="eastAsia"/>
          <w:szCs w:val="21"/>
        </w:rPr>
        <w:t>通过</w:t>
      </w:r>
      <w:r>
        <w:rPr>
          <w:rFonts w:ascii="宋体" w:hAnsi="宋体" w:hint="eastAsia"/>
          <w:szCs w:val="21"/>
        </w:rPr>
        <w:t>了资格、</w:t>
      </w:r>
      <w:r w:rsidRPr="00DD6D9B">
        <w:rPr>
          <w:rFonts w:ascii="宋体" w:hAnsi="宋体" w:hint="eastAsia"/>
          <w:szCs w:val="21"/>
        </w:rPr>
        <w:t>符合性检查，</w:t>
      </w:r>
      <w:r w:rsidR="00A72906">
        <w:rPr>
          <w:rFonts w:ascii="宋体" w:hAnsi="宋体" w:hint="eastAsia"/>
          <w:szCs w:val="21"/>
        </w:rPr>
        <w:t>根据磋商文件的相关要求</w:t>
      </w:r>
      <w:r w:rsidRPr="00DD6D9B">
        <w:rPr>
          <w:rFonts w:ascii="宋体" w:hAnsi="宋体" w:hint="eastAsia"/>
          <w:szCs w:val="21"/>
        </w:rPr>
        <w:t>，</w:t>
      </w:r>
      <w:r w:rsidR="00A72906" w:rsidRPr="00A72906">
        <w:rPr>
          <w:rFonts w:ascii="宋体" w:hAnsi="宋体"/>
          <w:szCs w:val="21"/>
        </w:rPr>
        <w:t>磋商小组所有成员集中与单一供应</w:t>
      </w:r>
      <w:proofErr w:type="gramStart"/>
      <w:r w:rsidR="00A72906" w:rsidRPr="00A72906">
        <w:rPr>
          <w:rFonts w:ascii="宋体" w:hAnsi="宋体"/>
          <w:szCs w:val="21"/>
        </w:rPr>
        <w:t>商按照</w:t>
      </w:r>
      <w:proofErr w:type="gramEnd"/>
      <w:r w:rsidR="00A72906" w:rsidRPr="00A72906">
        <w:rPr>
          <w:rFonts w:ascii="宋体" w:hAnsi="宋体" w:hint="eastAsia"/>
          <w:szCs w:val="21"/>
        </w:rPr>
        <w:t>电子</w:t>
      </w:r>
      <w:r w:rsidR="00A72906" w:rsidRPr="00A72906">
        <w:rPr>
          <w:rFonts w:ascii="宋体" w:hAnsi="宋体"/>
          <w:szCs w:val="21"/>
        </w:rPr>
        <w:t>抽签决定的磋商次序分别进行磋商</w:t>
      </w:r>
      <w:r w:rsidR="00A72906" w:rsidRPr="00A72906">
        <w:rPr>
          <w:rFonts w:ascii="宋体" w:hAnsi="宋体" w:hint="eastAsia"/>
          <w:szCs w:val="21"/>
        </w:rPr>
        <w:t>，</w:t>
      </w:r>
      <w:r w:rsidR="00A72906" w:rsidRPr="00A72906">
        <w:rPr>
          <w:rFonts w:ascii="宋体" w:hAnsi="宋体"/>
          <w:szCs w:val="21"/>
        </w:rPr>
        <w:t>磋商小组根据供应商的报价，响应内容及磋商的情况，给予所有参加磋商的供应商平等的磋商机会</w:t>
      </w:r>
      <w:r w:rsidR="00A72906">
        <w:rPr>
          <w:rFonts w:ascii="宋体" w:hAnsi="宋体" w:hint="eastAsia"/>
          <w:szCs w:val="21"/>
        </w:rPr>
        <w:t>。</w:t>
      </w:r>
      <w:r w:rsidRPr="00DD6D9B">
        <w:rPr>
          <w:rFonts w:ascii="宋体" w:hAnsi="宋体" w:hint="eastAsia"/>
          <w:szCs w:val="21"/>
        </w:rPr>
        <w:t>详细评审情况如下：</w:t>
      </w:r>
      <w:r w:rsidR="00A72906" w:rsidRPr="00DD6D9B">
        <w:rPr>
          <w:rFonts w:ascii="宋体" w:hAnsi="宋体" w:hint="eastAsia"/>
          <w:szCs w:val="21"/>
        </w:rPr>
        <w:t>上海中弟建设工程有限公司</w:t>
      </w:r>
      <w:r w:rsidRPr="00DD6D9B">
        <w:rPr>
          <w:rFonts w:ascii="宋体" w:hAnsi="宋体" w:hint="eastAsia"/>
          <w:szCs w:val="21"/>
        </w:rPr>
        <w:t>提供了施工方案较齐全，有分项工程方案但</w:t>
      </w:r>
      <w:r w:rsidR="00A72906">
        <w:rPr>
          <w:rFonts w:ascii="宋体" w:hAnsi="宋体" w:hint="eastAsia"/>
          <w:szCs w:val="21"/>
        </w:rPr>
        <w:t>相对</w:t>
      </w:r>
      <w:r w:rsidRPr="00DD6D9B">
        <w:rPr>
          <w:rFonts w:ascii="宋体" w:hAnsi="宋体" w:hint="eastAsia"/>
          <w:szCs w:val="21"/>
        </w:rPr>
        <w:t>比较简单，有相关重点及难点分析和措施，提供的相关业绩满足要求，有施工计划及措施，提供了特殊气候及应急预案，有施工安全及防范措施，施工机具表中施工机具</w:t>
      </w:r>
      <w:r w:rsidR="00A72906">
        <w:rPr>
          <w:rFonts w:ascii="宋体" w:hAnsi="宋体" w:hint="eastAsia"/>
          <w:szCs w:val="21"/>
        </w:rPr>
        <w:t>建议</w:t>
      </w:r>
      <w:r w:rsidRPr="00DD6D9B">
        <w:rPr>
          <w:rFonts w:ascii="宋体" w:hAnsi="宋体" w:hint="eastAsia"/>
          <w:szCs w:val="21"/>
        </w:rPr>
        <w:t>细化，团队人员符合要求，提供了</w:t>
      </w:r>
      <w:proofErr w:type="gramStart"/>
      <w:r w:rsidRPr="00DD6D9B">
        <w:rPr>
          <w:rFonts w:ascii="宋体" w:hAnsi="宋体" w:hint="eastAsia"/>
          <w:szCs w:val="21"/>
        </w:rPr>
        <w:t>总平图</w:t>
      </w:r>
      <w:r w:rsidR="00A72906">
        <w:rPr>
          <w:rFonts w:ascii="宋体" w:hAnsi="宋体" w:hint="eastAsia"/>
          <w:szCs w:val="21"/>
        </w:rPr>
        <w:t>建议</w:t>
      </w:r>
      <w:proofErr w:type="gramEnd"/>
      <w:r w:rsidRPr="00DD6D9B">
        <w:rPr>
          <w:rFonts w:ascii="宋体" w:hAnsi="宋体" w:hint="eastAsia"/>
          <w:szCs w:val="21"/>
        </w:rPr>
        <w:t>细化，有计划表及劳动力表。</w:t>
      </w:r>
      <w:r w:rsidR="00A72906" w:rsidRPr="00DD6D9B">
        <w:rPr>
          <w:rFonts w:ascii="宋体" w:hAnsi="宋体" w:hint="eastAsia"/>
          <w:szCs w:val="21"/>
        </w:rPr>
        <w:t>上海天</w:t>
      </w:r>
      <w:proofErr w:type="gramStart"/>
      <w:r w:rsidR="00A72906" w:rsidRPr="00DD6D9B">
        <w:rPr>
          <w:rFonts w:ascii="宋体" w:hAnsi="宋体" w:hint="eastAsia"/>
          <w:szCs w:val="21"/>
        </w:rPr>
        <w:t>瑛</w:t>
      </w:r>
      <w:proofErr w:type="gramEnd"/>
      <w:r w:rsidR="00A72906" w:rsidRPr="00DD6D9B">
        <w:rPr>
          <w:rFonts w:ascii="宋体" w:hAnsi="宋体" w:hint="eastAsia"/>
          <w:szCs w:val="21"/>
        </w:rPr>
        <w:t>建筑工程有限公司</w:t>
      </w:r>
      <w:r w:rsidRPr="00DD6D9B">
        <w:rPr>
          <w:rFonts w:ascii="宋体" w:hAnsi="宋体" w:hint="eastAsia"/>
          <w:szCs w:val="21"/>
        </w:rPr>
        <w:t>提供的施工方案较齐全，有分项工程方案及措施，有相关重点及难点分析和措施，提供了相关业绩满足要求，有施工计划及措施，提供了特殊气候及应急预案且符合相关要求，有材料投入计划，有施工安全风险识别及防范措施，施工机具表中施工机具较多，团队人员较多，提供</w:t>
      </w:r>
      <w:proofErr w:type="gramStart"/>
      <w:r w:rsidRPr="00DD6D9B">
        <w:rPr>
          <w:rFonts w:ascii="宋体" w:hAnsi="宋体" w:hint="eastAsia"/>
          <w:szCs w:val="21"/>
        </w:rPr>
        <w:t>了总平图</w:t>
      </w:r>
      <w:proofErr w:type="gramEnd"/>
      <w:r w:rsidRPr="00DD6D9B">
        <w:rPr>
          <w:rFonts w:ascii="宋体" w:hAnsi="宋体" w:hint="eastAsia"/>
          <w:szCs w:val="21"/>
        </w:rPr>
        <w:t>，计划表及劳动力表。</w:t>
      </w:r>
      <w:r w:rsidR="00A72906" w:rsidRPr="00DD6D9B">
        <w:rPr>
          <w:rFonts w:ascii="宋体" w:hAnsi="宋体" w:hint="eastAsia"/>
          <w:szCs w:val="21"/>
        </w:rPr>
        <w:t>南京一九建设有限公司</w:t>
      </w:r>
      <w:r w:rsidRPr="00DD6D9B">
        <w:rPr>
          <w:rFonts w:ascii="宋体" w:hAnsi="宋体" w:hint="eastAsia"/>
          <w:szCs w:val="21"/>
        </w:rPr>
        <w:t>提供了施工方案及技术措施，有分项工程方案，</w:t>
      </w:r>
      <w:proofErr w:type="gramStart"/>
      <w:r w:rsidRPr="00DD6D9B">
        <w:rPr>
          <w:rFonts w:ascii="宋体" w:hAnsi="宋体" w:hint="eastAsia"/>
          <w:szCs w:val="21"/>
        </w:rPr>
        <w:t>总平布置</w:t>
      </w:r>
      <w:proofErr w:type="gramEnd"/>
      <w:r w:rsidR="00A72906">
        <w:rPr>
          <w:rFonts w:ascii="宋体" w:hAnsi="宋体" w:hint="eastAsia"/>
          <w:szCs w:val="21"/>
        </w:rPr>
        <w:t>建议</w:t>
      </w:r>
      <w:r w:rsidRPr="00DD6D9B">
        <w:rPr>
          <w:rFonts w:ascii="宋体" w:hAnsi="宋体" w:hint="eastAsia"/>
          <w:szCs w:val="21"/>
        </w:rPr>
        <w:t>细化</w:t>
      </w:r>
      <w:r w:rsidR="00A01DF7">
        <w:rPr>
          <w:rFonts w:ascii="宋体" w:hAnsi="宋体" w:hint="eastAsia"/>
          <w:szCs w:val="21"/>
        </w:rPr>
        <w:t>，</w:t>
      </w:r>
      <w:r w:rsidRPr="00DD6D9B">
        <w:rPr>
          <w:rFonts w:ascii="宋体" w:hAnsi="宋体" w:hint="eastAsia"/>
          <w:szCs w:val="21"/>
        </w:rPr>
        <w:t>提供的相关业绩满足要求，有施工计划及措施，提供了特殊气候及应急预案，有施工安全及防范措施，施工机具表中施工机具较多，团队人员较多，有计划表及劳动力表。</w:t>
      </w:r>
      <w:r w:rsidR="00A01DF7" w:rsidRPr="00DD6D9B">
        <w:rPr>
          <w:rFonts w:ascii="宋体" w:hAnsi="宋体" w:hint="eastAsia"/>
          <w:szCs w:val="21"/>
        </w:rPr>
        <w:t>上海光敏建筑装饰工程有限公司</w:t>
      </w:r>
      <w:r w:rsidRPr="00DD6D9B">
        <w:rPr>
          <w:rFonts w:ascii="宋体" w:hAnsi="宋体" w:hint="eastAsia"/>
          <w:szCs w:val="21"/>
        </w:rPr>
        <w:t>提供了施工方案及技术措施，有分项工程方案，相关重点及难点分析和措施</w:t>
      </w:r>
      <w:r w:rsidR="00A01DF7">
        <w:rPr>
          <w:rFonts w:ascii="宋体" w:hAnsi="宋体" w:hint="eastAsia"/>
          <w:szCs w:val="21"/>
        </w:rPr>
        <w:t>建议</w:t>
      </w:r>
      <w:r w:rsidRPr="00DD6D9B">
        <w:rPr>
          <w:rFonts w:ascii="宋体" w:hAnsi="宋体" w:hint="eastAsia"/>
          <w:szCs w:val="21"/>
        </w:rPr>
        <w:t>细化，提供的相关业绩较少，有施工计划及措施，提供了特殊气候及应急预案，有施工安全及防范措施，施工机具表中施工机具较多，但检测工具需要补充，团队人员需</w:t>
      </w:r>
      <w:r w:rsidRPr="00DD6D9B">
        <w:rPr>
          <w:rFonts w:ascii="宋体" w:hAnsi="宋体" w:hint="eastAsia"/>
          <w:szCs w:val="21"/>
        </w:rPr>
        <w:lastRenderedPageBreak/>
        <w:t>要补充，有计划表</w:t>
      </w:r>
      <w:proofErr w:type="gramStart"/>
      <w:r w:rsidRPr="00DD6D9B">
        <w:rPr>
          <w:rFonts w:ascii="宋体" w:hAnsi="宋体" w:hint="eastAsia"/>
          <w:szCs w:val="21"/>
        </w:rPr>
        <w:t>及总平图</w:t>
      </w:r>
      <w:proofErr w:type="gramEnd"/>
      <w:r w:rsidRPr="00DD6D9B">
        <w:rPr>
          <w:rFonts w:ascii="宋体" w:hAnsi="宋体" w:hint="eastAsia"/>
          <w:szCs w:val="21"/>
        </w:rPr>
        <w:t>。</w:t>
      </w:r>
      <w:r w:rsidR="00A01DF7" w:rsidRPr="00DD6D9B">
        <w:rPr>
          <w:rFonts w:ascii="宋体" w:hAnsi="宋体" w:hint="eastAsia"/>
          <w:szCs w:val="21"/>
        </w:rPr>
        <w:t>上海邑衡建筑装饰设计有限公司</w:t>
      </w:r>
      <w:r w:rsidRPr="00DD6D9B">
        <w:rPr>
          <w:rFonts w:ascii="宋体" w:hAnsi="宋体" w:hint="eastAsia"/>
          <w:szCs w:val="21"/>
        </w:rPr>
        <w:t>提供了施工方案及技术措施，分项工程方案</w:t>
      </w:r>
      <w:r w:rsidR="00A01DF7">
        <w:rPr>
          <w:rFonts w:ascii="宋体" w:hAnsi="宋体" w:hint="eastAsia"/>
          <w:szCs w:val="21"/>
        </w:rPr>
        <w:t>建议</w:t>
      </w:r>
      <w:r w:rsidRPr="00DD6D9B">
        <w:rPr>
          <w:rFonts w:ascii="宋体" w:hAnsi="宋体" w:hint="eastAsia"/>
          <w:szCs w:val="21"/>
        </w:rPr>
        <w:t>细化，有相关重点及难点分析和措施，提供的相关业绩满足要求，有施工计划及措施，提供了特殊气候及应急预案，有施工质量、安全措施，施工机具表中施工机具</w:t>
      </w:r>
      <w:r w:rsidR="00A01DF7">
        <w:rPr>
          <w:rFonts w:ascii="宋体" w:hAnsi="宋体" w:hint="eastAsia"/>
          <w:szCs w:val="21"/>
        </w:rPr>
        <w:t>建议</w:t>
      </w:r>
      <w:r w:rsidRPr="00DD6D9B">
        <w:rPr>
          <w:rFonts w:ascii="宋体" w:hAnsi="宋体" w:hint="eastAsia"/>
          <w:szCs w:val="21"/>
        </w:rPr>
        <w:t>细化，有检测工具，有计划表、劳动力表</w:t>
      </w:r>
      <w:proofErr w:type="gramStart"/>
      <w:r w:rsidRPr="00DD6D9B">
        <w:rPr>
          <w:rFonts w:ascii="宋体" w:hAnsi="宋体" w:hint="eastAsia"/>
          <w:szCs w:val="21"/>
        </w:rPr>
        <w:t>及总平图</w:t>
      </w:r>
      <w:proofErr w:type="gramEnd"/>
      <w:r w:rsidR="00A01DF7">
        <w:rPr>
          <w:rFonts w:ascii="宋体" w:hAnsi="宋体" w:hint="eastAsia"/>
          <w:szCs w:val="21"/>
        </w:rPr>
        <w:t>。综合所述磋商小组认为</w:t>
      </w:r>
      <w:r w:rsidR="00A01DF7" w:rsidRPr="00DD6D9B">
        <w:rPr>
          <w:rFonts w:ascii="宋体" w:hAnsi="宋体" w:hint="eastAsia"/>
          <w:szCs w:val="21"/>
        </w:rPr>
        <w:t>上海天</w:t>
      </w:r>
      <w:proofErr w:type="gramStart"/>
      <w:r w:rsidR="00A01DF7" w:rsidRPr="00DD6D9B">
        <w:rPr>
          <w:rFonts w:ascii="宋体" w:hAnsi="宋体" w:hint="eastAsia"/>
          <w:szCs w:val="21"/>
        </w:rPr>
        <w:t>瑛</w:t>
      </w:r>
      <w:proofErr w:type="gramEnd"/>
      <w:r w:rsidR="00A01DF7" w:rsidRPr="00DD6D9B">
        <w:rPr>
          <w:rFonts w:ascii="宋体" w:hAnsi="宋体" w:hint="eastAsia"/>
          <w:szCs w:val="21"/>
        </w:rPr>
        <w:t>建筑工程有限公司</w:t>
      </w:r>
      <w:r w:rsidR="00A01DF7">
        <w:rPr>
          <w:rFonts w:ascii="宋体" w:hAnsi="宋体" w:hint="eastAsia"/>
          <w:szCs w:val="21"/>
        </w:rPr>
        <w:t>的响应文件编制内容</w:t>
      </w:r>
      <w:r w:rsidR="00A01DF7" w:rsidRPr="00A01DF7">
        <w:rPr>
          <w:rFonts w:ascii="宋体" w:hAnsi="宋体"/>
          <w:szCs w:val="21"/>
        </w:rPr>
        <w:t>整体质量</w:t>
      </w:r>
      <w:r w:rsidR="00A01DF7">
        <w:rPr>
          <w:rFonts w:ascii="宋体" w:hAnsi="宋体" w:hint="eastAsia"/>
          <w:szCs w:val="21"/>
        </w:rPr>
        <w:t>相对</w:t>
      </w:r>
      <w:r w:rsidR="00A01DF7" w:rsidRPr="00A01DF7">
        <w:rPr>
          <w:rFonts w:ascii="宋体" w:hAnsi="宋体"/>
          <w:szCs w:val="21"/>
        </w:rPr>
        <w:t>较好，施工方案内容</w:t>
      </w:r>
      <w:r w:rsidR="00A01DF7">
        <w:rPr>
          <w:rFonts w:ascii="宋体" w:hAnsi="宋体" w:hint="eastAsia"/>
          <w:szCs w:val="21"/>
        </w:rPr>
        <w:t>相对</w:t>
      </w:r>
      <w:r w:rsidR="00A01DF7" w:rsidRPr="00A01DF7">
        <w:rPr>
          <w:rFonts w:ascii="宋体" w:hAnsi="宋体"/>
          <w:szCs w:val="21"/>
        </w:rPr>
        <w:t>完整，针对性较强，相关措施比较符合项目的实际情况</w:t>
      </w:r>
      <w:r w:rsidR="00A01DF7">
        <w:rPr>
          <w:rFonts w:ascii="宋体" w:hAnsi="宋体" w:hint="eastAsia"/>
          <w:szCs w:val="21"/>
        </w:rPr>
        <w:t>，其余供应商的响应文件相对不足</w:t>
      </w:r>
      <w:r w:rsidR="00A01DF7" w:rsidRPr="00A01DF7">
        <w:rPr>
          <w:rFonts w:ascii="宋体" w:hAnsi="宋体"/>
          <w:szCs w:val="21"/>
        </w:rPr>
        <w:t>。</w:t>
      </w:r>
      <w:r w:rsidR="00A01DF7">
        <w:rPr>
          <w:rFonts w:ascii="宋体" w:hAnsi="宋体" w:hint="eastAsia"/>
          <w:szCs w:val="21"/>
        </w:rPr>
        <w:t>故</w:t>
      </w:r>
      <w:r w:rsidR="00A01DF7">
        <w:rPr>
          <w:rFonts w:ascii="宋体" w:hAnsi="宋体" w:hint="eastAsia"/>
          <w:szCs w:val="21"/>
        </w:rPr>
        <w:t>磋商小组</w:t>
      </w:r>
      <w:r w:rsidR="00A01DF7">
        <w:rPr>
          <w:rFonts w:ascii="宋体" w:hAnsi="宋体" w:hint="eastAsia"/>
          <w:szCs w:val="21"/>
        </w:rPr>
        <w:t>一致推荐</w:t>
      </w:r>
      <w:r w:rsidR="00A01DF7" w:rsidRPr="00DD6D9B">
        <w:rPr>
          <w:rFonts w:ascii="宋体" w:hAnsi="宋体" w:hint="eastAsia"/>
          <w:szCs w:val="21"/>
        </w:rPr>
        <w:t>上海天瑛建筑工程有限公司</w:t>
      </w:r>
      <w:r w:rsidR="00A01DF7">
        <w:rPr>
          <w:rFonts w:ascii="宋体" w:hAnsi="宋体" w:hint="eastAsia"/>
          <w:szCs w:val="21"/>
        </w:rPr>
        <w:t>为本项目的第一成交候选供应商。</w:t>
      </w:r>
    </w:p>
    <w:sectPr w:rsidR="00A01DF7" w:rsidRPr="00DD6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2B747" w14:textId="77777777" w:rsidR="005B6EB7" w:rsidRDefault="005B6EB7" w:rsidP="00DD6D9B">
      <w:pPr>
        <w:rPr>
          <w:rFonts w:hint="eastAsia"/>
        </w:rPr>
      </w:pPr>
      <w:r>
        <w:separator/>
      </w:r>
    </w:p>
  </w:endnote>
  <w:endnote w:type="continuationSeparator" w:id="0">
    <w:p w14:paraId="0F62C7CE" w14:textId="77777777" w:rsidR="005B6EB7" w:rsidRDefault="005B6EB7" w:rsidP="00DD6D9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7609F" w14:textId="77777777" w:rsidR="005B6EB7" w:rsidRDefault="005B6EB7" w:rsidP="00DD6D9B">
      <w:pPr>
        <w:rPr>
          <w:rFonts w:hint="eastAsia"/>
        </w:rPr>
      </w:pPr>
      <w:r>
        <w:separator/>
      </w:r>
    </w:p>
  </w:footnote>
  <w:footnote w:type="continuationSeparator" w:id="0">
    <w:p w14:paraId="1F962E23" w14:textId="77777777" w:rsidR="005B6EB7" w:rsidRDefault="005B6EB7" w:rsidP="00DD6D9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41F"/>
    <w:rsid w:val="002B641F"/>
    <w:rsid w:val="005B6EB7"/>
    <w:rsid w:val="007127A9"/>
    <w:rsid w:val="00A01DF7"/>
    <w:rsid w:val="00A72906"/>
    <w:rsid w:val="00DD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88858"/>
  <w15:chartTrackingRefBased/>
  <w15:docId w15:val="{DCE0C74F-D546-4C71-ADFE-39ACAE56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D9B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B641F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41F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41F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41F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41F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41F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41F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41F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41F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41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4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4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41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41F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41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4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4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4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4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2B6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41F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2B64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41F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2B64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41F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2B641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4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2B641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B641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D6D9B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DD6D9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D6D9B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DD6D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8618918322056</dc:creator>
  <cp:keywords/>
  <dc:description/>
  <cp:lastModifiedBy>8618918322056</cp:lastModifiedBy>
  <cp:revision>2</cp:revision>
  <dcterms:created xsi:type="dcterms:W3CDTF">2025-08-13T07:32:00Z</dcterms:created>
  <dcterms:modified xsi:type="dcterms:W3CDTF">2025-08-13T08:04:00Z</dcterms:modified>
</cp:coreProperties>
</file>