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3" w:rsidRDefault="00127963" w:rsidP="00127963">
      <w:r>
        <w:rPr>
          <w:rFonts w:hint="eastAsia"/>
        </w:rPr>
        <w:t>中标人推荐理由如下：</w:t>
      </w:r>
    </w:p>
    <w:p w:rsidR="00127963" w:rsidRDefault="00127963" w:rsidP="00127963">
      <w:r>
        <w:rPr>
          <w:rFonts w:hint="eastAsia"/>
        </w:rPr>
        <w:t>包一</w:t>
      </w:r>
    </w:p>
    <w:p w:rsidR="00127963" w:rsidRDefault="00127963" w:rsidP="00127963">
      <w:r>
        <w:rPr>
          <w:rFonts w:hint="eastAsia"/>
        </w:rPr>
        <w:t>上海申卓国际贸易有限公司，你方的投标文件</w:t>
      </w:r>
      <w:r>
        <w:rPr>
          <w:rFonts w:hint="eastAsia"/>
        </w:rPr>
        <w:t>,</w:t>
      </w:r>
      <w:r>
        <w:rPr>
          <w:rFonts w:hint="eastAsia"/>
        </w:rPr>
        <w:t>各项技术参数均无偏离项，服务方案较好，综合得分最高。经评标委员会评审推荐为第一中标候选人。</w:t>
      </w:r>
    </w:p>
    <w:p w:rsidR="00127963" w:rsidRDefault="00127963" w:rsidP="00127963">
      <w:r>
        <w:rPr>
          <w:rFonts w:hint="eastAsia"/>
        </w:rPr>
        <w:t>包二</w:t>
      </w:r>
    </w:p>
    <w:p w:rsidR="00127963" w:rsidRDefault="00127963" w:rsidP="00127963">
      <w:r>
        <w:rPr>
          <w:rFonts w:hint="eastAsia"/>
        </w:rPr>
        <w:t>上海罗锐实业有限公司，你方的投标文件</w:t>
      </w:r>
      <w:r>
        <w:rPr>
          <w:rFonts w:hint="eastAsia"/>
        </w:rPr>
        <w:t>,</w:t>
      </w:r>
      <w:r>
        <w:rPr>
          <w:rFonts w:hint="eastAsia"/>
        </w:rPr>
        <w:t>各项技术参数均无偏离项，服务方案较好，有类似业绩，综合得分最高，经评标委员会评审推荐为第一中标候选人。</w:t>
      </w:r>
    </w:p>
    <w:p w:rsidR="00127963" w:rsidRDefault="00127963" w:rsidP="00127963">
      <w:r>
        <w:rPr>
          <w:rFonts w:hint="eastAsia"/>
        </w:rPr>
        <w:t>包三</w:t>
      </w:r>
    </w:p>
    <w:p w:rsidR="00127963" w:rsidRDefault="00127963" w:rsidP="00127963">
      <w:r>
        <w:rPr>
          <w:rFonts w:hint="eastAsia"/>
        </w:rPr>
        <w:t>上海热泽贸易有限公司，你方的投标文件</w:t>
      </w:r>
      <w:r>
        <w:rPr>
          <w:rFonts w:hint="eastAsia"/>
        </w:rPr>
        <w:t>,</w:t>
      </w:r>
      <w:r>
        <w:rPr>
          <w:rFonts w:hint="eastAsia"/>
        </w:rPr>
        <w:t>各项技术参数均无偏离项，服务方案较好，有类似业绩，综合得分最高，</w:t>
      </w:r>
      <w:r>
        <w:rPr>
          <w:rFonts w:hint="eastAsia"/>
        </w:rPr>
        <w:t xml:space="preserve"> </w:t>
      </w:r>
      <w:r>
        <w:rPr>
          <w:rFonts w:hint="eastAsia"/>
        </w:rPr>
        <w:t>经评标委员会评审推荐为第一中标候选人。</w:t>
      </w:r>
    </w:p>
    <w:p w:rsidR="00127963" w:rsidRDefault="00127963" w:rsidP="00127963">
      <w:r>
        <w:rPr>
          <w:rFonts w:hint="eastAsia"/>
        </w:rPr>
        <w:t>包四</w:t>
      </w:r>
    </w:p>
    <w:p w:rsidR="00127963" w:rsidRDefault="00127963" w:rsidP="00127963">
      <w:r>
        <w:rPr>
          <w:rFonts w:hint="eastAsia"/>
        </w:rPr>
        <w:t>上海力腾医药科技发展有限公司，你方的投标文件，各项技术参数均无偏离项，服务方案较好，综合得分最高，经评标委员会评审推荐为第一中标候选人。</w:t>
      </w:r>
    </w:p>
    <w:p w:rsidR="00127963" w:rsidRDefault="00127963" w:rsidP="00127963">
      <w:r>
        <w:rPr>
          <w:rFonts w:hint="eastAsia"/>
        </w:rPr>
        <w:t>包五</w:t>
      </w:r>
    </w:p>
    <w:p w:rsidR="00976BE4" w:rsidRDefault="00127963" w:rsidP="00127963">
      <w:r>
        <w:rPr>
          <w:rFonts w:hint="eastAsia"/>
        </w:rPr>
        <w:t>上海热泽贸易有限公司，你方的投标文件，各项技术参数均无偏离项，服务方案较好，综合得分最高。经评标委员会评审推荐为第一中标候选人。</w:t>
      </w:r>
    </w:p>
    <w:sectPr w:rsidR="00976BE4" w:rsidSect="0097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2E" w:rsidRDefault="0017402E" w:rsidP="003E731F">
      <w:r>
        <w:separator/>
      </w:r>
    </w:p>
  </w:endnote>
  <w:endnote w:type="continuationSeparator" w:id="1">
    <w:p w:rsidR="0017402E" w:rsidRDefault="0017402E" w:rsidP="003E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2E" w:rsidRDefault="0017402E" w:rsidP="003E731F">
      <w:r>
        <w:separator/>
      </w:r>
    </w:p>
  </w:footnote>
  <w:footnote w:type="continuationSeparator" w:id="1">
    <w:p w:rsidR="0017402E" w:rsidRDefault="0017402E" w:rsidP="003E7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63"/>
    <w:rsid w:val="00127963"/>
    <w:rsid w:val="0017402E"/>
    <w:rsid w:val="00176924"/>
    <w:rsid w:val="003E731F"/>
    <w:rsid w:val="0060729D"/>
    <w:rsid w:val="0097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顾文林</dc:creator>
  <cp:lastModifiedBy>211</cp:lastModifiedBy>
  <cp:revision>3</cp:revision>
  <dcterms:created xsi:type="dcterms:W3CDTF">2022-09-27T09:53:00Z</dcterms:created>
  <dcterms:modified xsi:type="dcterms:W3CDTF">2022-09-27T09:53:00Z</dcterms:modified>
</cp:coreProperties>
</file>