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5" w:rsidRPr="00D02705" w:rsidRDefault="00D02705" w:rsidP="00D02705">
      <w:pPr>
        <w:rPr>
          <w:b/>
          <w:sz w:val="28"/>
        </w:rPr>
      </w:pPr>
      <w:r w:rsidRPr="00D02705">
        <w:rPr>
          <w:rFonts w:hint="eastAsia"/>
          <w:b/>
          <w:sz w:val="28"/>
        </w:rPr>
        <w:t>中标理由</w:t>
      </w:r>
    </w:p>
    <w:p w:rsidR="00D02705" w:rsidRDefault="00D02705" w:rsidP="00D02705">
      <w:r>
        <w:rPr>
          <w:rFonts w:hint="eastAsia"/>
        </w:rPr>
        <w:t>包一推荐</w:t>
      </w:r>
      <w:r>
        <w:rPr>
          <w:rFonts w:hint="eastAsia"/>
        </w:rPr>
        <w:t xml:space="preserve"> </w:t>
      </w:r>
      <w:r>
        <w:rPr>
          <w:rFonts w:hint="eastAsia"/>
        </w:rPr>
        <w:t>上海名霖医疗器械有限公司：你方的投标文件，商务和技术均满足招标要求，相关经验丰富，方案详细，报价最低，综合评分最高。推荐为包一第一中标候选人。</w:t>
      </w:r>
    </w:p>
    <w:p w:rsidR="00D02705" w:rsidRDefault="00D02705" w:rsidP="00D02705">
      <w:r>
        <w:rPr>
          <w:rFonts w:hint="eastAsia"/>
        </w:rPr>
        <w:t>包二推荐</w:t>
      </w:r>
      <w:r>
        <w:rPr>
          <w:rFonts w:hint="eastAsia"/>
        </w:rPr>
        <w:t xml:space="preserve"> </w:t>
      </w:r>
      <w:r>
        <w:rPr>
          <w:rFonts w:hint="eastAsia"/>
        </w:rPr>
        <w:t>上海玖璨医药科技有限公司：你方的投标文件，商务和技术均满足招标要求，相关业绩多，方案详实，报价最低，综合评分最高。推荐为包二第一中标候选人。</w:t>
      </w:r>
    </w:p>
    <w:p w:rsidR="00D02705" w:rsidRDefault="00D02705" w:rsidP="00D02705">
      <w:r>
        <w:rPr>
          <w:rFonts w:hint="eastAsia"/>
        </w:rPr>
        <w:t>包三推荐</w:t>
      </w:r>
      <w:r>
        <w:rPr>
          <w:rFonts w:hint="eastAsia"/>
        </w:rPr>
        <w:t xml:space="preserve"> </w:t>
      </w:r>
      <w:r>
        <w:rPr>
          <w:rFonts w:hint="eastAsia"/>
        </w:rPr>
        <w:t>上海嘉立盎医疗设备有限公司：你方的投标文件，商务和技术均满足招标要求，方案详实，综合评分最高。推荐为包三第一中标候选人。</w:t>
      </w:r>
    </w:p>
    <w:p w:rsidR="00D02705" w:rsidRDefault="00D02705" w:rsidP="00D02705">
      <w:pPr>
        <w:rPr>
          <w:rFonts w:hint="eastAsia"/>
        </w:rPr>
      </w:pPr>
      <w:r>
        <w:rPr>
          <w:rFonts w:hint="eastAsia"/>
        </w:rPr>
        <w:t>包四推荐</w:t>
      </w:r>
      <w:r>
        <w:rPr>
          <w:rFonts w:hint="eastAsia"/>
        </w:rPr>
        <w:t xml:space="preserve"> </w:t>
      </w:r>
      <w:r>
        <w:rPr>
          <w:rFonts w:hint="eastAsia"/>
        </w:rPr>
        <w:t>上海鹏龙网络科技有限公司：你方的投标文件</w:t>
      </w:r>
      <w:r>
        <w:rPr>
          <w:rFonts w:hint="eastAsia"/>
        </w:rPr>
        <w:t xml:space="preserve">, </w:t>
      </w:r>
      <w:r>
        <w:rPr>
          <w:rFonts w:hint="eastAsia"/>
        </w:rPr>
        <w:t>商务和技术均满足招标要求，相关经验丰富，方案详细，报价最低，综合评分最高。推荐为包四第一中标候选人。</w:t>
      </w: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r>
        <w:rPr>
          <w:rFonts w:hint="eastAsia"/>
        </w:rPr>
        <w:t>包一企业声明函：</w:t>
      </w:r>
    </w:p>
    <w:p w:rsidR="00D02705" w:rsidRDefault="00F31B79" w:rsidP="00D02705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49763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79" w:rsidRDefault="00F31B79" w:rsidP="00D02705">
      <w:pPr>
        <w:rPr>
          <w:rFonts w:hint="eastAsia"/>
          <w:noProof/>
        </w:rPr>
      </w:pPr>
    </w:p>
    <w:p w:rsidR="00F31B79" w:rsidRDefault="00F31B79" w:rsidP="00D02705">
      <w:pPr>
        <w:rPr>
          <w:rFonts w:hint="eastAsia"/>
          <w:noProof/>
        </w:rPr>
      </w:pPr>
    </w:p>
    <w:p w:rsidR="00F31B79" w:rsidRDefault="00F31B79" w:rsidP="00D02705">
      <w:pPr>
        <w:rPr>
          <w:rFonts w:hint="eastAsia"/>
          <w:noProof/>
        </w:rPr>
      </w:pPr>
    </w:p>
    <w:p w:rsidR="00F31B79" w:rsidRDefault="00F31B79" w:rsidP="00D02705">
      <w:pPr>
        <w:rPr>
          <w:rFonts w:hint="eastAsia"/>
          <w:noProof/>
        </w:rPr>
      </w:pPr>
    </w:p>
    <w:p w:rsidR="00F31B79" w:rsidRDefault="00F31B79" w:rsidP="00D02705">
      <w:pPr>
        <w:rPr>
          <w:rFonts w:hint="eastAsia"/>
          <w:noProof/>
        </w:rPr>
      </w:pPr>
    </w:p>
    <w:p w:rsidR="00F31B79" w:rsidRDefault="00F31B79" w:rsidP="00D02705">
      <w:pPr>
        <w:rPr>
          <w:rFonts w:hint="eastAsia"/>
          <w:noProof/>
        </w:rPr>
      </w:pPr>
    </w:p>
    <w:p w:rsidR="00F31B79" w:rsidRPr="00D02705" w:rsidRDefault="00F31B79" w:rsidP="00D02705">
      <w:pPr>
        <w:rPr>
          <w:noProof/>
        </w:rPr>
      </w:pPr>
      <w:r>
        <w:rPr>
          <w:rFonts w:hint="eastAsia"/>
          <w:noProof/>
        </w:rPr>
        <w:lastRenderedPageBreak/>
        <w:t>包二企业声明函</w:t>
      </w:r>
    </w:p>
    <w:p w:rsidR="004632CF" w:rsidRDefault="00D02705" w:rsidP="00D02705">
      <w:r>
        <w:rPr>
          <w:rFonts w:hint="eastAsia"/>
          <w:noProof/>
        </w:rPr>
        <w:drawing>
          <wp:inline distT="0" distB="0" distL="0" distR="0">
            <wp:extent cx="5274310" cy="4614545"/>
            <wp:effectExtent l="19050" t="0" r="2540" b="0"/>
            <wp:docPr id="2" name="图片 1" descr="上海玖璨医药科技有限公司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海玖璨医药科技有限公司中小企业声明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7C" w:rsidRDefault="00FC607C" w:rsidP="00D02705"/>
    <w:p w:rsidR="00FC607C" w:rsidRDefault="00FC607C" w:rsidP="00D02705"/>
    <w:p w:rsidR="00FC607C" w:rsidRDefault="00FC607C" w:rsidP="00D02705"/>
    <w:p w:rsidR="00FC607C" w:rsidRDefault="00FC607C" w:rsidP="00D02705"/>
    <w:p w:rsidR="00FC607C" w:rsidRDefault="00FC607C" w:rsidP="00D02705"/>
    <w:p w:rsidR="00FC607C" w:rsidRDefault="00FC607C" w:rsidP="00D02705"/>
    <w:p w:rsidR="00FC607C" w:rsidRDefault="00FC607C" w:rsidP="00D02705"/>
    <w:p w:rsidR="00FC607C" w:rsidRDefault="00FC607C" w:rsidP="00D02705"/>
    <w:p w:rsidR="00FC607C" w:rsidRDefault="00FC607C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pPr>
        <w:rPr>
          <w:rFonts w:hint="eastAsia"/>
        </w:rPr>
      </w:pPr>
    </w:p>
    <w:p w:rsidR="00F31B79" w:rsidRDefault="00F31B79" w:rsidP="00D02705">
      <w:r>
        <w:rPr>
          <w:rFonts w:hint="eastAsia"/>
        </w:rPr>
        <w:lastRenderedPageBreak/>
        <w:t>包三企业声明函</w:t>
      </w:r>
    </w:p>
    <w:p w:rsidR="00FC607C" w:rsidRDefault="00FC607C" w:rsidP="00D02705">
      <w:r w:rsidRPr="00FC607C">
        <w:rPr>
          <w:rFonts w:hint="eastAsia"/>
          <w:noProof/>
        </w:rPr>
        <w:drawing>
          <wp:inline distT="0" distB="0" distL="0" distR="0">
            <wp:extent cx="5274310" cy="5363210"/>
            <wp:effectExtent l="19050" t="0" r="2540" b="0"/>
            <wp:docPr id="3" name="图片 0" descr="上海嘉立盎医疗设备有限公司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海嘉立盎医疗设备有限公司中小企业声明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07C" w:rsidSect="0046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66" w:rsidRDefault="000F1566" w:rsidP="00D02705">
      <w:r>
        <w:separator/>
      </w:r>
    </w:p>
  </w:endnote>
  <w:endnote w:type="continuationSeparator" w:id="1">
    <w:p w:rsidR="000F1566" w:rsidRDefault="000F1566" w:rsidP="00D0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66" w:rsidRDefault="000F1566" w:rsidP="00D02705">
      <w:r>
        <w:separator/>
      </w:r>
    </w:p>
  </w:footnote>
  <w:footnote w:type="continuationSeparator" w:id="1">
    <w:p w:rsidR="000F1566" w:rsidRDefault="000F1566" w:rsidP="00D02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F35"/>
    <w:rsid w:val="000F1566"/>
    <w:rsid w:val="00205539"/>
    <w:rsid w:val="0031210B"/>
    <w:rsid w:val="004632CF"/>
    <w:rsid w:val="00484F35"/>
    <w:rsid w:val="006940F2"/>
    <w:rsid w:val="00C1665E"/>
    <w:rsid w:val="00D02705"/>
    <w:rsid w:val="00DD19B5"/>
    <w:rsid w:val="00F31B79"/>
    <w:rsid w:val="00F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7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7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顾文林</dc:creator>
  <cp:lastModifiedBy>顾文林</cp:lastModifiedBy>
  <cp:revision>4</cp:revision>
  <dcterms:created xsi:type="dcterms:W3CDTF">2023-09-25T09:04:00Z</dcterms:created>
  <dcterms:modified xsi:type="dcterms:W3CDTF">2023-09-26T06:01:00Z</dcterms:modified>
</cp:coreProperties>
</file>