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23" w:rsidRPr="00AE0723" w:rsidRDefault="00AE0723" w:rsidP="00AE0723">
      <w:pPr>
        <w:rPr>
          <w:rFonts w:ascii="仿宋_GB2312" w:eastAsia="仿宋_GB2312" w:hint="eastAsia"/>
          <w:sz w:val="32"/>
        </w:rPr>
      </w:pPr>
      <w:r w:rsidRPr="00AE0723">
        <w:rPr>
          <w:rFonts w:ascii="仿宋_GB2312" w:eastAsia="仿宋_GB2312" w:hint="eastAsia"/>
          <w:sz w:val="32"/>
        </w:rPr>
        <w:t>综合评分，推荐第一包得分最高的卫宁健康科技集团股份有限公司为中标供应商，推荐理由为能充分理解招标要求，编写质量较高。方案全面，从方案设计、系统对接、售后服务、项目计划、风险控制等方面可以基本满足项目要求。推荐第</w:t>
      </w:r>
    </w:p>
    <w:p w:rsidR="008C569A" w:rsidRPr="00AE0723" w:rsidRDefault="00AE0723" w:rsidP="00AE0723">
      <w:pPr>
        <w:rPr>
          <w:rFonts w:ascii="仿宋_GB2312" w:eastAsia="仿宋_GB2312" w:hint="eastAsia"/>
          <w:sz w:val="32"/>
        </w:rPr>
      </w:pPr>
      <w:r w:rsidRPr="00AE0723">
        <w:rPr>
          <w:rFonts w:ascii="仿宋_GB2312" w:eastAsia="仿宋_GB2312" w:hint="eastAsia"/>
          <w:sz w:val="32"/>
        </w:rPr>
        <w:t>二包得分最高的上海宝信软件股份有限公司为中标供应商，推荐理由为能充分理解招标要求，编写质量较高。方案全面，从方案设计、系统对接、项目计划、售后服务、团队组成、风险控制等方面基本可以满足项目要求。</w:t>
      </w:r>
    </w:p>
    <w:sectPr w:rsidR="008C569A" w:rsidRPr="00AE0723" w:rsidSect="004B44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79" w:rsidRDefault="000E0D79" w:rsidP="00C3350B">
      <w:r>
        <w:separator/>
      </w:r>
    </w:p>
  </w:endnote>
  <w:endnote w:type="continuationSeparator" w:id="0">
    <w:p w:rsidR="000E0D79" w:rsidRDefault="000E0D79" w:rsidP="00C33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79" w:rsidRDefault="000E0D79" w:rsidP="00C3350B">
      <w:r>
        <w:separator/>
      </w:r>
    </w:p>
  </w:footnote>
  <w:footnote w:type="continuationSeparator" w:id="0">
    <w:p w:rsidR="000E0D79" w:rsidRDefault="000E0D79" w:rsidP="00C335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50B"/>
    <w:rsid w:val="00093DDA"/>
    <w:rsid w:val="000E0D79"/>
    <w:rsid w:val="00133AA4"/>
    <w:rsid w:val="001E39C8"/>
    <w:rsid w:val="003554CB"/>
    <w:rsid w:val="004B443D"/>
    <w:rsid w:val="008C569A"/>
    <w:rsid w:val="00AE0723"/>
    <w:rsid w:val="00C3350B"/>
    <w:rsid w:val="00C61BF2"/>
    <w:rsid w:val="00D3750F"/>
    <w:rsid w:val="00DE5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50B"/>
    <w:rPr>
      <w:sz w:val="18"/>
      <w:szCs w:val="18"/>
    </w:rPr>
  </w:style>
  <w:style w:type="paragraph" w:styleId="a4">
    <w:name w:val="footer"/>
    <w:basedOn w:val="a"/>
    <w:link w:val="Char0"/>
    <w:uiPriority w:val="99"/>
    <w:semiHidden/>
    <w:unhideWhenUsed/>
    <w:rsid w:val="00C335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50B"/>
    <w:rPr>
      <w:sz w:val="18"/>
      <w:szCs w:val="18"/>
    </w:rPr>
  </w:style>
  <w:style w:type="paragraph" w:styleId="a5">
    <w:name w:val="Balloon Text"/>
    <w:basedOn w:val="a"/>
    <w:link w:val="Char1"/>
    <w:uiPriority w:val="99"/>
    <w:semiHidden/>
    <w:unhideWhenUsed/>
    <w:rsid w:val="008C569A"/>
    <w:rPr>
      <w:sz w:val="18"/>
      <w:szCs w:val="18"/>
    </w:rPr>
  </w:style>
  <w:style w:type="character" w:customStyle="1" w:styleId="Char1">
    <w:name w:val="批注框文本 Char"/>
    <w:basedOn w:val="a0"/>
    <w:link w:val="a5"/>
    <w:uiPriority w:val="99"/>
    <w:semiHidden/>
    <w:rsid w:val="008C56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174</Characters>
  <Application>Microsoft Office Word</Application>
  <DocSecurity>0</DocSecurity>
  <Lines>1</Lines>
  <Paragraphs>1</Paragraphs>
  <ScaleCrop>false</ScaleCrop>
  <Company>Hewlett-Packard Company</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王点</dc:creator>
  <cp:keywords/>
  <dc:description/>
  <cp:lastModifiedBy>王点</cp:lastModifiedBy>
  <cp:revision>5</cp:revision>
  <dcterms:created xsi:type="dcterms:W3CDTF">2022-08-25T08:48:00Z</dcterms:created>
  <dcterms:modified xsi:type="dcterms:W3CDTF">2022-09-06T07:40:00Z</dcterms:modified>
</cp:coreProperties>
</file>